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F5" w:rsidRDefault="00D12EF5" w:rsidP="009463AD">
      <w:pPr>
        <w:jc w:val="center"/>
        <w:rPr>
          <w:rFonts w:eastAsia="Calibri"/>
          <w:sz w:val="28"/>
          <w:szCs w:val="28"/>
        </w:rPr>
      </w:pPr>
    </w:p>
    <w:p w:rsidR="009921F7" w:rsidRPr="002827D8" w:rsidRDefault="009921F7" w:rsidP="009921F7">
      <w:pPr>
        <w:jc w:val="center"/>
        <w:rPr>
          <w:rFonts w:eastAsia="Calibri"/>
          <w:sz w:val="24"/>
          <w:szCs w:val="24"/>
        </w:rPr>
      </w:pPr>
      <w:r w:rsidRPr="002827D8">
        <w:rPr>
          <w:rFonts w:eastAsia="Calibri"/>
          <w:sz w:val="24"/>
          <w:szCs w:val="24"/>
        </w:rPr>
        <w:t>ОГОЛОШЕННЯ</w:t>
      </w:r>
    </w:p>
    <w:p w:rsidR="009921F7" w:rsidRPr="002827D8" w:rsidRDefault="009921F7" w:rsidP="009921F7">
      <w:pPr>
        <w:shd w:val="clear" w:color="auto" w:fill="FFFFFF"/>
        <w:ind w:firstLine="709"/>
        <w:jc w:val="center"/>
        <w:rPr>
          <w:sz w:val="24"/>
          <w:szCs w:val="24"/>
        </w:rPr>
      </w:pPr>
      <w:r w:rsidRPr="002827D8">
        <w:rPr>
          <w:sz w:val="24"/>
          <w:szCs w:val="24"/>
        </w:rPr>
        <w:t xml:space="preserve"> про добір на період дії карантину</w:t>
      </w:r>
    </w:p>
    <w:p w:rsidR="009921F7" w:rsidRPr="002827D8" w:rsidRDefault="009921F7" w:rsidP="009921F7">
      <w:pPr>
        <w:shd w:val="clear" w:color="auto" w:fill="FFFFFF"/>
        <w:ind w:firstLine="709"/>
        <w:jc w:val="center"/>
        <w:rPr>
          <w:sz w:val="24"/>
          <w:szCs w:val="24"/>
        </w:rPr>
      </w:pPr>
      <w:r w:rsidRPr="002827D8">
        <w:rPr>
          <w:sz w:val="24"/>
          <w:szCs w:val="24"/>
        </w:rPr>
        <w:t>на вакантну посаду державної служби категорії «В»</w:t>
      </w:r>
    </w:p>
    <w:p w:rsidR="009921F7" w:rsidRDefault="009921F7" w:rsidP="009921F7">
      <w:pPr>
        <w:shd w:val="clear" w:color="auto" w:fill="FFFFFF"/>
        <w:ind w:firstLine="709"/>
        <w:jc w:val="center"/>
        <w:rPr>
          <w:sz w:val="24"/>
          <w:szCs w:val="24"/>
        </w:rPr>
      </w:pPr>
      <w:r>
        <w:rPr>
          <w:sz w:val="24"/>
          <w:szCs w:val="24"/>
        </w:rPr>
        <w:t>головного спеціаліста відділу ресурсного забезпечення</w:t>
      </w:r>
    </w:p>
    <w:p w:rsidR="009921F7" w:rsidRDefault="009921F7" w:rsidP="009921F7">
      <w:pPr>
        <w:shd w:val="clear" w:color="auto" w:fill="FFFFFF"/>
        <w:ind w:firstLine="709"/>
        <w:jc w:val="center"/>
        <w:rPr>
          <w:sz w:val="24"/>
          <w:szCs w:val="24"/>
        </w:rPr>
      </w:pPr>
      <w:r w:rsidRPr="002827D8">
        <w:rPr>
          <w:sz w:val="24"/>
          <w:szCs w:val="24"/>
        </w:rPr>
        <w:t xml:space="preserve">Департаменту (Центру) надання адміністративних послуг </w:t>
      </w:r>
    </w:p>
    <w:p w:rsidR="009921F7" w:rsidRPr="002827D8" w:rsidRDefault="009921F7" w:rsidP="009921F7">
      <w:pPr>
        <w:shd w:val="clear" w:color="auto" w:fill="FFFFFF"/>
        <w:ind w:firstLine="709"/>
        <w:jc w:val="center"/>
        <w:rPr>
          <w:sz w:val="24"/>
          <w:szCs w:val="24"/>
        </w:rPr>
      </w:pPr>
      <w:r w:rsidRPr="002827D8">
        <w:rPr>
          <w:rFonts w:eastAsia="SimSun"/>
          <w:sz w:val="24"/>
          <w:szCs w:val="24"/>
        </w:rPr>
        <w:t>виконавчого органу Київської міської ради (Київської міської державної адміністрації)</w:t>
      </w:r>
    </w:p>
    <w:p w:rsidR="009463AD" w:rsidRPr="00AE3227" w:rsidRDefault="009463AD" w:rsidP="009463AD">
      <w:pPr>
        <w:shd w:val="clear" w:color="auto" w:fill="FFFFFF"/>
        <w:ind w:firstLine="709"/>
        <w:jc w:val="center"/>
        <w:rPr>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02"/>
        <w:gridCol w:w="141"/>
        <w:gridCol w:w="7371"/>
      </w:tblGrid>
      <w:tr w:rsidR="009463AD" w:rsidRPr="006E1A18" w:rsidTr="00D12EF5">
        <w:tc>
          <w:tcPr>
            <w:tcW w:w="2943" w:type="dxa"/>
            <w:gridSpan w:val="2"/>
          </w:tcPr>
          <w:p w:rsidR="009463AD" w:rsidRPr="006E1A18" w:rsidRDefault="009463AD" w:rsidP="00476F31">
            <w:pPr>
              <w:tabs>
                <w:tab w:val="left" w:pos="0"/>
                <w:tab w:val="left" w:pos="463"/>
              </w:tabs>
              <w:ind w:firstLine="142"/>
              <w:contextualSpacing/>
              <w:jc w:val="both"/>
              <w:rPr>
                <w:sz w:val="24"/>
                <w:szCs w:val="24"/>
                <w:lang w:eastAsia="en-US"/>
              </w:rPr>
            </w:pPr>
            <w:r w:rsidRPr="006E1A18">
              <w:rPr>
                <w:sz w:val="24"/>
                <w:szCs w:val="24"/>
                <w:lang w:eastAsia="en-US"/>
              </w:rPr>
              <w:t>Назва та категорія посади, стосовно якої прийнято рішення про необхідність призначення</w:t>
            </w:r>
          </w:p>
        </w:tc>
        <w:tc>
          <w:tcPr>
            <w:tcW w:w="7371" w:type="dxa"/>
          </w:tcPr>
          <w:p w:rsidR="009463AD" w:rsidRPr="006E1A18" w:rsidRDefault="00913E2D" w:rsidP="006E1A18">
            <w:pPr>
              <w:tabs>
                <w:tab w:val="left" w:pos="0"/>
              </w:tabs>
              <w:ind w:left="34"/>
              <w:rPr>
                <w:rFonts w:eastAsia="SimSun"/>
                <w:sz w:val="24"/>
                <w:szCs w:val="24"/>
              </w:rPr>
            </w:pPr>
            <w:r w:rsidRPr="006E1A18">
              <w:rPr>
                <w:rFonts w:eastAsia="SimSun"/>
                <w:sz w:val="24"/>
                <w:szCs w:val="24"/>
              </w:rPr>
              <w:t>Головн</w:t>
            </w:r>
            <w:r w:rsidR="00E07BC3" w:rsidRPr="006E1A18">
              <w:rPr>
                <w:rFonts w:eastAsia="SimSun"/>
                <w:sz w:val="24"/>
                <w:szCs w:val="24"/>
              </w:rPr>
              <w:t>ий</w:t>
            </w:r>
            <w:r w:rsidRPr="006E1A18">
              <w:rPr>
                <w:rFonts w:eastAsia="SimSun"/>
                <w:sz w:val="24"/>
                <w:szCs w:val="24"/>
              </w:rPr>
              <w:t xml:space="preserve"> спеціаліст </w:t>
            </w:r>
            <w:r w:rsidR="00301E49" w:rsidRPr="006E1A18">
              <w:rPr>
                <w:rFonts w:eastAsia="SimSun"/>
                <w:sz w:val="24"/>
                <w:szCs w:val="24"/>
              </w:rPr>
              <w:t>відділу ресурсного забезпечення</w:t>
            </w:r>
            <w:r w:rsidR="00FF51F0" w:rsidRPr="006E1A18">
              <w:rPr>
                <w:rFonts w:eastAsia="SimSun"/>
                <w:sz w:val="24"/>
                <w:szCs w:val="24"/>
              </w:rPr>
              <w:t xml:space="preserve"> Департаменту (Центру) надання адміністративних послуг виконавчого органу Київської міської ради (Київської міської державної адміністрації) (категорія «В»)</w:t>
            </w:r>
          </w:p>
        </w:tc>
      </w:tr>
      <w:tr w:rsidR="009463AD" w:rsidRPr="006E1A18" w:rsidTr="006E1A18">
        <w:trPr>
          <w:trHeight w:val="11054"/>
        </w:trPr>
        <w:tc>
          <w:tcPr>
            <w:tcW w:w="2943" w:type="dxa"/>
            <w:gridSpan w:val="2"/>
            <w:hideMark/>
          </w:tcPr>
          <w:p w:rsidR="009463AD" w:rsidRPr="006E1A18" w:rsidRDefault="009463AD" w:rsidP="00476F31">
            <w:pPr>
              <w:spacing w:line="276" w:lineRule="auto"/>
              <w:jc w:val="center"/>
              <w:rPr>
                <w:sz w:val="24"/>
                <w:szCs w:val="24"/>
                <w:lang w:eastAsia="en-US"/>
              </w:rPr>
            </w:pPr>
            <w:r w:rsidRPr="006E1A18">
              <w:rPr>
                <w:sz w:val="24"/>
                <w:szCs w:val="24"/>
                <w:lang w:eastAsia="en-US"/>
              </w:rPr>
              <w:t>Посадові обов’язки</w:t>
            </w:r>
          </w:p>
          <w:p w:rsidR="009463AD" w:rsidRPr="006E1A18" w:rsidRDefault="009463AD" w:rsidP="00476F31">
            <w:pPr>
              <w:rPr>
                <w:sz w:val="24"/>
                <w:szCs w:val="24"/>
                <w:lang w:eastAsia="en-US"/>
              </w:rPr>
            </w:pPr>
          </w:p>
          <w:p w:rsidR="009463AD" w:rsidRPr="006E1A18" w:rsidRDefault="009463AD" w:rsidP="00476F31">
            <w:pPr>
              <w:rPr>
                <w:sz w:val="24"/>
                <w:szCs w:val="24"/>
                <w:lang w:eastAsia="en-US"/>
              </w:rPr>
            </w:pPr>
          </w:p>
          <w:p w:rsidR="009463AD" w:rsidRPr="006E1A18" w:rsidRDefault="009463AD" w:rsidP="00476F31">
            <w:pPr>
              <w:rPr>
                <w:sz w:val="24"/>
                <w:szCs w:val="24"/>
                <w:lang w:eastAsia="en-US"/>
              </w:rPr>
            </w:pPr>
          </w:p>
          <w:p w:rsidR="009463AD" w:rsidRPr="006E1A18" w:rsidRDefault="009463AD" w:rsidP="00476F31">
            <w:pPr>
              <w:jc w:val="right"/>
              <w:rPr>
                <w:sz w:val="24"/>
                <w:szCs w:val="24"/>
                <w:lang w:eastAsia="en-US"/>
              </w:rPr>
            </w:pPr>
          </w:p>
        </w:tc>
        <w:tc>
          <w:tcPr>
            <w:tcW w:w="7371" w:type="dxa"/>
            <w:hideMark/>
          </w:tcPr>
          <w:p w:rsidR="00301E49" w:rsidRPr="006E1A18" w:rsidRDefault="00913E2D" w:rsidP="00301E49">
            <w:pPr>
              <w:pStyle w:val="a5"/>
              <w:spacing w:before="0" w:beforeAutospacing="0" w:after="0" w:afterAutospacing="0"/>
              <w:jc w:val="both"/>
            </w:pPr>
            <w:r w:rsidRPr="006E1A18">
              <w:rPr>
                <w:lang w:eastAsia="uk-UA"/>
              </w:rPr>
              <w:t xml:space="preserve">   </w:t>
            </w:r>
            <w:proofErr w:type="spellStart"/>
            <w:r w:rsidR="00301E49" w:rsidRPr="006E1A18">
              <w:t>Основними</w:t>
            </w:r>
            <w:proofErr w:type="spellEnd"/>
            <w:r w:rsidR="00301E49" w:rsidRPr="006E1A18">
              <w:t xml:space="preserve"> </w:t>
            </w:r>
            <w:proofErr w:type="spellStart"/>
            <w:r w:rsidR="00301E49" w:rsidRPr="006E1A18">
              <w:t>завданнями</w:t>
            </w:r>
            <w:proofErr w:type="spellEnd"/>
            <w:r w:rsidR="00301E49" w:rsidRPr="006E1A18">
              <w:t xml:space="preserve"> головного </w:t>
            </w:r>
            <w:proofErr w:type="spellStart"/>
            <w:r w:rsidR="00301E49" w:rsidRPr="006E1A18">
              <w:t>спеціаліста</w:t>
            </w:r>
            <w:proofErr w:type="spellEnd"/>
            <w:r w:rsidR="00301E49" w:rsidRPr="006E1A18">
              <w:t xml:space="preserve">  </w:t>
            </w:r>
            <w:proofErr w:type="spellStart"/>
            <w:r w:rsidR="00301E49" w:rsidRPr="006E1A18">
              <w:t>відділу</w:t>
            </w:r>
            <w:proofErr w:type="spellEnd"/>
            <w:r w:rsidR="00301E49" w:rsidRPr="006E1A18">
              <w:t xml:space="preserve"> ресурсного забезпечення</w:t>
            </w:r>
            <w:proofErr w:type="gramStart"/>
            <w:r w:rsidR="00301E49" w:rsidRPr="006E1A18">
              <w:t xml:space="preserve"> є:</w:t>
            </w:r>
            <w:proofErr w:type="gramEnd"/>
          </w:p>
          <w:p w:rsidR="00301E49" w:rsidRPr="006E1A18" w:rsidRDefault="00301E49" w:rsidP="00301E49">
            <w:pPr>
              <w:numPr>
                <w:ilvl w:val="0"/>
                <w:numId w:val="4"/>
              </w:numPr>
              <w:spacing w:after="100" w:afterAutospacing="1"/>
              <w:ind w:left="42" w:firstLine="318"/>
              <w:jc w:val="both"/>
              <w:rPr>
                <w:sz w:val="24"/>
                <w:szCs w:val="24"/>
              </w:rPr>
            </w:pPr>
            <w:r w:rsidRPr="006E1A18">
              <w:rPr>
                <w:sz w:val="24"/>
                <w:szCs w:val="24"/>
              </w:rPr>
              <w:t>забезпечення реалізації державної політики щодо захисту інформації в інформаційних системах, реєстрах та базах даних у сфері надання адміністративних послуг;</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здійснення методичного забезпечення діяльності Департаменту (Центру), районних центрів надання адміністративних послуг міста Києва щодо застосування інструментарію захисту інформації в межах своєї компетенції;</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участь у забезпеченні адміністрування реєстрів та баз даних адміністративних послуг;</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забезпечення роботи у інформаційних системах Департаменту (Центру) та загальнодержавних реєстрах та базах даних працівників Департаменту (Центру), відповідно до посадових обов’язків працівників;</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контроль за антивірусним захистом (а також своєчасним оновленням антивірусних баз, за умови діючої ліцензії) на робочих місцях та серверах інформаційних систем, що знаходяться на балансі Департаменту (Центру), та за умови використання антивірусного продукту;</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участь у проведенні відповідних робіт по забезпеченню Департаменту (Центру) необхідними послугами зв’язку, та контролю за роботою внутрішньої АТС;</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участь в організації робіт із розвитку інфраструктури надання адміністративних послуг та захисту інформації в межах компетенції відділу;</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забезпечення застосування електронного цифрового підпису в інформаційних системах Департаменту (Центру) та загальнодержавних реєстрах та базах даних;</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учать у проведенні заходів технічного захисту інформації у взаємодії з іншими органами (організаціями), які забезпечують безпеку інформації;</w:t>
            </w:r>
          </w:p>
          <w:p w:rsidR="00301E49" w:rsidRPr="006E1A18" w:rsidRDefault="00301E49" w:rsidP="00301E49">
            <w:pPr>
              <w:numPr>
                <w:ilvl w:val="0"/>
                <w:numId w:val="4"/>
              </w:numPr>
              <w:spacing w:before="100" w:beforeAutospacing="1" w:after="100" w:afterAutospacing="1"/>
              <w:ind w:left="42" w:firstLine="318"/>
              <w:jc w:val="both"/>
              <w:rPr>
                <w:sz w:val="24"/>
                <w:szCs w:val="24"/>
              </w:rPr>
            </w:pPr>
            <w:r w:rsidRPr="006E1A18">
              <w:rPr>
                <w:sz w:val="24"/>
                <w:szCs w:val="24"/>
              </w:rPr>
              <w:t>участь у контролі за виконанням структурними підрозділами Департаменту (Центру) вимог актів законодавства, інших організаційних, нормативно-правових документів з питань технічного захисту інформації;</w:t>
            </w:r>
          </w:p>
          <w:p w:rsidR="009463AD" w:rsidRPr="006E1A18" w:rsidRDefault="00301E49" w:rsidP="006E1A18">
            <w:pPr>
              <w:numPr>
                <w:ilvl w:val="0"/>
                <w:numId w:val="4"/>
              </w:numPr>
              <w:ind w:left="42" w:firstLine="318"/>
              <w:jc w:val="both"/>
              <w:rPr>
                <w:sz w:val="24"/>
                <w:szCs w:val="24"/>
              </w:rPr>
            </w:pPr>
            <w:r w:rsidRPr="006E1A18">
              <w:rPr>
                <w:sz w:val="24"/>
                <w:szCs w:val="24"/>
              </w:rPr>
              <w:t>забезпечення та участь у виконанні регламентних (в разі потреби - відновлювальних) робіт в інформаційних системах, реєстрах та базах даних адміністративних послуг Департаменту (Центру).</w:t>
            </w:r>
          </w:p>
        </w:tc>
      </w:tr>
      <w:tr w:rsidR="009463AD" w:rsidRPr="006E1A18" w:rsidTr="00D12EF5">
        <w:tc>
          <w:tcPr>
            <w:tcW w:w="2943" w:type="dxa"/>
            <w:gridSpan w:val="2"/>
            <w:hideMark/>
          </w:tcPr>
          <w:p w:rsidR="009463AD" w:rsidRPr="006E1A18" w:rsidRDefault="00F96EC3" w:rsidP="00F96EC3">
            <w:pPr>
              <w:spacing w:line="276" w:lineRule="auto"/>
              <w:jc w:val="center"/>
              <w:rPr>
                <w:sz w:val="24"/>
                <w:szCs w:val="24"/>
                <w:lang w:eastAsia="en-US"/>
              </w:rPr>
            </w:pPr>
            <w:r w:rsidRPr="006E1A18">
              <w:rPr>
                <w:sz w:val="24"/>
                <w:szCs w:val="24"/>
                <w:lang w:eastAsia="en-US"/>
              </w:rPr>
              <w:t xml:space="preserve">Умови оплати праці </w:t>
            </w:r>
          </w:p>
        </w:tc>
        <w:tc>
          <w:tcPr>
            <w:tcW w:w="7371" w:type="dxa"/>
            <w:hideMark/>
          </w:tcPr>
          <w:p w:rsidR="009463AD" w:rsidRPr="006E1A18" w:rsidRDefault="00F96EC3" w:rsidP="00F96EC3">
            <w:pPr>
              <w:jc w:val="both"/>
              <w:rPr>
                <w:sz w:val="24"/>
                <w:szCs w:val="24"/>
                <w:lang w:eastAsia="en-US"/>
              </w:rPr>
            </w:pPr>
            <w:r w:rsidRPr="006E1A18">
              <w:rPr>
                <w:sz w:val="24"/>
                <w:szCs w:val="24"/>
                <w:lang w:eastAsia="en-US"/>
              </w:rPr>
              <w:t xml:space="preserve">     1) </w:t>
            </w:r>
            <w:r w:rsidR="009463AD" w:rsidRPr="006E1A18">
              <w:rPr>
                <w:sz w:val="24"/>
                <w:szCs w:val="24"/>
                <w:lang w:eastAsia="en-US"/>
              </w:rPr>
              <w:t xml:space="preserve">посадовий оклад </w:t>
            </w:r>
            <w:r w:rsidR="00913E2D" w:rsidRPr="006E1A18">
              <w:rPr>
                <w:sz w:val="24"/>
                <w:szCs w:val="24"/>
              </w:rPr>
              <w:t xml:space="preserve">головного спеціаліста </w:t>
            </w:r>
            <w:r w:rsidR="00301E49" w:rsidRPr="006E1A18">
              <w:rPr>
                <w:sz w:val="24"/>
                <w:szCs w:val="24"/>
              </w:rPr>
              <w:t>відділу ресурсного забезпечення</w:t>
            </w:r>
            <w:r w:rsidRPr="006E1A18">
              <w:rPr>
                <w:sz w:val="24"/>
                <w:szCs w:val="24"/>
              </w:rPr>
              <w:t xml:space="preserve"> </w:t>
            </w:r>
            <w:r w:rsidRPr="006E1A18">
              <w:rPr>
                <w:sz w:val="24"/>
                <w:szCs w:val="24"/>
                <w:lang w:eastAsia="en-US"/>
              </w:rPr>
              <w:t xml:space="preserve">складає </w:t>
            </w:r>
            <w:r w:rsidR="00FF51F0" w:rsidRPr="006E1A18">
              <w:rPr>
                <w:sz w:val="24"/>
                <w:szCs w:val="24"/>
                <w:lang w:eastAsia="en-US"/>
              </w:rPr>
              <w:t>55</w:t>
            </w:r>
            <w:r w:rsidRPr="006E1A18">
              <w:rPr>
                <w:sz w:val="24"/>
                <w:szCs w:val="24"/>
                <w:lang w:eastAsia="en-US"/>
              </w:rPr>
              <w:t>0</w:t>
            </w:r>
            <w:r w:rsidR="009463AD" w:rsidRPr="006E1A18">
              <w:rPr>
                <w:sz w:val="24"/>
                <w:szCs w:val="24"/>
                <w:lang w:eastAsia="en-US"/>
              </w:rPr>
              <w:t xml:space="preserve">0,00 гривень відповідно до Схеми посадових окладів на посадах державної служби з урахуванням </w:t>
            </w:r>
            <w:r w:rsidR="009463AD" w:rsidRPr="006E1A18">
              <w:rPr>
                <w:sz w:val="24"/>
                <w:szCs w:val="24"/>
                <w:lang w:eastAsia="en-US"/>
              </w:rPr>
              <w:lastRenderedPageBreak/>
              <w:t>категорій, підкатегорій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53507F" w:rsidRPr="006E1A18" w:rsidRDefault="009463AD" w:rsidP="00D12EF5">
            <w:pPr>
              <w:ind w:firstLine="318"/>
              <w:jc w:val="both"/>
              <w:rPr>
                <w:sz w:val="24"/>
                <w:szCs w:val="24"/>
                <w:lang w:eastAsia="en-US"/>
              </w:rPr>
            </w:pPr>
            <w:r w:rsidRPr="006E1A18">
              <w:rPr>
                <w:sz w:val="24"/>
                <w:szCs w:val="24"/>
                <w:lang w:eastAsia="en-US"/>
              </w:rPr>
              <w:t>2) надбавки, доплати, премії та компенсації – відповідно до законодавства з питань державної служби.</w:t>
            </w:r>
          </w:p>
        </w:tc>
      </w:tr>
      <w:tr w:rsidR="009463AD" w:rsidRPr="006E1A18" w:rsidTr="006E1A18">
        <w:trPr>
          <w:trHeight w:val="1994"/>
        </w:trPr>
        <w:tc>
          <w:tcPr>
            <w:tcW w:w="2943" w:type="dxa"/>
            <w:gridSpan w:val="2"/>
            <w:hideMark/>
          </w:tcPr>
          <w:p w:rsidR="009463AD" w:rsidRPr="006E1A18" w:rsidRDefault="0053507F" w:rsidP="00476F31">
            <w:pPr>
              <w:rPr>
                <w:sz w:val="24"/>
                <w:szCs w:val="24"/>
                <w:lang w:eastAsia="en-US"/>
              </w:rPr>
            </w:pPr>
            <w:r w:rsidRPr="006E1A18">
              <w:rPr>
                <w:sz w:val="24"/>
                <w:szCs w:val="24"/>
                <w:lang w:eastAsia="en-US"/>
              </w:rPr>
              <w:lastRenderedPageBreak/>
              <w:t>Інформація про</w:t>
            </w:r>
          </w:p>
          <w:p w:rsidR="0053507F" w:rsidRPr="006E1A18" w:rsidRDefault="0053507F" w:rsidP="00476F31">
            <w:pPr>
              <w:rPr>
                <w:sz w:val="24"/>
                <w:szCs w:val="24"/>
                <w:lang w:eastAsia="en-US"/>
              </w:rPr>
            </w:pPr>
            <w:r w:rsidRPr="006E1A18">
              <w:rPr>
                <w:sz w:val="24"/>
                <w:szCs w:val="24"/>
                <w:lang w:eastAsia="en-US"/>
              </w:rPr>
              <w:t>строковість</w:t>
            </w:r>
          </w:p>
          <w:p w:rsidR="0053507F" w:rsidRPr="006E1A18" w:rsidRDefault="0053507F" w:rsidP="00476F31">
            <w:pPr>
              <w:rPr>
                <w:sz w:val="24"/>
                <w:szCs w:val="24"/>
                <w:lang w:eastAsia="en-US"/>
              </w:rPr>
            </w:pPr>
            <w:r w:rsidRPr="006E1A18">
              <w:rPr>
                <w:sz w:val="24"/>
                <w:szCs w:val="24"/>
                <w:lang w:eastAsia="en-US"/>
              </w:rPr>
              <w:t>призначення на</w:t>
            </w:r>
          </w:p>
          <w:p w:rsidR="0053507F" w:rsidRPr="006E1A18" w:rsidRDefault="0053507F" w:rsidP="00476F31">
            <w:pPr>
              <w:rPr>
                <w:sz w:val="24"/>
                <w:szCs w:val="24"/>
                <w:lang w:eastAsia="en-US"/>
              </w:rPr>
            </w:pPr>
            <w:r w:rsidRPr="006E1A18">
              <w:rPr>
                <w:sz w:val="24"/>
                <w:szCs w:val="24"/>
                <w:lang w:eastAsia="en-US"/>
              </w:rPr>
              <w:t>посаду</w:t>
            </w:r>
          </w:p>
        </w:tc>
        <w:tc>
          <w:tcPr>
            <w:tcW w:w="7371" w:type="dxa"/>
          </w:tcPr>
          <w:p w:rsidR="0053507F" w:rsidRPr="006E1A18" w:rsidRDefault="009463AD" w:rsidP="00D12EF5">
            <w:pPr>
              <w:ind w:firstLine="318"/>
              <w:jc w:val="both"/>
              <w:rPr>
                <w:sz w:val="24"/>
                <w:szCs w:val="24"/>
                <w:lang w:eastAsia="en-US"/>
              </w:rPr>
            </w:pPr>
            <w:r w:rsidRPr="006E1A18">
              <w:rPr>
                <w:sz w:val="24"/>
                <w:szCs w:val="24"/>
                <w:lang w:eastAsia="en-US"/>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Pr="006E1A18">
              <w:rPr>
                <w:sz w:val="24"/>
                <w:szCs w:val="24"/>
                <w:lang w:eastAsia="en-US"/>
              </w:rPr>
              <w:br/>
            </w:r>
            <w:r w:rsidRPr="006E1A18">
              <w:rPr>
                <w:sz w:val="24"/>
                <w:szCs w:val="24"/>
                <w:lang w:val="en-US" w:eastAsia="en-US"/>
              </w:rPr>
              <w:t>COVID</w:t>
            </w:r>
            <w:r w:rsidRPr="006E1A18">
              <w:rPr>
                <w:sz w:val="24"/>
                <w:szCs w:val="24"/>
                <w:lang w:eastAsia="en-US"/>
              </w:rPr>
              <w:t xml:space="preserve">-19, спричиненої коронавірусом </w:t>
            </w:r>
            <w:r w:rsidRPr="006E1A18">
              <w:rPr>
                <w:sz w:val="24"/>
                <w:szCs w:val="24"/>
                <w:lang w:val="en-US" w:eastAsia="en-US"/>
              </w:rPr>
              <w:t>SARS</w:t>
            </w:r>
            <w:r w:rsidRPr="006E1A18">
              <w:rPr>
                <w:sz w:val="24"/>
                <w:szCs w:val="24"/>
                <w:lang w:eastAsia="en-US"/>
              </w:rPr>
              <w:t>-</w:t>
            </w:r>
            <w:r w:rsidRPr="006E1A18">
              <w:rPr>
                <w:sz w:val="24"/>
                <w:szCs w:val="24"/>
                <w:lang w:val="en-US" w:eastAsia="en-US"/>
              </w:rPr>
              <w:t>CoV</w:t>
            </w:r>
            <w:r w:rsidRPr="006E1A18">
              <w:rPr>
                <w:sz w:val="24"/>
                <w:szCs w:val="24"/>
                <w:lang w:eastAsia="en-US"/>
              </w:rPr>
              <w:t>-2,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9463AD" w:rsidRPr="006E1A18" w:rsidTr="00D12EF5">
        <w:tc>
          <w:tcPr>
            <w:tcW w:w="2943" w:type="dxa"/>
            <w:gridSpan w:val="2"/>
          </w:tcPr>
          <w:p w:rsidR="009463AD" w:rsidRPr="006E1A18" w:rsidRDefault="009463AD" w:rsidP="00476F31">
            <w:pPr>
              <w:rPr>
                <w:sz w:val="24"/>
                <w:szCs w:val="24"/>
                <w:lang w:eastAsia="en-US"/>
              </w:rPr>
            </w:pPr>
            <w:r w:rsidRPr="006E1A18">
              <w:rPr>
                <w:sz w:val="24"/>
                <w:szCs w:val="24"/>
                <w:lang w:eastAsia="en-US"/>
              </w:rPr>
              <w:t xml:space="preserve">Перелік інформації, необхідної для призначення на вакантну посаду, в тому числі форма, адресат та строк її подання </w:t>
            </w:r>
          </w:p>
          <w:p w:rsidR="009463AD" w:rsidRPr="006E1A18" w:rsidRDefault="009463AD" w:rsidP="00476F31">
            <w:pPr>
              <w:rPr>
                <w:sz w:val="24"/>
                <w:szCs w:val="24"/>
                <w:lang w:eastAsia="en-US"/>
              </w:rPr>
            </w:pPr>
          </w:p>
        </w:tc>
        <w:tc>
          <w:tcPr>
            <w:tcW w:w="7371" w:type="dxa"/>
            <w:hideMark/>
          </w:tcPr>
          <w:p w:rsidR="009463AD" w:rsidRPr="006E1A18" w:rsidRDefault="009463AD" w:rsidP="00476F31">
            <w:pPr>
              <w:pStyle w:val="rvps2"/>
              <w:shd w:val="clear" w:color="auto" w:fill="FFFFFF"/>
              <w:spacing w:before="0" w:beforeAutospacing="0" w:after="0" w:afterAutospacing="0"/>
              <w:ind w:left="34" w:firstLine="284"/>
              <w:jc w:val="both"/>
              <w:textAlignment w:val="baseline"/>
              <w:rPr>
                <w:lang w:val="uk-UA" w:eastAsia="en-US"/>
              </w:rPr>
            </w:pPr>
            <w:r w:rsidRPr="006E1A18">
              <w:rPr>
                <w:color w:val="000000"/>
                <w:spacing w:val="-4"/>
                <w:kern w:val="28"/>
                <w:lang w:eastAsia="en-US"/>
              </w:rPr>
              <w:t>Особа, яка бажа</w:t>
            </w:r>
            <w:r w:rsidRPr="006E1A18">
              <w:rPr>
                <w:color w:val="000000"/>
                <w:spacing w:val="-4"/>
                <w:kern w:val="28"/>
                <w:lang w:val="uk-UA" w:eastAsia="en-US"/>
              </w:rPr>
              <w:t>є</w:t>
            </w:r>
            <w:r w:rsidRPr="006E1A18">
              <w:rPr>
                <w:color w:val="000000"/>
                <w:spacing w:val="-4"/>
                <w:kern w:val="28"/>
                <w:lang w:eastAsia="en-US"/>
              </w:rPr>
              <w:t xml:space="preserve"> взяти участь </w:t>
            </w:r>
            <w:proofErr w:type="gramStart"/>
            <w:r w:rsidRPr="006E1A18">
              <w:rPr>
                <w:color w:val="000000"/>
                <w:spacing w:val="-4"/>
                <w:kern w:val="28"/>
                <w:lang w:eastAsia="en-US"/>
              </w:rPr>
              <w:t>у</w:t>
            </w:r>
            <w:proofErr w:type="gramEnd"/>
            <w:r w:rsidRPr="006E1A18">
              <w:rPr>
                <w:color w:val="000000"/>
                <w:spacing w:val="-4"/>
                <w:kern w:val="28"/>
                <w:lang w:eastAsia="en-US"/>
              </w:rPr>
              <w:t xml:space="preserve"> </w:t>
            </w:r>
            <w:proofErr w:type="gramStart"/>
            <w:r w:rsidRPr="006E1A18">
              <w:rPr>
                <w:color w:val="000000"/>
                <w:spacing w:val="-4"/>
                <w:kern w:val="28"/>
                <w:lang w:val="uk-UA" w:eastAsia="en-US"/>
              </w:rPr>
              <w:t>добор</w:t>
            </w:r>
            <w:proofErr w:type="gramEnd"/>
            <w:r w:rsidRPr="006E1A18">
              <w:rPr>
                <w:color w:val="000000"/>
                <w:spacing w:val="-4"/>
                <w:kern w:val="28"/>
                <w:lang w:val="uk-UA" w:eastAsia="en-US"/>
              </w:rPr>
              <w:t>і з призначення на вакантну посаду, подає таку інформацію через Єдиний портал вакансій державної служби</w:t>
            </w:r>
            <w:r w:rsidRPr="006E1A18">
              <w:rPr>
                <w:color w:val="000000"/>
                <w:lang w:eastAsia="en-US"/>
              </w:rPr>
              <w:t xml:space="preserve"> </w:t>
            </w:r>
            <w:hyperlink r:id="rId6" w:history="1">
              <w:r w:rsidRPr="006E1A18">
                <w:rPr>
                  <w:rStyle w:val="a3"/>
                  <w:lang w:eastAsia="en-US"/>
                </w:rPr>
                <w:t>https://career.gov.ua</w:t>
              </w:r>
            </w:hyperlink>
            <w:r w:rsidRPr="006E1A18">
              <w:rPr>
                <w:color w:val="000000"/>
                <w:spacing w:val="-4"/>
                <w:kern w:val="28"/>
                <w:lang w:val="uk-UA" w:eastAsia="en-US"/>
              </w:rPr>
              <w:t>:</w:t>
            </w:r>
          </w:p>
          <w:p w:rsidR="009463AD" w:rsidRPr="006E1A18" w:rsidRDefault="009463AD" w:rsidP="00476F31">
            <w:pPr>
              <w:pStyle w:val="rvps2"/>
              <w:numPr>
                <w:ilvl w:val="0"/>
                <w:numId w:val="2"/>
              </w:numPr>
              <w:shd w:val="clear" w:color="auto" w:fill="FFFFFF"/>
              <w:spacing w:before="0" w:beforeAutospacing="0" w:after="0" w:afterAutospacing="0"/>
              <w:ind w:left="34" w:firstLine="284"/>
              <w:jc w:val="both"/>
              <w:textAlignment w:val="baseline"/>
              <w:rPr>
                <w:lang w:val="uk-UA" w:eastAsia="en-US"/>
              </w:rPr>
            </w:pPr>
            <w:r w:rsidRPr="006E1A18">
              <w:rPr>
                <w:color w:val="000000"/>
                <w:lang w:val="uk-UA" w:eastAsia="en-US"/>
              </w:rPr>
              <w:t xml:space="preserve">заяву із зазначенням основних мотивів щодо зайняття посади за формою згідно з додатком 1 до </w:t>
            </w:r>
            <w:r w:rsidRPr="006E1A18">
              <w:rPr>
                <w:lang w:val="uk-UA" w:eastAsia="en-US"/>
              </w:rPr>
              <w:t xml:space="preserve">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6E1A18">
              <w:rPr>
                <w:lang w:val="en-US"/>
              </w:rPr>
              <w:t>COVID</w:t>
            </w:r>
            <w:r w:rsidRPr="006E1A18">
              <w:rPr>
                <w:lang w:val="uk-UA"/>
              </w:rPr>
              <w:t xml:space="preserve">-19, спричиненої коронавірусом </w:t>
            </w:r>
            <w:r w:rsidRPr="006E1A18">
              <w:rPr>
                <w:lang w:val="en-US"/>
              </w:rPr>
              <w:t>SARS</w:t>
            </w:r>
            <w:r w:rsidRPr="006E1A18">
              <w:rPr>
                <w:lang w:val="uk-UA"/>
              </w:rPr>
              <w:t>-</w:t>
            </w:r>
            <w:r w:rsidRPr="006E1A18">
              <w:rPr>
                <w:lang w:val="en-US"/>
              </w:rPr>
              <w:t>C</w:t>
            </w:r>
            <w:r w:rsidRPr="006E1A18">
              <w:rPr>
                <w:lang w:val="uk-UA"/>
              </w:rPr>
              <w:t>о</w:t>
            </w:r>
            <w:r w:rsidRPr="006E1A18">
              <w:rPr>
                <w:lang w:val="en-US"/>
              </w:rPr>
              <w:t>V</w:t>
            </w:r>
            <w:r w:rsidRPr="006E1A18">
              <w:rPr>
                <w:lang w:val="uk-UA"/>
              </w:rPr>
              <w:t>-2</w:t>
            </w:r>
            <w:r w:rsidRPr="006E1A18">
              <w:rPr>
                <w:lang w:val="uk-UA" w:eastAsia="en-US"/>
              </w:rPr>
              <w:t>, затвердженого постановою Кабінету Міністрів України від 22 квітня 2020 року № 290 (далі – Порядок);</w:t>
            </w:r>
          </w:p>
          <w:p w:rsidR="009463AD" w:rsidRPr="006E1A18" w:rsidRDefault="009463AD" w:rsidP="00476F31">
            <w:pPr>
              <w:pStyle w:val="rvps2"/>
              <w:numPr>
                <w:ilvl w:val="0"/>
                <w:numId w:val="2"/>
              </w:numPr>
              <w:shd w:val="clear" w:color="auto" w:fill="FFFFFF"/>
              <w:spacing w:before="0" w:beforeAutospacing="0" w:after="0" w:afterAutospacing="0"/>
              <w:ind w:left="0" w:firstLine="318"/>
              <w:jc w:val="both"/>
              <w:textAlignment w:val="baseline"/>
              <w:rPr>
                <w:color w:val="000000"/>
                <w:lang w:val="uk-UA" w:eastAsia="en-US"/>
              </w:rPr>
            </w:pPr>
            <w:r w:rsidRPr="006E1A18">
              <w:rPr>
                <w:color w:val="000000"/>
                <w:lang w:val="uk-UA" w:eastAsia="en-US"/>
              </w:rPr>
              <w:t xml:space="preserve">резюме за формою згідно з додатком 2 до Порядку;     </w:t>
            </w:r>
          </w:p>
          <w:p w:rsidR="009463AD" w:rsidRPr="006E1A18" w:rsidRDefault="009463AD" w:rsidP="00476F31">
            <w:pPr>
              <w:pStyle w:val="rvps2"/>
              <w:numPr>
                <w:ilvl w:val="0"/>
                <w:numId w:val="2"/>
              </w:numPr>
              <w:shd w:val="clear" w:color="auto" w:fill="FFFFFF"/>
              <w:spacing w:before="0" w:beforeAutospacing="0" w:after="0" w:afterAutospacing="0"/>
              <w:ind w:left="0" w:firstLine="318"/>
              <w:jc w:val="both"/>
              <w:textAlignment w:val="baseline"/>
              <w:rPr>
                <w:color w:val="000000"/>
                <w:lang w:val="uk-UA" w:eastAsia="en-US"/>
              </w:rPr>
            </w:pPr>
            <w:r w:rsidRPr="006E1A18">
              <w:rPr>
                <w:color w:val="000000"/>
                <w:lang w:val="uk-UA" w:eastAsia="en-US"/>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rsidR="009463AD" w:rsidRPr="006E1A18" w:rsidRDefault="009463AD" w:rsidP="00476F31">
            <w:pPr>
              <w:pStyle w:val="rvps2"/>
              <w:shd w:val="clear" w:color="auto" w:fill="FFFFFF"/>
              <w:spacing w:before="0" w:beforeAutospacing="0" w:after="0" w:afterAutospacing="0"/>
              <w:ind w:firstLine="459"/>
              <w:jc w:val="both"/>
              <w:textAlignment w:val="baseline"/>
              <w:rPr>
                <w:color w:val="000000"/>
                <w:spacing w:val="-4"/>
                <w:kern w:val="28"/>
                <w:lang w:val="uk-UA" w:eastAsia="en-US"/>
              </w:rPr>
            </w:pPr>
            <w:r w:rsidRPr="006E1A18">
              <w:rPr>
                <w:color w:val="000000"/>
                <w:spacing w:val="-4"/>
                <w:kern w:val="28"/>
                <w:lang w:val="uk-UA" w:eastAsia="en-US"/>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D12EF5" w:rsidRPr="006E1A18" w:rsidRDefault="00D12EF5" w:rsidP="00D12EF5">
            <w:pPr>
              <w:ind w:firstLine="459"/>
              <w:jc w:val="both"/>
              <w:rPr>
                <w:b/>
                <w:i/>
                <w:color w:val="000000"/>
                <w:sz w:val="24"/>
                <w:szCs w:val="24"/>
                <w:lang w:eastAsia="en-US"/>
              </w:rPr>
            </w:pPr>
            <w:r w:rsidRPr="006E1A18">
              <w:rPr>
                <w:b/>
                <w:i/>
                <w:color w:val="000000"/>
                <w:sz w:val="24"/>
                <w:szCs w:val="24"/>
                <w:lang w:eastAsia="en-US"/>
              </w:rPr>
              <w:t xml:space="preserve">Інформація приймається з </w:t>
            </w:r>
            <w:r w:rsidR="0098403F">
              <w:rPr>
                <w:b/>
                <w:i/>
                <w:color w:val="000000"/>
                <w:sz w:val="24"/>
                <w:szCs w:val="24"/>
                <w:lang w:eastAsia="en-US"/>
              </w:rPr>
              <w:t>14</w:t>
            </w:r>
            <w:r w:rsidRPr="006E1A18">
              <w:rPr>
                <w:b/>
                <w:i/>
                <w:color w:val="000000"/>
                <w:sz w:val="24"/>
                <w:szCs w:val="24"/>
                <w:lang w:eastAsia="en-US"/>
              </w:rPr>
              <w:t xml:space="preserve"> </w:t>
            </w:r>
            <w:r w:rsidR="0098403F">
              <w:rPr>
                <w:b/>
                <w:i/>
                <w:color w:val="000000"/>
                <w:sz w:val="24"/>
                <w:szCs w:val="24"/>
                <w:lang w:eastAsia="en-US"/>
              </w:rPr>
              <w:t>січня</w:t>
            </w:r>
            <w:r w:rsidRPr="006E1A18">
              <w:rPr>
                <w:b/>
                <w:i/>
                <w:color w:val="000000"/>
                <w:sz w:val="24"/>
                <w:szCs w:val="24"/>
                <w:lang w:eastAsia="en-US"/>
              </w:rPr>
              <w:t xml:space="preserve"> до 1</w:t>
            </w:r>
            <w:r w:rsidR="00B05CEA">
              <w:rPr>
                <w:b/>
                <w:i/>
                <w:color w:val="000000"/>
                <w:sz w:val="24"/>
                <w:szCs w:val="24"/>
                <w:lang w:val="ru-RU" w:eastAsia="en-US"/>
              </w:rPr>
              <w:t>7</w:t>
            </w:r>
            <w:r w:rsidRPr="006E1A18">
              <w:rPr>
                <w:b/>
                <w:i/>
                <w:color w:val="000000"/>
                <w:sz w:val="24"/>
                <w:szCs w:val="24"/>
                <w:lang w:eastAsia="en-US"/>
              </w:rPr>
              <w:t>.00</w:t>
            </w:r>
            <w:r w:rsidRPr="006E1A18">
              <w:rPr>
                <w:b/>
                <w:i/>
                <w:color w:val="000000"/>
                <w:sz w:val="24"/>
                <w:szCs w:val="24"/>
                <w:lang w:val="ru-RU" w:eastAsia="en-US"/>
              </w:rPr>
              <w:t xml:space="preserve"> години </w:t>
            </w:r>
            <w:r w:rsidR="0098403F">
              <w:rPr>
                <w:b/>
                <w:i/>
                <w:color w:val="000000"/>
                <w:sz w:val="24"/>
                <w:szCs w:val="24"/>
                <w:lang w:val="ru-RU" w:eastAsia="en-US"/>
              </w:rPr>
              <w:t>18 січня</w:t>
            </w:r>
            <w:r w:rsidRPr="006E1A18">
              <w:rPr>
                <w:b/>
                <w:i/>
                <w:color w:val="000000"/>
                <w:sz w:val="24"/>
                <w:szCs w:val="24"/>
                <w:lang w:val="ru-RU" w:eastAsia="en-US"/>
              </w:rPr>
              <w:t xml:space="preserve"> 202</w:t>
            </w:r>
            <w:r w:rsidR="0098403F">
              <w:rPr>
                <w:b/>
                <w:i/>
                <w:color w:val="000000"/>
                <w:sz w:val="24"/>
                <w:szCs w:val="24"/>
                <w:lang w:val="ru-RU" w:eastAsia="en-US"/>
              </w:rPr>
              <w:t>1</w:t>
            </w:r>
            <w:r w:rsidRPr="006E1A18">
              <w:rPr>
                <w:b/>
                <w:i/>
                <w:color w:val="000000"/>
                <w:sz w:val="24"/>
                <w:szCs w:val="24"/>
                <w:lang w:val="ru-RU" w:eastAsia="en-US"/>
              </w:rPr>
              <w:t xml:space="preserve"> року</w:t>
            </w:r>
            <w:r w:rsidRPr="006E1A18">
              <w:rPr>
                <w:b/>
                <w:i/>
                <w:color w:val="000000"/>
                <w:sz w:val="24"/>
                <w:szCs w:val="24"/>
                <w:lang w:eastAsia="en-US"/>
              </w:rPr>
              <w:t xml:space="preserve"> включно через Єдиний портал вакансій державної служби НАДС.</w:t>
            </w:r>
          </w:p>
          <w:p w:rsidR="00B31AA9" w:rsidRPr="006E1A18" w:rsidRDefault="00B31AA9" w:rsidP="00B31AA9">
            <w:pPr>
              <w:ind w:firstLine="459"/>
              <w:jc w:val="both"/>
              <w:rPr>
                <w:color w:val="000000"/>
                <w:sz w:val="24"/>
                <w:szCs w:val="24"/>
                <w:lang w:eastAsia="en-US"/>
              </w:rPr>
            </w:pPr>
            <w:r w:rsidRPr="006E1A18">
              <w:rPr>
                <w:color w:val="000000"/>
                <w:sz w:val="24"/>
                <w:szCs w:val="24"/>
                <w:lang w:eastAsia="en-US"/>
              </w:rPr>
              <w:t>Адресат: Департамент (Центр) надання адміністративних послуг виконавчого органу Київської міської ради (К</w:t>
            </w:r>
            <w:bookmarkStart w:id="0" w:name="_GoBack"/>
            <w:bookmarkEnd w:id="0"/>
            <w:r w:rsidRPr="006E1A18">
              <w:rPr>
                <w:color w:val="000000"/>
                <w:sz w:val="24"/>
                <w:szCs w:val="24"/>
                <w:lang w:eastAsia="en-US"/>
              </w:rPr>
              <w:t>иївської міської державної адміністрації)</w:t>
            </w:r>
          </w:p>
          <w:p w:rsidR="009463AD" w:rsidRPr="006E1A18" w:rsidRDefault="00D12EF5" w:rsidP="00D12EF5">
            <w:pPr>
              <w:ind w:firstLine="459"/>
              <w:jc w:val="both"/>
              <w:rPr>
                <w:color w:val="000000"/>
                <w:sz w:val="24"/>
                <w:szCs w:val="24"/>
                <w:lang w:eastAsia="en-US"/>
              </w:rPr>
            </w:pPr>
            <w:r w:rsidRPr="006E1A18">
              <w:rPr>
                <w:color w:val="000000"/>
                <w:sz w:val="24"/>
                <w:szCs w:val="24"/>
                <w:lang w:eastAsia="en-US"/>
              </w:rPr>
              <w:t>Про дату, час та місце проведення запрошеним для проходження співбесіди кандидатам буде повідомлено додатково (електронною поштою)</w:t>
            </w:r>
          </w:p>
        </w:tc>
      </w:tr>
      <w:tr w:rsidR="009463AD" w:rsidRPr="006E1A18" w:rsidTr="00D12EF5">
        <w:tc>
          <w:tcPr>
            <w:tcW w:w="2943" w:type="dxa"/>
            <w:gridSpan w:val="2"/>
            <w:hideMark/>
          </w:tcPr>
          <w:p w:rsidR="009463AD" w:rsidRPr="006E1A18" w:rsidRDefault="009463AD" w:rsidP="00476F31">
            <w:pPr>
              <w:rPr>
                <w:sz w:val="24"/>
                <w:szCs w:val="24"/>
                <w:lang w:eastAsia="en-US"/>
              </w:rPr>
            </w:pPr>
            <w:r w:rsidRPr="006E1A18">
              <w:rPr>
                <w:sz w:val="24"/>
                <w:szCs w:val="24"/>
                <w:lang w:eastAsia="en-US"/>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371" w:type="dxa"/>
          </w:tcPr>
          <w:p w:rsidR="009463AD" w:rsidRPr="006E1A18" w:rsidRDefault="00FF51F0" w:rsidP="00476F31">
            <w:pPr>
              <w:rPr>
                <w:sz w:val="24"/>
                <w:szCs w:val="24"/>
                <w:lang w:val="ru-RU" w:eastAsia="en-US"/>
              </w:rPr>
            </w:pPr>
            <w:proofErr w:type="spellStart"/>
            <w:r w:rsidRPr="006E1A18">
              <w:rPr>
                <w:sz w:val="24"/>
                <w:szCs w:val="24"/>
                <w:lang w:eastAsia="en-US"/>
              </w:rPr>
              <w:t>Тарапата</w:t>
            </w:r>
            <w:proofErr w:type="spellEnd"/>
            <w:r w:rsidRPr="006E1A18">
              <w:rPr>
                <w:sz w:val="24"/>
                <w:szCs w:val="24"/>
                <w:lang w:eastAsia="en-US"/>
              </w:rPr>
              <w:t xml:space="preserve"> Любов Дмитрівна</w:t>
            </w:r>
            <w:r w:rsidR="009463AD" w:rsidRPr="006E1A18">
              <w:rPr>
                <w:sz w:val="24"/>
                <w:szCs w:val="24"/>
                <w:lang w:eastAsia="en-US"/>
              </w:rPr>
              <w:t>, тел. +38 (044) 202-</w:t>
            </w:r>
            <w:r w:rsidRPr="006E1A18">
              <w:rPr>
                <w:sz w:val="24"/>
                <w:szCs w:val="24"/>
                <w:lang w:eastAsia="en-US"/>
              </w:rPr>
              <w:t>60</w:t>
            </w:r>
            <w:r w:rsidR="009463AD" w:rsidRPr="006E1A18">
              <w:rPr>
                <w:sz w:val="24"/>
                <w:szCs w:val="24"/>
                <w:lang w:eastAsia="en-US"/>
              </w:rPr>
              <w:t>-</w:t>
            </w:r>
            <w:r w:rsidRPr="006E1A18">
              <w:rPr>
                <w:sz w:val="24"/>
                <w:szCs w:val="24"/>
                <w:lang w:eastAsia="en-US"/>
              </w:rPr>
              <w:t>45</w:t>
            </w:r>
            <w:r w:rsidR="009463AD" w:rsidRPr="006E1A18">
              <w:rPr>
                <w:sz w:val="24"/>
                <w:szCs w:val="24"/>
                <w:lang w:eastAsia="en-US"/>
              </w:rPr>
              <w:t xml:space="preserve">, </w:t>
            </w:r>
            <w:r w:rsidR="009463AD" w:rsidRPr="006E1A18">
              <w:rPr>
                <w:sz w:val="24"/>
                <w:szCs w:val="24"/>
                <w:lang w:eastAsia="en-US"/>
              </w:rPr>
              <w:br/>
            </w:r>
            <w:r w:rsidR="009463AD" w:rsidRPr="006E1A18">
              <w:rPr>
                <w:sz w:val="24"/>
                <w:szCs w:val="24"/>
                <w:lang w:val="en-US" w:eastAsia="en-US"/>
              </w:rPr>
              <w:t>e</w:t>
            </w:r>
            <w:r w:rsidR="009463AD" w:rsidRPr="006E1A18">
              <w:rPr>
                <w:sz w:val="24"/>
                <w:szCs w:val="24"/>
                <w:lang w:val="ru-RU" w:eastAsia="en-US"/>
              </w:rPr>
              <w:t>-</w:t>
            </w:r>
            <w:r w:rsidR="009463AD" w:rsidRPr="006E1A18">
              <w:rPr>
                <w:sz w:val="24"/>
                <w:szCs w:val="24"/>
                <w:lang w:val="en-US" w:eastAsia="en-US"/>
              </w:rPr>
              <w:t>mail</w:t>
            </w:r>
            <w:r w:rsidR="009463AD" w:rsidRPr="006E1A18">
              <w:rPr>
                <w:sz w:val="24"/>
                <w:szCs w:val="24"/>
                <w:lang w:eastAsia="en-US"/>
              </w:rPr>
              <w:t>:</w:t>
            </w:r>
            <w:r w:rsidR="009463AD" w:rsidRPr="006E1A18">
              <w:rPr>
                <w:sz w:val="24"/>
                <w:szCs w:val="24"/>
                <w:lang w:val="ru-RU" w:eastAsia="en-US"/>
              </w:rPr>
              <w:t xml:space="preserve"> </w:t>
            </w:r>
            <w:proofErr w:type="spellStart"/>
            <w:r w:rsidRPr="006E1A18">
              <w:rPr>
                <w:color w:val="0070C0"/>
                <w:sz w:val="24"/>
                <w:szCs w:val="24"/>
                <w:u w:val="single"/>
                <w:lang w:val="en-US"/>
              </w:rPr>
              <w:t>unap</w:t>
            </w:r>
            <w:proofErr w:type="spellEnd"/>
            <w:r w:rsidRPr="006E1A18">
              <w:rPr>
                <w:color w:val="0070C0"/>
                <w:sz w:val="24"/>
                <w:szCs w:val="24"/>
                <w:u w:val="single"/>
                <w:lang w:val="ru-RU"/>
              </w:rPr>
              <w:t>@</w:t>
            </w:r>
            <w:proofErr w:type="spellStart"/>
            <w:r w:rsidRPr="006E1A18">
              <w:rPr>
                <w:color w:val="0070C0"/>
                <w:sz w:val="24"/>
                <w:szCs w:val="24"/>
                <w:u w:val="single"/>
                <w:lang w:val="en-US"/>
              </w:rPr>
              <w:t>kievcity</w:t>
            </w:r>
            <w:proofErr w:type="spellEnd"/>
            <w:r w:rsidRPr="006E1A18">
              <w:rPr>
                <w:color w:val="0070C0"/>
                <w:sz w:val="24"/>
                <w:szCs w:val="24"/>
                <w:u w:val="single"/>
                <w:lang w:val="ru-RU"/>
              </w:rPr>
              <w:t>.</w:t>
            </w:r>
            <w:proofErr w:type="spellStart"/>
            <w:r w:rsidRPr="006E1A18">
              <w:rPr>
                <w:color w:val="0070C0"/>
                <w:sz w:val="24"/>
                <w:szCs w:val="24"/>
                <w:u w:val="single"/>
                <w:lang w:val="en-US"/>
              </w:rPr>
              <w:t>gov</w:t>
            </w:r>
            <w:proofErr w:type="spellEnd"/>
            <w:r w:rsidRPr="006E1A18">
              <w:rPr>
                <w:color w:val="0070C0"/>
                <w:sz w:val="24"/>
                <w:szCs w:val="24"/>
                <w:u w:val="single"/>
                <w:lang w:val="ru-RU"/>
              </w:rPr>
              <w:t>.</w:t>
            </w:r>
            <w:proofErr w:type="spellStart"/>
            <w:r w:rsidRPr="006E1A18">
              <w:rPr>
                <w:color w:val="0070C0"/>
                <w:sz w:val="24"/>
                <w:szCs w:val="24"/>
                <w:u w:val="single"/>
                <w:lang w:val="en-US"/>
              </w:rPr>
              <w:t>ua</w:t>
            </w:r>
            <w:proofErr w:type="spellEnd"/>
          </w:p>
          <w:p w:rsidR="009463AD" w:rsidRPr="006E1A18" w:rsidRDefault="009463AD" w:rsidP="00476F31">
            <w:pPr>
              <w:rPr>
                <w:sz w:val="24"/>
                <w:szCs w:val="24"/>
                <w:lang w:val="ru-RU" w:eastAsia="en-US"/>
              </w:rPr>
            </w:pPr>
          </w:p>
          <w:p w:rsidR="009463AD" w:rsidRPr="006E1A18" w:rsidRDefault="009463AD" w:rsidP="00476F31">
            <w:pPr>
              <w:rPr>
                <w:sz w:val="24"/>
                <w:szCs w:val="24"/>
                <w:lang w:val="ru-RU" w:eastAsia="en-US"/>
              </w:rPr>
            </w:pPr>
          </w:p>
        </w:tc>
      </w:tr>
      <w:tr w:rsidR="009463AD" w:rsidRPr="006E1A18" w:rsidTr="00D12EF5">
        <w:tc>
          <w:tcPr>
            <w:tcW w:w="10314" w:type="dxa"/>
            <w:gridSpan w:val="3"/>
          </w:tcPr>
          <w:p w:rsidR="009463AD" w:rsidRPr="006E1A18" w:rsidRDefault="009463AD" w:rsidP="00D12EF5">
            <w:pPr>
              <w:jc w:val="center"/>
              <w:rPr>
                <w:sz w:val="24"/>
                <w:szCs w:val="24"/>
                <w:lang w:eastAsia="en-US"/>
              </w:rPr>
            </w:pPr>
            <w:r w:rsidRPr="006E1A18">
              <w:rPr>
                <w:sz w:val="24"/>
                <w:szCs w:val="24"/>
                <w:lang w:eastAsia="en-US"/>
              </w:rPr>
              <w:t>Вимоги</w:t>
            </w:r>
          </w:p>
        </w:tc>
      </w:tr>
      <w:tr w:rsidR="009463AD" w:rsidRPr="006E1A18" w:rsidTr="006E1A18">
        <w:trPr>
          <w:trHeight w:val="409"/>
        </w:trPr>
        <w:tc>
          <w:tcPr>
            <w:tcW w:w="2802" w:type="dxa"/>
            <w:hideMark/>
          </w:tcPr>
          <w:p w:rsidR="009463AD" w:rsidRPr="006E1A18" w:rsidRDefault="009463AD" w:rsidP="009463AD">
            <w:pPr>
              <w:numPr>
                <w:ilvl w:val="0"/>
                <w:numId w:val="3"/>
              </w:numPr>
              <w:spacing w:line="276" w:lineRule="auto"/>
              <w:ind w:left="284" w:hanging="284"/>
              <w:contextualSpacing/>
              <w:jc w:val="both"/>
              <w:rPr>
                <w:sz w:val="24"/>
                <w:szCs w:val="24"/>
                <w:lang w:eastAsia="en-US"/>
              </w:rPr>
            </w:pPr>
            <w:r w:rsidRPr="006E1A18">
              <w:rPr>
                <w:sz w:val="24"/>
                <w:szCs w:val="24"/>
                <w:lang w:eastAsia="en-US"/>
              </w:rPr>
              <w:t xml:space="preserve">Освіта </w:t>
            </w:r>
          </w:p>
        </w:tc>
        <w:tc>
          <w:tcPr>
            <w:tcW w:w="7512" w:type="dxa"/>
            <w:gridSpan w:val="2"/>
            <w:hideMark/>
          </w:tcPr>
          <w:p w:rsidR="00F96EC3" w:rsidRPr="006E1A18" w:rsidRDefault="009463AD" w:rsidP="00F96EC3">
            <w:pPr>
              <w:jc w:val="both"/>
              <w:rPr>
                <w:sz w:val="24"/>
                <w:szCs w:val="24"/>
                <w:lang w:eastAsia="en-US"/>
              </w:rPr>
            </w:pPr>
            <w:r w:rsidRPr="006E1A18">
              <w:rPr>
                <w:sz w:val="24"/>
                <w:szCs w:val="24"/>
                <w:lang w:eastAsia="en-US"/>
              </w:rPr>
              <w:t xml:space="preserve"> </w:t>
            </w:r>
            <w:r w:rsidR="00FF51F0" w:rsidRPr="006E1A18">
              <w:rPr>
                <w:sz w:val="24"/>
                <w:szCs w:val="24"/>
                <w:lang w:eastAsia="uk-UA"/>
              </w:rPr>
              <w:t>Вища, не нижче ступеня мол</w:t>
            </w:r>
            <w:r w:rsidR="006E1A18">
              <w:rPr>
                <w:sz w:val="24"/>
                <w:szCs w:val="24"/>
                <w:lang w:eastAsia="uk-UA"/>
              </w:rPr>
              <w:t xml:space="preserve">одшого бакалавра або бакалавра </w:t>
            </w:r>
          </w:p>
        </w:tc>
      </w:tr>
      <w:tr w:rsidR="009463AD" w:rsidRPr="006E1A18" w:rsidTr="00D12EF5">
        <w:tc>
          <w:tcPr>
            <w:tcW w:w="2802" w:type="dxa"/>
            <w:hideMark/>
          </w:tcPr>
          <w:p w:rsidR="009463AD" w:rsidRPr="006E1A18" w:rsidRDefault="009463AD" w:rsidP="009463AD">
            <w:pPr>
              <w:numPr>
                <w:ilvl w:val="0"/>
                <w:numId w:val="3"/>
              </w:numPr>
              <w:spacing w:line="276" w:lineRule="auto"/>
              <w:ind w:left="284" w:hanging="284"/>
              <w:contextualSpacing/>
              <w:jc w:val="both"/>
              <w:rPr>
                <w:sz w:val="24"/>
                <w:szCs w:val="24"/>
                <w:lang w:eastAsia="en-US"/>
              </w:rPr>
            </w:pPr>
            <w:r w:rsidRPr="006E1A18">
              <w:rPr>
                <w:sz w:val="24"/>
                <w:szCs w:val="24"/>
                <w:lang w:eastAsia="en-US"/>
              </w:rPr>
              <w:lastRenderedPageBreak/>
              <w:t xml:space="preserve">Досвід роботи </w:t>
            </w:r>
          </w:p>
        </w:tc>
        <w:tc>
          <w:tcPr>
            <w:tcW w:w="7512" w:type="dxa"/>
            <w:gridSpan w:val="2"/>
          </w:tcPr>
          <w:p w:rsidR="00F96EC3" w:rsidRPr="006E1A18" w:rsidRDefault="00FF51F0" w:rsidP="00F96EC3">
            <w:pPr>
              <w:jc w:val="both"/>
              <w:rPr>
                <w:sz w:val="24"/>
                <w:szCs w:val="24"/>
                <w:lang w:val="ru-RU" w:eastAsia="en-US"/>
              </w:rPr>
            </w:pPr>
            <w:r w:rsidRPr="006E1A18">
              <w:rPr>
                <w:sz w:val="24"/>
                <w:szCs w:val="24"/>
                <w:lang w:eastAsia="uk-UA"/>
              </w:rPr>
              <w:t>Не потребує</w:t>
            </w:r>
            <w:r w:rsidRPr="006E1A18">
              <w:rPr>
                <w:sz w:val="24"/>
                <w:szCs w:val="24"/>
                <w:lang w:val="ru-RU" w:eastAsia="en-US"/>
              </w:rPr>
              <w:t xml:space="preserve"> </w:t>
            </w:r>
          </w:p>
        </w:tc>
      </w:tr>
      <w:tr w:rsidR="009463AD" w:rsidRPr="006E1A18" w:rsidTr="00D12EF5">
        <w:tc>
          <w:tcPr>
            <w:tcW w:w="2802" w:type="dxa"/>
            <w:hideMark/>
          </w:tcPr>
          <w:p w:rsidR="009463AD" w:rsidRPr="006E1A18" w:rsidRDefault="009463AD" w:rsidP="009463AD">
            <w:pPr>
              <w:numPr>
                <w:ilvl w:val="0"/>
                <w:numId w:val="3"/>
              </w:numPr>
              <w:ind w:left="284" w:hanging="284"/>
              <w:contextualSpacing/>
              <w:jc w:val="both"/>
              <w:rPr>
                <w:sz w:val="24"/>
                <w:szCs w:val="24"/>
                <w:lang w:eastAsia="en-US"/>
              </w:rPr>
            </w:pPr>
            <w:r w:rsidRPr="006E1A18">
              <w:rPr>
                <w:sz w:val="24"/>
                <w:szCs w:val="24"/>
                <w:lang w:eastAsia="en-US"/>
              </w:rPr>
              <w:t xml:space="preserve">Володіння державною мовою </w:t>
            </w:r>
          </w:p>
        </w:tc>
        <w:tc>
          <w:tcPr>
            <w:tcW w:w="7512" w:type="dxa"/>
            <w:gridSpan w:val="2"/>
            <w:hideMark/>
          </w:tcPr>
          <w:p w:rsidR="009463AD" w:rsidRPr="006E1A18" w:rsidRDefault="009463AD" w:rsidP="00476F31">
            <w:pPr>
              <w:rPr>
                <w:sz w:val="24"/>
                <w:szCs w:val="24"/>
                <w:lang w:eastAsia="en-US"/>
              </w:rPr>
            </w:pPr>
            <w:r w:rsidRPr="006E1A18">
              <w:rPr>
                <w:sz w:val="24"/>
                <w:szCs w:val="24"/>
                <w:lang w:eastAsia="en-US"/>
              </w:rPr>
              <w:t xml:space="preserve">Вільне володіння державною мовою </w:t>
            </w:r>
          </w:p>
        </w:tc>
      </w:tr>
    </w:tbl>
    <w:p w:rsidR="00476F31" w:rsidRDefault="00476F31" w:rsidP="006E1A18"/>
    <w:sectPr w:rsidR="00476F31" w:rsidSect="006E1A18">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48C"/>
    <w:multiLevelType w:val="hybridMultilevel"/>
    <w:tmpl w:val="2EFE2C38"/>
    <w:lvl w:ilvl="0" w:tplc="0419000F">
      <w:start w:val="1"/>
      <w:numFmt w:val="decimal"/>
      <w:lvlText w:val="%1."/>
      <w:lvlJc w:val="left"/>
      <w:pPr>
        <w:ind w:left="2912" w:hanging="360"/>
      </w:p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
    <w:nsid w:val="4AAF6685"/>
    <w:multiLevelType w:val="hybridMultilevel"/>
    <w:tmpl w:val="9FB0A7B6"/>
    <w:lvl w:ilvl="0" w:tplc="9456505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
    <w:nsid w:val="6D3F6500"/>
    <w:multiLevelType w:val="hybridMultilevel"/>
    <w:tmpl w:val="CE681EBE"/>
    <w:lvl w:ilvl="0" w:tplc="CE16D6E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AD"/>
    <w:rsid w:val="0000033B"/>
    <w:rsid w:val="0000168E"/>
    <w:rsid w:val="00001F70"/>
    <w:rsid w:val="0000253F"/>
    <w:rsid w:val="00004B55"/>
    <w:rsid w:val="000074D2"/>
    <w:rsid w:val="00007512"/>
    <w:rsid w:val="000075D9"/>
    <w:rsid w:val="00010426"/>
    <w:rsid w:val="000126C7"/>
    <w:rsid w:val="000149BC"/>
    <w:rsid w:val="000159BE"/>
    <w:rsid w:val="00015F92"/>
    <w:rsid w:val="00016B8D"/>
    <w:rsid w:val="00017205"/>
    <w:rsid w:val="000213BC"/>
    <w:rsid w:val="00021422"/>
    <w:rsid w:val="0002258E"/>
    <w:rsid w:val="00022A0A"/>
    <w:rsid w:val="00024A20"/>
    <w:rsid w:val="0002573E"/>
    <w:rsid w:val="00026BFC"/>
    <w:rsid w:val="0002732A"/>
    <w:rsid w:val="000277AE"/>
    <w:rsid w:val="00027EC8"/>
    <w:rsid w:val="00030111"/>
    <w:rsid w:val="000308A1"/>
    <w:rsid w:val="00032EC1"/>
    <w:rsid w:val="00036B95"/>
    <w:rsid w:val="00036D0C"/>
    <w:rsid w:val="00040B69"/>
    <w:rsid w:val="00042F73"/>
    <w:rsid w:val="0004339E"/>
    <w:rsid w:val="0004502E"/>
    <w:rsid w:val="000513C3"/>
    <w:rsid w:val="000569E1"/>
    <w:rsid w:val="00056ACE"/>
    <w:rsid w:val="000600C1"/>
    <w:rsid w:val="00060B26"/>
    <w:rsid w:val="000622FF"/>
    <w:rsid w:val="0006234B"/>
    <w:rsid w:val="00062A5A"/>
    <w:rsid w:val="0006344F"/>
    <w:rsid w:val="00064B35"/>
    <w:rsid w:val="00074B15"/>
    <w:rsid w:val="000772D4"/>
    <w:rsid w:val="0007783E"/>
    <w:rsid w:val="000804DC"/>
    <w:rsid w:val="00080952"/>
    <w:rsid w:val="00081313"/>
    <w:rsid w:val="00081A3D"/>
    <w:rsid w:val="00082E4E"/>
    <w:rsid w:val="000830DC"/>
    <w:rsid w:val="00083916"/>
    <w:rsid w:val="000848F5"/>
    <w:rsid w:val="0008691B"/>
    <w:rsid w:val="00086C04"/>
    <w:rsid w:val="00086D63"/>
    <w:rsid w:val="00086DD2"/>
    <w:rsid w:val="00087EDF"/>
    <w:rsid w:val="00090416"/>
    <w:rsid w:val="0009317E"/>
    <w:rsid w:val="00093E9B"/>
    <w:rsid w:val="00095B7E"/>
    <w:rsid w:val="00096491"/>
    <w:rsid w:val="00096FF1"/>
    <w:rsid w:val="000A04E6"/>
    <w:rsid w:val="000A07EC"/>
    <w:rsid w:val="000A0C12"/>
    <w:rsid w:val="000A5325"/>
    <w:rsid w:val="000A6E67"/>
    <w:rsid w:val="000B1129"/>
    <w:rsid w:val="000B1FDF"/>
    <w:rsid w:val="000B25EF"/>
    <w:rsid w:val="000B276A"/>
    <w:rsid w:val="000B3093"/>
    <w:rsid w:val="000B3971"/>
    <w:rsid w:val="000B4E62"/>
    <w:rsid w:val="000B5481"/>
    <w:rsid w:val="000B62DA"/>
    <w:rsid w:val="000B6392"/>
    <w:rsid w:val="000B6803"/>
    <w:rsid w:val="000C1BD2"/>
    <w:rsid w:val="000C341A"/>
    <w:rsid w:val="000C4C5A"/>
    <w:rsid w:val="000C50D6"/>
    <w:rsid w:val="000C5210"/>
    <w:rsid w:val="000C5C1A"/>
    <w:rsid w:val="000C6070"/>
    <w:rsid w:val="000C7462"/>
    <w:rsid w:val="000C7C8D"/>
    <w:rsid w:val="000D0E93"/>
    <w:rsid w:val="000D12F7"/>
    <w:rsid w:val="000D1FEB"/>
    <w:rsid w:val="000D7D27"/>
    <w:rsid w:val="000E1825"/>
    <w:rsid w:val="000E5D35"/>
    <w:rsid w:val="000E7633"/>
    <w:rsid w:val="000F0874"/>
    <w:rsid w:val="000F2536"/>
    <w:rsid w:val="000F27D8"/>
    <w:rsid w:val="000F3FCE"/>
    <w:rsid w:val="000F6A53"/>
    <w:rsid w:val="000F77B3"/>
    <w:rsid w:val="00101E48"/>
    <w:rsid w:val="00102A98"/>
    <w:rsid w:val="00103068"/>
    <w:rsid w:val="00104A27"/>
    <w:rsid w:val="00105E8B"/>
    <w:rsid w:val="00110230"/>
    <w:rsid w:val="001108F3"/>
    <w:rsid w:val="001113B0"/>
    <w:rsid w:val="0011501C"/>
    <w:rsid w:val="00116E37"/>
    <w:rsid w:val="001170D1"/>
    <w:rsid w:val="00117A4E"/>
    <w:rsid w:val="00121D25"/>
    <w:rsid w:val="001232C7"/>
    <w:rsid w:val="00123C19"/>
    <w:rsid w:val="001241D3"/>
    <w:rsid w:val="0012474F"/>
    <w:rsid w:val="001258F4"/>
    <w:rsid w:val="001264C2"/>
    <w:rsid w:val="00126AEC"/>
    <w:rsid w:val="00126DB0"/>
    <w:rsid w:val="00133458"/>
    <w:rsid w:val="0013462A"/>
    <w:rsid w:val="00136BEA"/>
    <w:rsid w:val="00136D65"/>
    <w:rsid w:val="00136E9F"/>
    <w:rsid w:val="001406B5"/>
    <w:rsid w:val="00141866"/>
    <w:rsid w:val="001420A9"/>
    <w:rsid w:val="001425DB"/>
    <w:rsid w:val="00146B02"/>
    <w:rsid w:val="001477D6"/>
    <w:rsid w:val="00150948"/>
    <w:rsid w:val="0015165C"/>
    <w:rsid w:val="001560F9"/>
    <w:rsid w:val="0015624D"/>
    <w:rsid w:val="00156F4E"/>
    <w:rsid w:val="00157E08"/>
    <w:rsid w:val="00160E50"/>
    <w:rsid w:val="0016443B"/>
    <w:rsid w:val="0016671F"/>
    <w:rsid w:val="001705A9"/>
    <w:rsid w:val="0017515B"/>
    <w:rsid w:val="00176997"/>
    <w:rsid w:val="00181C7A"/>
    <w:rsid w:val="00184792"/>
    <w:rsid w:val="0018603B"/>
    <w:rsid w:val="00186884"/>
    <w:rsid w:val="001872CC"/>
    <w:rsid w:val="00190DEC"/>
    <w:rsid w:val="001913CD"/>
    <w:rsid w:val="001940DB"/>
    <w:rsid w:val="001955F0"/>
    <w:rsid w:val="00195662"/>
    <w:rsid w:val="001971F6"/>
    <w:rsid w:val="001A1EEA"/>
    <w:rsid w:val="001A2CB1"/>
    <w:rsid w:val="001A3391"/>
    <w:rsid w:val="001A41E7"/>
    <w:rsid w:val="001A5F10"/>
    <w:rsid w:val="001B06B2"/>
    <w:rsid w:val="001B2DFD"/>
    <w:rsid w:val="001B4C0E"/>
    <w:rsid w:val="001B6005"/>
    <w:rsid w:val="001B6FC4"/>
    <w:rsid w:val="001B73FC"/>
    <w:rsid w:val="001C0CF7"/>
    <w:rsid w:val="001C223E"/>
    <w:rsid w:val="001C2B44"/>
    <w:rsid w:val="001C2BEA"/>
    <w:rsid w:val="001C2D02"/>
    <w:rsid w:val="001C5032"/>
    <w:rsid w:val="001C51AA"/>
    <w:rsid w:val="001C5B30"/>
    <w:rsid w:val="001C64C0"/>
    <w:rsid w:val="001C746C"/>
    <w:rsid w:val="001D14ED"/>
    <w:rsid w:val="001D2A6D"/>
    <w:rsid w:val="001D4694"/>
    <w:rsid w:val="001D7AC8"/>
    <w:rsid w:val="001E017E"/>
    <w:rsid w:val="001E2146"/>
    <w:rsid w:val="001E5A61"/>
    <w:rsid w:val="001E5A7D"/>
    <w:rsid w:val="001F031D"/>
    <w:rsid w:val="001F084D"/>
    <w:rsid w:val="001F0EFF"/>
    <w:rsid w:val="001F3F28"/>
    <w:rsid w:val="001F42D4"/>
    <w:rsid w:val="001F6353"/>
    <w:rsid w:val="001F7F07"/>
    <w:rsid w:val="00200329"/>
    <w:rsid w:val="00201063"/>
    <w:rsid w:val="0020120E"/>
    <w:rsid w:val="00201F42"/>
    <w:rsid w:val="00201FB2"/>
    <w:rsid w:val="00204312"/>
    <w:rsid w:val="00206238"/>
    <w:rsid w:val="002100BD"/>
    <w:rsid w:val="00210EBB"/>
    <w:rsid w:val="00213766"/>
    <w:rsid w:val="00214B5C"/>
    <w:rsid w:val="002159E4"/>
    <w:rsid w:val="00216E49"/>
    <w:rsid w:val="002174AA"/>
    <w:rsid w:val="002222D0"/>
    <w:rsid w:val="002232C8"/>
    <w:rsid w:val="002239A2"/>
    <w:rsid w:val="00227070"/>
    <w:rsid w:val="002338E7"/>
    <w:rsid w:val="00233D9E"/>
    <w:rsid w:val="0023773A"/>
    <w:rsid w:val="0023798A"/>
    <w:rsid w:val="00245546"/>
    <w:rsid w:val="00250BCF"/>
    <w:rsid w:val="00254C16"/>
    <w:rsid w:val="0025697F"/>
    <w:rsid w:val="00260237"/>
    <w:rsid w:val="00260797"/>
    <w:rsid w:val="00261DE3"/>
    <w:rsid w:val="00262D4D"/>
    <w:rsid w:val="00263CC1"/>
    <w:rsid w:val="0026540B"/>
    <w:rsid w:val="00265736"/>
    <w:rsid w:val="002657FE"/>
    <w:rsid w:val="002672DD"/>
    <w:rsid w:val="00267D0F"/>
    <w:rsid w:val="002703FF"/>
    <w:rsid w:val="00270E32"/>
    <w:rsid w:val="002742B0"/>
    <w:rsid w:val="00274979"/>
    <w:rsid w:val="00274E13"/>
    <w:rsid w:val="002760CF"/>
    <w:rsid w:val="002775B3"/>
    <w:rsid w:val="002775D8"/>
    <w:rsid w:val="002807A3"/>
    <w:rsid w:val="00283544"/>
    <w:rsid w:val="002838DB"/>
    <w:rsid w:val="00283F1C"/>
    <w:rsid w:val="00284F31"/>
    <w:rsid w:val="0028501B"/>
    <w:rsid w:val="00285FC7"/>
    <w:rsid w:val="00287A6D"/>
    <w:rsid w:val="00290D89"/>
    <w:rsid w:val="00291C93"/>
    <w:rsid w:val="002924CE"/>
    <w:rsid w:val="00293B1E"/>
    <w:rsid w:val="002947FC"/>
    <w:rsid w:val="0029500E"/>
    <w:rsid w:val="0029514B"/>
    <w:rsid w:val="00295B4F"/>
    <w:rsid w:val="002976E5"/>
    <w:rsid w:val="002A0798"/>
    <w:rsid w:val="002A41AB"/>
    <w:rsid w:val="002A4B01"/>
    <w:rsid w:val="002A55E9"/>
    <w:rsid w:val="002A7CEB"/>
    <w:rsid w:val="002B0C66"/>
    <w:rsid w:val="002B45A3"/>
    <w:rsid w:val="002B54E3"/>
    <w:rsid w:val="002B77A0"/>
    <w:rsid w:val="002C11E6"/>
    <w:rsid w:val="002C14AD"/>
    <w:rsid w:val="002C3425"/>
    <w:rsid w:val="002C3C9D"/>
    <w:rsid w:val="002C5B4E"/>
    <w:rsid w:val="002D010F"/>
    <w:rsid w:val="002D02C1"/>
    <w:rsid w:val="002D0A69"/>
    <w:rsid w:val="002D0CBB"/>
    <w:rsid w:val="002D1DBB"/>
    <w:rsid w:val="002D2130"/>
    <w:rsid w:val="002D21E3"/>
    <w:rsid w:val="002E1E62"/>
    <w:rsid w:val="002E1EE3"/>
    <w:rsid w:val="002E331E"/>
    <w:rsid w:val="002E5BF7"/>
    <w:rsid w:val="002E7150"/>
    <w:rsid w:val="002E7FE8"/>
    <w:rsid w:val="002F0819"/>
    <w:rsid w:val="002F1206"/>
    <w:rsid w:val="002F1BA6"/>
    <w:rsid w:val="002F3A70"/>
    <w:rsid w:val="002F40D8"/>
    <w:rsid w:val="002F6022"/>
    <w:rsid w:val="002F6E40"/>
    <w:rsid w:val="002F71BB"/>
    <w:rsid w:val="00301E49"/>
    <w:rsid w:val="00302326"/>
    <w:rsid w:val="00302B0F"/>
    <w:rsid w:val="00303BBA"/>
    <w:rsid w:val="00303E6B"/>
    <w:rsid w:val="00306D61"/>
    <w:rsid w:val="00307A65"/>
    <w:rsid w:val="00307A9A"/>
    <w:rsid w:val="003101A8"/>
    <w:rsid w:val="003121B9"/>
    <w:rsid w:val="00312839"/>
    <w:rsid w:val="00317617"/>
    <w:rsid w:val="003177A1"/>
    <w:rsid w:val="00317A57"/>
    <w:rsid w:val="00317DFC"/>
    <w:rsid w:val="0032010B"/>
    <w:rsid w:val="00321252"/>
    <w:rsid w:val="0032278F"/>
    <w:rsid w:val="00323EC3"/>
    <w:rsid w:val="00325817"/>
    <w:rsid w:val="00327D99"/>
    <w:rsid w:val="00330B43"/>
    <w:rsid w:val="00332FF2"/>
    <w:rsid w:val="00336431"/>
    <w:rsid w:val="00336A21"/>
    <w:rsid w:val="00336EBC"/>
    <w:rsid w:val="00337822"/>
    <w:rsid w:val="00340555"/>
    <w:rsid w:val="003413FF"/>
    <w:rsid w:val="00345654"/>
    <w:rsid w:val="003464C1"/>
    <w:rsid w:val="00347555"/>
    <w:rsid w:val="003507A5"/>
    <w:rsid w:val="003516C8"/>
    <w:rsid w:val="00351C37"/>
    <w:rsid w:val="003530C7"/>
    <w:rsid w:val="00353773"/>
    <w:rsid w:val="003549EB"/>
    <w:rsid w:val="00363EA6"/>
    <w:rsid w:val="00364B14"/>
    <w:rsid w:val="00365CC1"/>
    <w:rsid w:val="00366167"/>
    <w:rsid w:val="00366F49"/>
    <w:rsid w:val="003673AE"/>
    <w:rsid w:val="00367800"/>
    <w:rsid w:val="00367CB8"/>
    <w:rsid w:val="00370B2B"/>
    <w:rsid w:val="003711D1"/>
    <w:rsid w:val="0037140B"/>
    <w:rsid w:val="003734CE"/>
    <w:rsid w:val="003735A0"/>
    <w:rsid w:val="0037525F"/>
    <w:rsid w:val="00375F49"/>
    <w:rsid w:val="003776A1"/>
    <w:rsid w:val="00380C12"/>
    <w:rsid w:val="00381874"/>
    <w:rsid w:val="003824CC"/>
    <w:rsid w:val="003824FB"/>
    <w:rsid w:val="003842CB"/>
    <w:rsid w:val="0038439C"/>
    <w:rsid w:val="0038554D"/>
    <w:rsid w:val="00387523"/>
    <w:rsid w:val="00387B0C"/>
    <w:rsid w:val="0039144A"/>
    <w:rsid w:val="0039659A"/>
    <w:rsid w:val="00397CFC"/>
    <w:rsid w:val="003A071C"/>
    <w:rsid w:val="003A1FF1"/>
    <w:rsid w:val="003A2873"/>
    <w:rsid w:val="003A3D44"/>
    <w:rsid w:val="003A6743"/>
    <w:rsid w:val="003B3F8B"/>
    <w:rsid w:val="003B4B83"/>
    <w:rsid w:val="003B5D9D"/>
    <w:rsid w:val="003B67E2"/>
    <w:rsid w:val="003C1009"/>
    <w:rsid w:val="003C3056"/>
    <w:rsid w:val="003C3B56"/>
    <w:rsid w:val="003C6349"/>
    <w:rsid w:val="003C6532"/>
    <w:rsid w:val="003C78A7"/>
    <w:rsid w:val="003D033C"/>
    <w:rsid w:val="003D0F76"/>
    <w:rsid w:val="003D1DCD"/>
    <w:rsid w:val="003D39C7"/>
    <w:rsid w:val="003D3AA0"/>
    <w:rsid w:val="003D3C35"/>
    <w:rsid w:val="003D48FC"/>
    <w:rsid w:val="003D49CD"/>
    <w:rsid w:val="003D7D54"/>
    <w:rsid w:val="003E28B9"/>
    <w:rsid w:val="003E3ADC"/>
    <w:rsid w:val="003E5223"/>
    <w:rsid w:val="003E750D"/>
    <w:rsid w:val="003F0B1D"/>
    <w:rsid w:val="003F13A1"/>
    <w:rsid w:val="003F45C1"/>
    <w:rsid w:val="003F4B2C"/>
    <w:rsid w:val="003F5E79"/>
    <w:rsid w:val="003F762A"/>
    <w:rsid w:val="004007E8"/>
    <w:rsid w:val="00401DE9"/>
    <w:rsid w:val="0040209F"/>
    <w:rsid w:val="00402CE3"/>
    <w:rsid w:val="00403495"/>
    <w:rsid w:val="004051F0"/>
    <w:rsid w:val="00406CCE"/>
    <w:rsid w:val="00410CDE"/>
    <w:rsid w:val="00411239"/>
    <w:rsid w:val="00411E95"/>
    <w:rsid w:val="00412DB9"/>
    <w:rsid w:val="00413024"/>
    <w:rsid w:val="00417C2C"/>
    <w:rsid w:val="004233FB"/>
    <w:rsid w:val="00424372"/>
    <w:rsid w:val="004252A4"/>
    <w:rsid w:val="0043314F"/>
    <w:rsid w:val="0043329F"/>
    <w:rsid w:val="004339A8"/>
    <w:rsid w:val="0043551C"/>
    <w:rsid w:val="004355D3"/>
    <w:rsid w:val="00435A9A"/>
    <w:rsid w:val="00437774"/>
    <w:rsid w:val="00441B7E"/>
    <w:rsid w:val="00442CD8"/>
    <w:rsid w:val="004466FE"/>
    <w:rsid w:val="00447848"/>
    <w:rsid w:val="00451465"/>
    <w:rsid w:val="00452CE2"/>
    <w:rsid w:val="004548F8"/>
    <w:rsid w:val="004560A7"/>
    <w:rsid w:val="004565AB"/>
    <w:rsid w:val="00457215"/>
    <w:rsid w:val="00457863"/>
    <w:rsid w:val="00461C5B"/>
    <w:rsid w:val="0046221C"/>
    <w:rsid w:val="00462559"/>
    <w:rsid w:val="00462B4E"/>
    <w:rsid w:val="00463060"/>
    <w:rsid w:val="00465828"/>
    <w:rsid w:val="00465B13"/>
    <w:rsid w:val="0047527F"/>
    <w:rsid w:val="00475B77"/>
    <w:rsid w:val="00475CED"/>
    <w:rsid w:val="0047606B"/>
    <w:rsid w:val="00476F31"/>
    <w:rsid w:val="00480379"/>
    <w:rsid w:val="00482018"/>
    <w:rsid w:val="00491978"/>
    <w:rsid w:val="00493F01"/>
    <w:rsid w:val="0049491F"/>
    <w:rsid w:val="00494D59"/>
    <w:rsid w:val="0049503E"/>
    <w:rsid w:val="004958C6"/>
    <w:rsid w:val="00495B03"/>
    <w:rsid w:val="004960E5"/>
    <w:rsid w:val="004977C6"/>
    <w:rsid w:val="00497AE0"/>
    <w:rsid w:val="004A4FA7"/>
    <w:rsid w:val="004A590E"/>
    <w:rsid w:val="004A6A61"/>
    <w:rsid w:val="004A7C2F"/>
    <w:rsid w:val="004B0053"/>
    <w:rsid w:val="004B04E5"/>
    <w:rsid w:val="004B1416"/>
    <w:rsid w:val="004B1BD8"/>
    <w:rsid w:val="004B3474"/>
    <w:rsid w:val="004B37E5"/>
    <w:rsid w:val="004B3993"/>
    <w:rsid w:val="004B4158"/>
    <w:rsid w:val="004B5C6D"/>
    <w:rsid w:val="004C41C0"/>
    <w:rsid w:val="004C5119"/>
    <w:rsid w:val="004D20D3"/>
    <w:rsid w:val="004D282B"/>
    <w:rsid w:val="004D6346"/>
    <w:rsid w:val="004E1A32"/>
    <w:rsid w:val="004E4B73"/>
    <w:rsid w:val="004E50A5"/>
    <w:rsid w:val="004E6610"/>
    <w:rsid w:val="004E6A30"/>
    <w:rsid w:val="004E7742"/>
    <w:rsid w:val="004E7932"/>
    <w:rsid w:val="004F3645"/>
    <w:rsid w:val="004F45F2"/>
    <w:rsid w:val="004F4CFD"/>
    <w:rsid w:val="004F692C"/>
    <w:rsid w:val="004F6C28"/>
    <w:rsid w:val="004F7967"/>
    <w:rsid w:val="0050025A"/>
    <w:rsid w:val="005013FC"/>
    <w:rsid w:val="00502A52"/>
    <w:rsid w:val="005057BE"/>
    <w:rsid w:val="005061B5"/>
    <w:rsid w:val="00510C2B"/>
    <w:rsid w:val="0051470C"/>
    <w:rsid w:val="00515738"/>
    <w:rsid w:val="0051709F"/>
    <w:rsid w:val="005263DE"/>
    <w:rsid w:val="00526819"/>
    <w:rsid w:val="005275CB"/>
    <w:rsid w:val="00530882"/>
    <w:rsid w:val="00530A78"/>
    <w:rsid w:val="005311D5"/>
    <w:rsid w:val="00532409"/>
    <w:rsid w:val="005325C8"/>
    <w:rsid w:val="00534624"/>
    <w:rsid w:val="0053507F"/>
    <w:rsid w:val="00535E93"/>
    <w:rsid w:val="00536957"/>
    <w:rsid w:val="0054093D"/>
    <w:rsid w:val="005410EF"/>
    <w:rsid w:val="00542CD0"/>
    <w:rsid w:val="005442CC"/>
    <w:rsid w:val="005515E7"/>
    <w:rsid w:val="005542FD"/>
    <w:rsid w:val="00554BE2"/>
    <w:rsid w:val="00555272"/>
    <w:rsid w:val="00555E83"/>
    <w:rsid w:val="00556D9A"/>
    <w:rsid w:val="005604F8"/>
    <w:rsid w:val="00560DAA"/>
    <w:rsid w:val="00563C36"/>
    <w:rsid w:val="00565682"/>
    <w:rsid w:val="005664FC"/>
    <w:rsid w:val="00572DB9"/>
    <w:rsid w:val="00573641"/>
    <w:rsid w:val="00573F7B"/>
    <w:rsid w:val="00574042"/>
    <w:rsid w:val="0057412B"/>
    <w:rsid w:val="00575303"/>
    <w:rsid w:val="00580F91"/>
    <w:rsid w:val="00582A97"/>
    <w:rsid w:val="00585842"/>
    <w:rsid w:val="00586399"/>
    <w:rsid w:val="005863A6"/>
    <w:rsid w:val="0058694F"/>
    <w:rsid w:val="00587434"/>
    <w:rsid w:val="00590EE5"/>
    <w:rsid w:val="00591E9D"/>
    <w:rsid w:val="00594B80"/>
    <w:rsid w:val="00594F44"/>
    <w:rsid w:val="0059502B"/>
    <w:rsid w:val="005A349F"/>
    <w:rsid w:val="005A46E1"/>
    <w:rsid w:val="005A4C45"/>
    <w:rsid w:val="005A592A"/>
    <w:rsid w:val="005A67C0"/>
    <w:rsid w:val="005A6CDF"/>
    <w:rsid w:val="005B0607"/>
    <w:rsid w:val="005B0981"/>
    <w:rsid w:val="005B1E13"/>
    <w:rsid w:val="005B3FC8"/>
    <w:rsid w:val="005B469F"/>
    <w:rsid w:val="005B4FE7"/>
    <w:rsid w:val="005B5030"/>
    <w:rsid w:val="005B78F9"/>
    <w:rsid w:val="005C02AE"/>
    <w:rsid w:val="005C0D41"/>
    <w:rsid w:val="005C1B0A"/>
    <w:rsid w:val="005C454C"/>
    <w:rsid w:val="005C4B4B"/>
    <w:rsid w:val="005C4E6D"/>
    <w:rsid w:val="005C52DF"/>
    <w:rsid w:val="005C760E"/>
    <w:rsid w:val="005D03DA"/>
    <w:rsid w:val="005D0B74"/>
    <w:rsid w:val="005D1A4C"/>
    <w:rsid w:val="005D1BA5"/>
    <w:rsid w:val="005D1F31"/>
    <w:rsid w:val="005D342A"/>
    <w:rsid w:val="005D4EE3"/>
    <w:rsid w:val="005D54B1"/>
    <w:rsid w:val="005D6896"/>
    <w:rsid w:val="005D6E4E"/>
    <w:rsid w:val="005E0334"/>
    <w:rsid w:val="005E2165"/>
    <w:rsid w:val="005E3D8D"/>
    <w:rsid w:val="005E7650"/>
    <w:rsid w:val="005F04CE"/>
    <w:rsid w:val="005F20A0"/>
    <w:rsid w:val="005F2A1D"/>
    <w:rsid w:val="005F2AE1"/>
    <w:rsid w:val="005F2DF8"/>
    <w:rsid w:val="005F2F9A"/>
    <w:rsid w:val="005F35D4"/>
    <w:rsid w:val="005F4C1E"/>
    <w:rsid w:val="005F506F"/>
    <w:rsid w:val="005F580F"/>
    <w:rsid w:val="005F5DAF"/>
    <w:rsid w:val="005F6DB1"/>
    <w:rsid w:val="005F6FB1"/>
    <w:rsid w:val="005F7A65"/>
    <w:rsid w:val="006002CA"/>
    <w:rsid w:val="006003EF"/>
    <w:rsid w:val="00601853"/>
    <w:rsid w:val="00601F77"/>
    <w:rsid w:val="006025C6"/>
    <w:rsid w:val="006048FB"/>
    <w:rsid w:val="00604DAF"/>
    <w:rsid w:val="006053E4"/>
    <w:rsid w:val="006100C1"/>
    <w:rsid w:val="006100EC"/>
    <w:rsid w:val="00612F5E"/>
    <w:rsid w:val="006138C6"/>
    <w:rsid w:val="00614A44"/>
    <w:rsid w:val="00615802"/>
    <w:rsid w:val="0061754D"/>
    <w:rsid w:val="00620A31"/>
    <w:rsid w:val="00621694"/>
    <w:rsid w:val="006222A3"/>
    <w:rsid w:val="00623436"/>
    <w:rsid w:val="006271C2"/>
    <w:rsid w:val="0063139B"/>
    <w:rsid w:val="0063159D"/>
    <w:rsid w:val="00631E2F"/>
    <w:rsid w:val="006320B4"/>
    <w:rsid w:val="00634309"/>
    <w:rsid w:val="00635321"/>
    <w:rsid w:val="006363F9"/>
    <w:rsid w:val="006367C6"/>
    <w:rsid w:val="00636FA9"/>
    <w:rsid w:val="00640A0E"/>
    <w:rsid w:val="00641652"/>
    <w:rsid w:val="006421CA"/>
    <w:rsid w:val="006421FC"/>
    <w:rsid w:val="00642BF2"/>
    <w:rsid w:val="0064305F"/>
    <w:rsid w:val="006444B8"/>
    <w:rsid w:val="0064502B"/>
    <w:rsid w:val="0064506A"/>
    <w:rsid w:val="006452B6"/>
    <w:rsid w:val="006469CD"/>
    <w:rsid w:val="006513C2"/>
    <w:rsid w:val="00651694"/>
    <w:rsid w:val="00652FB7"/>
    <w:rsid w:val="006538CB"/>
    <w:rsid w:val="00654903"/>
    <w:rsid w:val="00656AB4"/>
    <w:rsid w:val="00660E2F"/>
    <w:rsid w:val="006627DA"/>
    <w:rsid w:val="006642D3"/>
    <w:rsid w:val="00664AA4"/>
    <w:rsid w:val="006651D9"/>
    <w:rsid w:val="00665400"/>
    <w:rsid w:val="00666747"/>
    <w:rsid w:val="00667D8B"/>
    <w:rsid w:val="006718EC"/>
    <w:rsid w:val="006719E0"/>
    <w:rsid w:val="0067280A"/>
    <w:rsid w:val="00672831"/>
    <w:rsid w:val="0067294E"/>
    <w:rsid w:val="00674D05"/>
    <w:rsid w:val="00676A84"/>
    <w:rsid w:val="00677B0C"/>
    <w:rsid w:val="00681F14"/>
    <w:rsid w:val="006829E9"/>
    <w:rsid w:val="0068307B"/>
    <w:rsid w:val="00683CB5"/>
    <w:rsid w:val="0068416F"/>
    <w:rsid w:val="00684B8A"/>
    <w:rsid w:val="00686C7C"/>
    <w:rsid w:val="0068744B"/>
    <w:rsid w:val="0069094A"/>
    <w:rsid w:val="0069266F"/>
    <w:rsid w:val="006939CB"/>
    <w:rsid w:val="00696D6C"/>
    <w:rsid w:val="006970E5"/>
    <w:rsid w:val="006A0D34"/>
    <w:rsid w:val="006A5814"/>
    <w:rsid w:val="006A5B31"/>
    <w:rsid w:val="006B2814"/>
    <w:rsid w:val="006B5248"/>
    <w:rsid w:val="006B55E5"/>
    <w:rsid w:val="006B731A"/>
    <w:rsid w:val="006C06D4"/>
    <w:rsid w:val="006C1758"/>
    <w:rsid w:val="006C2727"/>
    <w:rsid w:val="006C3531"/>
    <w:rsid w:val="006C405D"/>
    <w:rsid w:val="006C4470"/>
    <w:rsid w:val="006C4478"/>
    <w:rsid w:val="006C55F8"/>
    <w:rsid w:val="006C60AE"/>
    <w:rsid w:val="006C6286"/>
    <w:rsid w:val="006C6FAB"/>
    <w:rsid w:val="006C74B5"/>
    <w:rsid w:val="006C7D11"/>
    <w:rsid w:val="006D0EB4"/>
    <w:rsid w:val="006D1658"/>
    <w:rsid w:val="006D32D7"/>
    <w:rsid w:val="006E002C"/>
    <w:rsid w:val="006E0416"/>
    <w:rsid w:val="006E0EF9"/>
    <w:rsid w:val="006E1A18"/>
    <w:rsid w:val="006E26B5"/>
    <w:rsid w:val="006E28C7"/>
    <w:rsid w:val="006E32B1"/>
    <w:rsid w:val="006E553D"/>
    <w:rsid w:val="006F11C0"/>
    <w:rsid w:val="006F1BB3"/>
    <w:rsid w:val="006F26BC"/>
    <w:rsid w:val="006F4231"/>
    <w:rsid w:val="006F5B58"/>
    <w:rsid w:val="006F6E1B"/>
    <w:rsid w:val="006F7A04"/>
    <w:rsid w:val="007010E9"/>
    <w:rsid w:val="00701604"/>
    <w:rsid w:val="007018FC"/>
    <w:rsid w:val="0070197B"/>
    <w:rsid w:val="00705AF1"/>
    <w:rsid w:val="00705F62"/>
    <w:rsid w:val="007060B3"/>
    <w:rsid w:val="00707791"/>
    <w:rsid w:val="00707971"/>
    <w:rsid w:val="00710C1E"/>
    <w:rsid w:val="00711118"/>
    <w:rsid w:val="007113C4"/>
    <w:rsid w:val="00713A39"/>
    <w:rsid w:val="00717E14"/>
    <w:rsid w:val="007208E2"/>
    <w:rsid w:val="00722086"/>
    <w:rsid w:val="0072273E"/>
    <w:rsid w:val="00722A7C"/>
    <w:rsid w:val="00722E4B"/>
    <w:rsid w:val="00722FA4"/>
    <w:rsid w:val="0072494C"/>
    <w:rsid w:val="00727A1A"/>
    <w:rsid w:val="00731391"/>
    <w:rsid w:val="00731CDB"/>
    <w:rsid w:val="00731F6B"/>
    <w:rsid w:val="00735CAE"/>
    <w:rsid w:val="007365D4"/>
    <w:rsid w:val="007372F2"/>
    <w:rsid w:val="0074069D"/>
    <w:rsid w:val="007406E4"/>
    <w:rsid w:val="00743DA8"/>
    <w:rsid w:val="00744DCC"/>
    <w:rsid w:val="0074591D"/>
    <w:rsid w:val="00747482"/>
    <w:rsid w:val="00750091"/>
    <w:rsid w:val="007504EA"/>
    <w:rsid w:val="00753859"/>
    <w:rsid w:val="00754805"/>
    <w:rsid w:val="007548C1"/>
    <w:rsid w:val="00754AF9"/>
    <w:rsid w:val="00755F4F"/>
    <w:rsid w:val="00760962"/>
    <w:rsid w:val="0076170D"/>
    <w:rsid w:val="00761B77"/>
    <w:rsid w:val="0076338E"/>
    <w:rsid w:val="00765583"/>
    <w:rsid w:val="00766F40"/>
    <w:rsid w:val="0076762F"/>
    <w:rsid w:val="00767D58"/>
    <w:rsid w:val="007704E2"/>
    <w:rsid w:val="007708F7"/>
    <w:rsid w:val="00772C92"/>
    <w:rsid w:val="00774310"/>
    <w:rsid w:val="0077669F"/>
    <w:rsid w:val="00777DBD"/>
    <w:rsid w:val="0078036E"/>
    <w:rsid w:val="00786865"/>
    <w:rsid w:val="0078720C"/>
    <w:rsid w:val="00787462"/>
    <w:rsid w:val="007906B5"/>
    <w:rsid w:val="007933B4"/>
    <w:rsid w:val="0079458C"/>
    <w:rsid w:val="00796E37"/>
    <w:rsid w:val="00796EF4"/>
    <w:rsid w:val="007A104E"/>
    <w:rsid w:val="007A445A"/>
    <w:rsid w:val="007A6CF7"/>
    <w:rsid w:val="007A6D62"/>
    <w:rsid w:val="007A7AB6"/>
    <w:rsid w:val="007B1515"/>
    <w:rsid w:val="007B54F3"/>
    <w:rsid w:val="007B68E6"/>
    <w:rsid w:val="007C263B"/>
    <w:rsid w:val="007C3086"/>
    <w:rsid w:val="007C347F"/>
    <w:rsid w:val="007C438B"/>
    <w:rsid w:val="007C5095"/>
    <w:rsid w:val="007C5494"/>
    <w:rsid w:val="007C5D2C"/>
    <w:rsid w:val="007C5F20"/>
    <w:rsid w:val="007D2F3C"/>
    <w:rsid w:val="007D31FE"/>
    <w:rsid w:val="007D3A0C"/>
    <w:rsid w:val="007D4851"/>
    <w:rsid w:val="007D57D3"/>
    <w:rsid w:val="007E1635"/>
    <w:rsid w:val="007E1664"/>
    <w:rsid w:val="007E4EA5"/>
    <w:rsid w:val="007F18FD"/>
    <w:rsid w:val="007F1C44"/>
    <w:rsid w:val="007F399F"/>
    <w:rsid w:val="007F5577"/>
    <w:rsid w:val="007F5E9C"/>
    <w:rsid w:val="007F7A8A"/>
    <w:rsid w:val="007F7C22"/>
    <w:rsid w:val="00800A14"/>
    <w:rsid w:val="00807012"/>
    <w:rsid w:val="008072B1"/>
    <w:rsid w:val="00811E3D"/>
    <w:rsid w:val="0081263B"/>
    <w:rsid w:val="00812BCD"/>
    <w:rsid w:val="00813745"/>
    <w:rsid w:val="008154ED"/>
    <w:rsid w:val="00816223"/>
    <w:rsid w:val="00816BBD"/>
    <w:rsid w:val="0081704A"/>
    <w:rsid w:val="00817252"/>
    <w:rsid w:val="00817994"/>
    <w:rsid w:val="0082196B"/>
    <w:rsid w:val="008219FB"/>
    <w:rsid w:val="00822B94"/>
    <w:rsid w:val="00825FCD"/>
    <w:rsid w:val="0082652C"/>
    <w:rsid w:val="00826D59"/>
    <w:rsid w:val="00826E04"/>
    <w:rsid w:val="008270BF"/>
    <w:rsid w:val="008275FE"/>
    <w:rsid w:val="00831401"/>
    <w:rsid w:val="008319C6"/>
    <w:rsid w:val="008334B6"/>
    <w:rsid w:val="00833645"/>
    <w:rsid w:val="00834905"/>
    <w:rsid w:val="008352B2"/>
    <w:rsid w:val="008414E2"/>
    <w:rsid w:val="008419F9"/>
    <w:rsid w:val="00841AF5"/>
    <w:rsid w:val="008454DA"/>
    <w:rsid w:val="008473FB"/>
    <w:rsid w:val="00847856"/>
    <w:rsid w:val="00847CB0"/>
    <w:rsid w:val="00851403"/>
    <w:rsid w:val="00854E63"/>
    <w:rsid w:val="00854F15"/>
    <w:rsid w:val="00855250"/>
    <w:rsid w:val="008552FA"/>
    <w:rsid w:val="00860D37"/>
    <w:rsid w:val="00861D17"/>
    <w:rsid w:val="008656C7"/>
    <w:rsid w:val="00866DFB"/>
    <w:rsid w:val="00867D31"/>
    <w:rsid w:val="00871179"/>
    <w:rsid w:val="00876120"/>
    <w:rsid w:val="00876809"/>
    <w:rsid w:val="0088143B"/>
    <w:rsid w:val="00885B0C"/>
    <w:rsid w:val="00885BA6"/>
    <w:rsid w:val="0088658E"/>
    <w:rsid w:val="0088683C"/>
    <w:rsid w:val="0088767C"/>
    <w:rsid w:val="00890095"/>
    <w:rsid w:val="0089226A"/>
    <w:rsid w:val="00892406"/>
    <w:rsid w:val="0089440E"/>
    <w:rsid w:val="00896511"/>
    <w:rsid w:val="00896B3B"/>
    <w:rsid w:val="0089717B"/>
    <w:rsid w:val="008A037B"/>
    <w:rsid w:val="008A05FD"/>
    <w:rsid w:val="008A6458"/>
    <w:rsid w:val="008A6D86"/>
    <w:rsid w:val="008A75EC"/>
    <w:rsid w:val="008B09F8"/>
    <w:rsid w:val="008B1D82"/>
    <w:rsid w:val="008B40B2"/>
    <w:rsid w:val="008B6536"/>
    <w:rsid w:val="008B7E8F"/>
    <w:rsid w:val="008C0245"/>
    <w:rsid w:val="008C1E25"/>
    <w:rsid w:val="008C48C5"/>
    <w:rsid w:val="008C57F0"/>
    <w:rsid w:val="008C6201"/>
    <w:rsid w:val="008C680E"/>
    <w:rsid w:val="008C7D2D"/>
    <w:rsid w:val="008D102A"/>
    <w:rsid w:val="008D1615"/>
    <w:rsid w:val="008D1C26"/>
    <w:rsid w:val="008D3CB4"/>
    <w:rsid w:val="008D4560"/>
    <w:rsid w:val="008D4A45"/>
    <w:rsid w:val="008D5564"/>
    <w:rsid w:val="008D55F0"/>
    <w:rsid w:val="008D6E5D"/>
    <w:rsid w:val="008E0DDC"/>
    <w:rsid w:val="008E2403"/>
    <w:rsid w:val="008E28DE"/>
    <w:rsid w:val="008E2B9B"/>
    <w:rsid w:val="008E34BB"/>
    <w:rsid w:val="008E70C8"/>
    <w:rsid w:val="008F1A4F"/>
    <w:rsid w:val="008F320D"/>
    <w:rsid w:val="008F3543"/>
    <w:rsid w:val="008F4257"/>
    <w:rsid w:val="00900027"/>
    <w:rsid w:val="00900C94"/>
    <w:rsid w:val="009044D3"/>
    <w:rsid w:val="00905033"/>
    <w:rsid w:val="00905215"/>
    <w:rsid w:val="00906641"/>
    <w:rsid w:val="0090710D"/>
    <w:rsid w:val="009108EE"/>
    <w:rsid w:val="00910E12"/>
    <w:rsid w:val="0091148D"/>
    <w:rsid w:val="00913CA9"/>
    <w:rsid w:val="00913E2D"/>
    <w:rsid w:val="009176B2"/>
    <w:rsid w:val="009202D5"/>
    <w:rsid w:val="00920540"/>
    <w:rsid w:val="00921178"/>
    <w:rsid w:val="009243DB"/>
    <w:rsid w:val="009260FF"/>
    <w:rsid w:val="00927133"/>
    <w:rsid w:val="00927852"/>
    <w:rsid w:val="0093269A"/>
    <w:rsid w:val="0093410A"/>
    <w:rsid w:val="00936695"/>
    <w:rsid w:val="00936FF0"/>
    <w:rsid w:val="00937035"/>
    <w:rsid w:val="00943092"/>
    <w:rsid w:val="009463AD"/>
    <w:rsid w:val="00946952"/>
    <w:rsid w:val="00950BF2"/>
    <w:rsid w:val="00951E15"/>
    <w:rsid w:val="00951F8B"/>
    <w:rsid w:val="009520AC"/>
    <w:rsid w:val="009553AB"/>
    <w:rsid w:val="00957D5D"/>
    <w:rsid w:val="00960941"/>
    <w:rsid w:val="00961BAC"/>
    <w:rsid w:val="00961E83"/>
    <w:rsid w:val="00962C92"/>
    <w:rsid w:val="00963CA7"/>
    <w:rsid w:val="00964E77"/>
    <w:rsid w:val="0096502C"/>
    <w:rsid w:val="0096700F"/>
    <w:rsid w:val="009709DE"/>
    <w:rsid w:val="00970D3A"/>
    <w:rsid w:val="009714C8"/>
    <w:rsid w:val="00972215"/>
    <w:rsid w:val="00977208"/>
    <w:rsid w:val="00977652"/>
    <w:rsid w:val="00977756"/>
    <w:rsid w:val="009812C3"/>
    <w:rsid w:val="00982E73"/>
    <w:rsid w:val="0098403F"/>
    <w:rsid w:val="00984F8B"/>
    <w:rsid w:val="0098518C"/>
    <w:rsid w:val="009853CD"/>
    <w:rsid w:val="0098596F"/>
    <w:rsid w:val="00985F0E"/>
    <w:rsid w:val="00986823"/>
    <w:rsid w:val="00986D17"/>
    <w:rsid w:val="009912DD"/>
    <w:rsid w:val="009921F7"/>
    <w:rsid w:val="009927EC"/>
    <w:rsid w:val="00993AA6"/>
    <w:rsid w:val="00994ED3"/>
    <w:rsid w:val="00996D5F"/>
    <w:rsid w:val="009970C1"/>
    <w:rsid w:val="009A0A10"/>
    <w:rsid w:val="009A1722"/>
    <w:rsid w:val="009A44E4"/>
    <w:rsid w:val="009A5146"/>
    <w:rsid w:val="009A5647"/>
    <w:rsid w:val="009A7F1C"/>
    <w:rsid w:val="009B1B0C"/>
    <w:rsid w:val="009B4319"/>
    <w:rsid w:val="009B771B"/>
    <w:rsid w:val="009C2006"/>
    <w:rsid w:val="009C3BF1"/>
    <w:rsid w:val="009C3D5D"/>
    <w:rsid w:val="009C43A3"/>
    <w:rsid w:val="009C743D"/>
    <w:rsid w:val="009D0030"/>
    <w:rsid w:val="009D249D"/>
    <w:rsid w:val="009D384E"/>
    <w:rsid w:val="009D3FA4"/>
    <w:rsid w:val="009D4A16"/>
    <w:rsid w:val="009D7BCB"/>
    <w:rsid w:val="009D7F49"/>
    <w:rsid w:val="009E0374"/>
    <w:rsid w:val="009E0A56"/>
    <w:rsid w:val="009E0FA8"/>
    <w:rsid w:val="009E2FB2"/>
    <w:rsid w:val="009E42CA"/>
    <w:rsid w:val="009E48E2"/>
    <w:rsid w:val="009E543C"/>
    <w:rsid w:val="009E5D38"/>
    <w:rsid w:val="009E6A1D"/>
    <w:rsid w:val="009F45EF"/>
    <w:rsid w:val="009F7114"/>
    <w:rsid w:val="009F7B7D"/>
    <w:rsid w:val="00A018D4"/>
    <w:rsid w:val="00A01F4E"/>
    <w:rsid w:val="00A035EF"/>
    <w:rsid w:val="00A0428E"/>
    <w:rsid w:val="00A05FB5"/>
    <w:rsid w:val="00A075A4"/>
    <w:rsid w:val="00A07FE8"/>
    <w:rsid w:val="00A1075D"/>
    <w:rsid w:val="00A112E5"/>
    <w:rsid w:val="00A12669"/>
    <w:rsid w:val="00A13170"/>
    <w:rsid w:val="00A14A17"/>
    <w:rsid w:val="00A17F4B"/>
    <w:rsid w:val="00A21015"/>
    <w:rsid w:val="00A24771"/>
    <w:rsid w:val="00A26614"/>
    <w:rsid w:val="00A26693"/>
    <w:rsid w:val="00A27E1C"/>
    <w:rsid w:val="00A33A4B"/>
    <w:rsid w:val="00A35DDB"/>
    <w:rsid w:val="00A371CA"/>
    <w:rsid w:val="00A404C4"/>
    <w:rsid w:val="00A407A5"/>
    <w:rsid w:val="00A426F7"/>
    <w:rsid w:val="00A42E24"/>
    <w:rsid w:val="00A4449D"/>
    <w:rsid w:val="00A46D6D"/>
    <w:rsid w:val="00A46F93"/>
    <w:rsid w:val="00A60B04"/>
    <w:rsid w:val="00A61EE7"/>
    <w:rsid w:val="00A64D94"/>
    <w:rsid w:val="00A65F00"/>
    <w:rsid w:val="00A67E99"/>
    <w:rsid w:val="00A73F8E"/>
    <w:rsid w:val="00A74114"/>
    <w:rsid w:val="00A74124"/>
    <w:rsid w:val="00A75737"/>
    <w:rsid w:val="00A778B1"/>
    <w:rsid w:val="00A77A5C"/>
    <w:rsid w:val="00A80B98"/>
    <w:rsid w:val="00A82693"/>
    <w:rsid w:val="00A83B36"/>
    <w:rsid w:val="00A863D3"/>
    <w:rsid w:val="00A90D37"/>
    <w:rsid w:val="00A91C4D"/>
    <w:rsid w:val="00A95E55"/>
    <w:rsid w:val="00A96B1A"/>
    <w:rsid w:val="00A97317"/>
    <w:rsid w:val="00AA04BC"/>
    <w:rsid w:val="00AA1560"/>
    <w:rsid w:val="00AA1D9E"/>
    <w:rsid w:val="00AA2FFA"/>
    <w:rsid w:val="00AA4DFB"/>
    <w:rsid w:val="00AA6255"/>
    <w:rsid w:val="00AA69CC"/>
    <w:rsid w:val="00AB04E2"/>
    <w:rsid w:val="00AB6B38"/>
    <w:rsid w:val="00AB748D"/>
    <w:rsid w:val="00AC0B92"/>
    <w:rsid w:val="00AC15EB"/>
    <w:rsid w:val="00AC2483"/>
    <w:rsid w:val="00AC721A"/>
    <w:rsid w:val="00AC74C1"/>
    <w:rsid w:val="00AD0169"/>
    <w:rsid w:val="00AD0AC1"/>
    <w:rsid w:val="00AD0D6C"/>
    <w:rsid w:val="00AD1A6B"/>
    <w:rsid w:val="00AD3427"/>
    <w:rsid w:val="00AD3638"/>
    <w:rsid w:val="00AD4C05"/>
    <w:rsid w:val="00AD4CA2"/>
    <w:rsid w:val="00AD5A7F"/>
    <w:rsid w:val="00AE1A5D"/>
    <w:rsid w:val="00AE249F"/>
    <w:rsid w:val="00AE3486"/>
    <w:rsid w:val="00AE3799"/>
    <w:rsid w:val="00AE3A9B"/>
    <w:rsid w:val="00AE5656"/>
    <w:rsid w:val="00AF2073"/>
    <w:rsid w:val="00AF3CAB"/>
    <w:rsid w:val="00AF41D3"/>
    <w:rsid w:val="00AF4287"/>
    <w:rsid w:val="00AF49EA"/>
    <w:rsid w:val="00AF4C5E"/>
    <w:rsid w:val="00B014E6"/>
    <w:rsid w:val="00B01B43"/>
    <w:rsid w:val="00B03617"/>
    <w:rsid w:val="00B04C90"/>
    <w:rsid w:val="00B0574E"/>
    <w:rsid w:val="00B05CEA"/>
    <w:rsid w:val="00B10B14"/>
    <w:rsid w:val="00B12A53"/>
    <w:rsid w:val="00B14B80"/>
    <w:rsid w:val="00B15A37"/>
    <w:rsid w:val="00B203AA"/>
    <w:rsid w:val="00B20EF8"/>
    <w:rsid w:val="00B22CB7"/>
    <w:rsid w:val="00B2469A"/>
    <w:rsid w:val="00B260CD"/>
    <w:rsid w:val="00B261E4"/>
    <w:rsid w:val="00B27EB9"/>
    <w:rsid w:val="00B3142C"/>
    <w:rsid w:val="00B3199E"/>
    <w:rsid w:val="00B31AA9"/>
    <w:rsid w:val="00B32386"/>
    <w:rsid w:val="00B33298"/>
    <w:rsid w:val="00B34FF2"/>
    <w:rsid w:val="00B35692"/>
    <w:rsid w:val="00B371D1"/>
    <w:rsid w:val="00B379DE"/>
    <w:rsid w:val="00B37FC1"/>
    <w:rsid w:val="00B44770"/>
    <w:rsid w:val="00B44D7F"/>
    <w:rsid w:val="00B450E2"/>
    <w:rsid w:val="00B466D4"/>
    <w:rsid w:val="00B553CF"/>
    <w:rsid w:val="00B55A60"/>
    <w:rsid w:val="00B56B84"/>
    <w:rsid w:val="00B612EA"/>
    <w:rsid w:val="00B64BEA"/>
    <w:rsid w:val="00B65014"/>
    <w:rsid w:val="00B659EC"/>
    <w:rsid w:val="00B65B91"/>
    <w:rsid w:val="00B7036A"/>
    <w:rsid w:val="00B73CF6"/>
    <w:rsid w:val="00B75382"/>
    <w:rsid w:val="00B75815"/>
    <w:rsid w:val="00B75B4D"/>
    <w:rsid w:val="00B76B42"/>
    <w:rsid w:val="00B77862"/>
    <w:rsid w:val="00B77880"/>
    <w:rsid w:val="00B80B57"/>
    <w:rsid w:val="00B81558"/>
    <w:rsid w:val="00B819BB"/>
    <w:rsid w:val="00B82714"/>
    <w:rsid w:val="00B82F4F"/>
    <w:rsid w:val="00B83873"/>
    <w:rsid w:val="00B84A1D"/>
    <w:rsid w:val="00B85723"/>
    <w:rsid w:val="00B90681"/>
    <w:rsid w:val="00B912AB"/>
    <w:rsid w:val="00B91798"/>
    <w:rsid w:val="00B9361C"/>
    <w:rsid w:val="00B9456D"/>
    <w:rsid w:val="00B94A87"/>
    <w:rsid w:val="00B96A8E"/>
    <w:rsid w:val="00B97031"/>
    <w:rsid w:val="00B973A1"/>
    <w:rsid w:val="00BA0531"/>
    <w:rsid w:val="00BA05D6"/>
    <w:rsid w:val="00BA0E16"/>
    <w:rsid w:val="00BA1016"/>
    <w:rsid w:val="00BA1D46"/>
    <w:rsid w:val="00BA1D4F"/>
    <w:rsid w:val="00BA342F"/>
    <w:rsid w:val="00BA4A87"/>
    <w:rsid w:val="00BA569B"/>
    <w:rsid w:val="00BA6088"/>
    <w:rsid w:val="00BA69A7"/>
    <w:rsid w:val="00BA7437"/>
    <w:rsid w:val="00BB02A2"/>
    <w:rsid w:val="00BB0CEC"/>
    <w:rsid w:val="00BB1787"/>
    <w:rsid w:val="00BB1833"/>
    <w:rsid w:val="00BB2C0A"/>
    <w:rsid w:val="00BB3AA0"/>
    <w:rsid w:val="00BB406C"/>
    <w:rsid w:val="00BB41EC"/>
    <w:rsid w:val="00BB7A01"/>
    <w:rsid w:val="00BB7EF7"/>
    <w:rsid w:val="00BC257A"/>
    <w:rsid w:val="00BC4894"/>
    <w:rsid w:val="00BC507A"/>
    <w:rsid w:val="00BC5BDE"/>
    <w:rsid w:val="00BC7487"/>
    <w:rsid w:val="00BC7A0D"/>
    <w:rsid w:val="00BD0AB8"/>
    <w:rsid w:val="00BD18EF"/>
    <w:rsid w:val="00BE0321"/>
    <w:rsid w:val="00BE2632"/>
    <w:rsid w:val="00BE3598"/>
    <w:rsid w:val="00BE7CBB"/>
    <w:rsid w:val="00BF0EBF"/>
    <w:rsid w:val="00BF163A"/>
    <w:rsid w:val="00BF2768"/>
    <w:rsid w:val="00BF31D4"/>
    <w:rsid w:val="00BF42A1"/>
    <w:rsid w:val="00C009C0"/>
    <w:rsid w:val="00C038A8"/>
    <w:rsid w:val="00C05CD6"/>
    <w:rsid w:val="00C06616"/>
    <w:rsid w:val="00C074D4"/>
    <w:rsid w:val="00C10C8A"/>
    <w:rsid w:val="00C14374"/>
    <w:rsid w:val="00C149B6"/>
    <w:rsid w:val="00C15FBC"/>
    <w:rsid w:val="00C16084"/>
    <w:rsid w:val="00C178A7"/>
    <w:rsid w:val="00C20E78"/>
    <w:rsid w:val="00C21755"/>
    <w:rsid w:val="00C22005"/>
    <w:rsid w:val="00C226CB"/>
    <w:rsid w:val="00C237CA"/>
    <w:rsid w:val="00C26247"/>
    <w:rsid w:val="00C27310"/>
    <w:rsid w:val="00C30DCA"/>
    <w:rsid w:val="00C3257D"/>
    <w:rsid w:val="00C3409F"/>
    <w:rsid w:val="00C3448A"/>
    <w:rsid w:val="00C36EB1"/>
    <w:rsid w:val="00C40172"/>
    <w:rsid w:val="00C4097A"/>
    <w:rsid w:val="00C414E1"/>
    <w:rsid w:val="00C41701"/>
    <w:rsid w:val="00C42AE4"/>
    <w:rsid w:val="00C43401"/>
    <w:rsid w:val="00C46481"/>
    <w:rsid w:val="00C52878"/>
    <w:rsid w:val="00C53B3F"/>
    <w:rsid w:val="00C5406C"/>
    <w:rsid w:val="00C54674"/>
    <w:rsid w:val="00C54DA1"/>
    <w:rsid w:val="00C70D84"/>
    <w:rsid w:val="00C7111A"/>
    <w:rsid w:val="00C73595"/>
    <w:rsid w:val="00C73A3E"/>
    <w:rsid w:val="00C763E8"/>
    <w:rsid w:val="00C801FB"/>
    <w:rsid w:val="00C82AF9"/>
    <w:rsid w:val="00C84184"/>
    <w:rsid w:val="00C85AFB"/>
    <w:rsid w:val="00C85E7A"/>
    <w:rsid w:val="00C907CE"/>
    <w:rsid w:val="00C91960"/>
    <w:rsid w:val="00C92400"/>
    <w:rsid w:val="00C93732"/>
    <w:rsid w:val="00C94F61"/>
    <w:rsid w:val="00C95B34"/>
    <w:rsid w:val="00C95C25"/>
    <w:rsid w:val="00C96EA8"/>
    <w:rsid w:val="00CA1765"/>
    <w:rsid w:val="00CA35AC"/>
    <w:rsid w:val="00CA5C99"/>
    <w:rsid w:val="00CA6A31"/>
    <w:rsid w:val="00CA7361"/>
    <w:rsid w:val="00CA73B5"/>
    <w:rsid w:val="00CA7A14"/>
    <w:rsid w:val="00CB0806"/>
    <w:rsid w:val="00CB0A18"/>
    <w:rsid w:val="00CB19DB"/>
    <w:rsid w:val="00CB273E"/>
    <w:rsid w:val="00CB4B19"/>
    <w:rsid w:val="00CB4DCC"/>
    <w:rsid w:val="00CB7A0D"/>
    <w:rsid w:val="00CC1F2D"/>
    <w:rsid w:val="00CC6DF0"/>
    <w:rsid w:val="00CC797A"/>
    <w:rsid w:val="00CD0910"/>
    <w:rsid w:val="00CD1562"/>
    <w:rsid w:val="00CD1A2F"/>
    <w:rsid w:val="00CD1AC7"/>
    <w:rsid w:val="00CD2036"/>
    <w:rsid w:val="00CD337A"/>
    <w:rsid w:val="00CD417D"/>
    <w:rsid w:val="00CD61DA"/>
    <w:rsid w:val="00CD7EA3"/>
    <w:rsid w:val="00CE004E"/>
    <w:rsid w:val="00CE0B18"/>
    <w:rsid w:val="00CE18C6"/>
    <w:rsid w:val="00CE3E8A"/>
    <w:rsid w:val="00CE50CC"/>
    <w:rsid w:val="00CE5F9B"/>
    <w:rsid w:val="00CF0DA8"/>
    <w:rsid w:val="00CF22EB"/>
    <w:rsid w:val="00CF3041"/>
    <w:rsid w:val="00CF55CD"/>
    <w:rsid w:val="00CF583D"/>
    <w:rsid w:val="00CF6D7B"/>
    <w:rsid w:val="00CF74D7"/>
    <w:rsid w:val="00CF7842"/>
    <w:rsid w:val="00CF7EE3"/>
    <w:rsid w:val="00D01B70"/>
    <w:rsid w:val="00D026AF"/>
    <w:rsid w:val="00D02F5A"/>
    <w:rsid w:val="00D04002"/>
    <w:rsid w:val="00D051C0"/>
    <w:rsid w:val="00D058DE"/>
    <w:rsid w:val="00D06E01"/>
    <w:rsid w:val="00D070B8"/>
    <w:rsid w:val="00D079D5"/>
    <w:rsid w:val="00D11E61"/>
    <w:rsid w:val="00D12C90"/>
    <w:rsid w:val="00D12E95"/>
    <w:rsid w:val="00D12EF5"/>
    <w:rsid w:val="00D153A8"/>
    <w:rsid w:val="00D168A5"/>
    <w:rsid w:val="00D171FA"/>
    <w:rsid w:val="00D20101"/>
    <w:rsid w:val="00D2070D"/>
    <w:rsid w:val="00D21582"/>
    <w:rsid w:val="00D219FB"/>
    <w:rsid w:val="00D236DD"/>
    <w:rsid w:val="00D23F9F"/>
    <w:rsid w:val="00D25228"/>
    <w:rsid w:val="00D25267"/>
    <w:rsid w:val="00D32B92"/>
    <w:rsid w:val="00D32F39"/>
    <w:rsid w:val="00D35FCA"/>
    <w:rsid w:val="00D40302"/>
    <w:rsid w:val="00D403DE"/>
    <w:rsid w:val="00D43381"/>
    <w:rsid w:val="00D440ED"/>
    <w:rsid w:val="00D44CA3"/>
    <w:rsid w:val="00D460D5"/>
    <w:rsid w:val="00D50F8B"/>
    <w:rsid w:val="00D5114B"/>
    <w:rsid w:val="00D51BE9"/>
    <w:rsid w:val="00D5241B"/>
    <w:rsid w:val="00D5335C"/>
    <w:rsid w:val="00D57C38"/>
    <w:rsid w:val="00D6096C"/>
    <w:rsid w:val="00D62CCD"/>
    <w:rsid w:val="00D63538"/>
    <w:rsid w:val="00D636FE"/>
    <w:rsid w:val="00D63B06"/>
    <w:rsid w:val="00D65707"/>
    <w:rsid w:val="00D759C7"/>
    <w:rsid w:val="00D8435D"/>
    <w:rsid w:val="00D84A2A"/>
    <w:rsid w:val="00D8563A"/>
    <w:rsid w:val="00D85D3B"/>
    <w:rsid w:val="00D85F19"/>
    <w:rsid w:val="00D90B79"/>
    <w:rsid w:val="00D92E05"/>
    <w:rsid w:val="00D92EB2"/>
    <w:rsid w:val="00D92F82"/>
    <w:rsid w:val="00D9370E"/>
    <w:rsid w:val="00D947D4"/>
    <w:rsid w:val="00D956B5"/>
    <w:rsid w:val="00D962DA"/>
    <w:rsid w:val="00DA0AA6"/>
    <w:rsid w:val="00DA3CCA"/>
    <w:rsid w:val="00DA3DBF"/>
    <w:rsid w:val="00DA439C"/>
    <w:rsid w:val="00DA4AF2"/>
    <w:rsid w:val="00DA55A7"/>
    <w:rsid w:val="00DA6FC6"/>
    <w:rsid w:val="00DB0B03"/>
    <w:rsid w:val="00DB1082"/>
    <w:rsid w:val="00DB5338"/>
    <w:rsid w:val="00DB55D8"/>
    <w:rsid w:val="00DB5604"/>
    <w:rsid w:val="00DB5718"/>
    <w:rsid w:val="00DB5A1E"/>
    <w:rsid w:val="00DB60E7"/>
    <w:rsid w:val="00DB713A"/>
    <w:rsid w:val="00DB7377"/>
    <w:rsid w:val="00DB73A8"/>
    <w:rsid w:val="00DB73C4"/>
    <w:rsid w:val="00DC1D6A"/>
    <w:rsid w:val="00DC3218"/>
    <w:rsid w:val="00DC3641"/>
    <w:rsid w:val="00DC58F8"/>
    <w:rsid w:val="00DC5EF3"/>
    <w:rsid w:val="00DC6D63"/>
    <w:rsid w:val="00DC7712"/>
    <w:rsid w:val="00DD330B"/>
    <w:rsid w:val="00DD3E06"/>
    <w:rsid w:val="00DD54B5"/>
    <w:rsid w:val="00DD5DDC"/>
    <w:rsid w:val="00DD7567"/>
    <w:rsid w:val="00DE3F0D"/>
    <w:rsid w:val="00DE5527"/>
    <w:rsid w:val="00DE6606"/>
    <w:rsid w:val="00DF030F"/>
    <w:rsid w:val="00DF56A5"/>
    <w:rsid w:val="00DF6FEA"/>
    <w:rsid w:val="00DF7B42"/>
    <w:rsid w:val="00DF7EA8"/>
    <w:rsid w:val="00E001EA"/>
    <w:rsid w:val="00E02B46"/>
    <w:rsid w:val="00E02C0A"/>
    <w:rsid w:val="00E03116"/>
    <w:rsid w:val="00E03DF7"/>
    <w:rsid w:val="00E0486D"/>
    <w:rsid w:val="00E04BB0"/>
    <w:rsid w:val="00E07110"/>
    <w:rsid w:val="00E07BC3"/>
    <w:rsid w:val="00E109FF"/>
    <w:rsid w:val="00E14698"/>
    <w:rsid w:val="00E1681E"/>
    <w:rsid w:val="00E178C7"/>
    <w:rsid w:val="00E214D5"/>
    <w:rsid w:val="00E21E35"/>
    <w:rsid w:val="00E228C4"/>
    <w:rsid w:val="00E240AD"/>
    <w:rsid w:val="00E24BF6"/>
    <w:rsid w:val="00E254E9"/>
    <w:rsid w:val="00E2673C"/>
    <w:rsid w:val="00E26C2D"/>
    <w:rsid w:val="00E273FF"/>
    <w:rsid w:val="00E27A5D"/>
    <w:rsid w:val="00E33833"/>
    <w:rsid w:val="00E3481C"/>
    <w:rsid w:val="00E34912"/>
    <w:rsid w:val="00E34D31"/>
    <w:rsid w:val="00E34EF0"/>
    <w:rsid w:val="00E372E2"/>
    <w:rsid w:val="00E41547"/>
    <w:rsid w:val="00E42D35"/>
    <w:rsid w:val="00E433B9"/>
    <w:rsid w:val="00E44734"/>
    <w:rsid w:val="00E44CD1"/>
    <w:rsid w:val="00E45044"/>
    <w:rsid w:val="00E450FA"/>
    <w:rsid w:val="00E4736C"/>
    <w:rsid w:val="00E477B7"/>
    <w:rsid w:val="00E51272"/>
    <w:rsid w:val="00E52685"/>
    <w:rsid w:val="00E52C13"/>
    <w:rsid w:val="00E541DB"/>
    <w:rsid w:val="00E56EEE"/>
    <w:rsid w:val="00E571F1"/>
    <w:rsid w:val="00E578D0"/>
    <w:rsid w:val="00E6287A"/>
    <w:rsid w:val="00E62F83"/>
    <w:rsid w:val="00E7174E"/>
    <w:rsid w:val="00E71FB3"/>
    <w:rsid w:val="00E74E10"/>
    <w:rsid w:val="00E75AC9"/>
    <w:rsid w:val="00E76BB6"/>
    <w:rsid w:val="00E85885"/>
    <w:rsid w:val="00E86937"/>
    <w:rsid w:val="00E87551"/>
    <w:rsid w:val="00E9188E"/>
    <w:rsid w:val="00E932BA"/>
    <w:rsid w:val="00E9376E"/>
    <w:rsid w:val="00E96535"/>
    <w:rsid w:val="00EA075E"/>
    <w:rsid w:val="00EA0D1F"/>
    <w:rsid w:val="00EA317D"/>
    <w:rsid w:val="00EA4152"/>
    <w:rsid w:val="00EA4E4B"/>
    <w:rsid w:val="00EA50BA"/>
    <w:rsid w:val="00EA6477"/>
    <w:rsid w:val="00EA7D09"/>
    <w:rsid w:val="00EB21D8"/>
    <w:rsid w:val="00EB266A"/>
    <w:rsid w:val="00EB2994"/>
    <w:rsid w:val="00EB4A88"/>
    <w:rsid w:val="00EB74E1"/>
    <w:rsid w:val="00EC44EC"/>
    <w:rsid w:val="00EC6815"/>
    <w:rsid w:val="00EC72DA"/>
    <w:rsid w:val="00EC7F97"/>
    <w:rsid w:val="00ED1F5C"/>
    <w:rsid w:val="00ED2876"/>
    <w:rsid w:val="00ED3416"/>
    <w:rsid w:val="00ED35BE"/>
    <w:rsid w:val="00ED384E"/>
    <w:rsid w:val="00ED3C8F"/>
    <w:rsid w:val="00ED649C"/>
    <w:rsid w:val="00ED71A1"/>
    <w:rsid w:val="00ED789B"/>
    <w:rsid w:val="00ED7B2A"/>
    <w:rsid w:val="00EE0305"/>
    <w:rsid w:val="00EE29D7"/>
    <w:rsid w:val="00EE29E1"/>
    <w:rsid w:val="00EE50AF"/>
    <w:rsid w:val="00EE7587"/>
    <w:rsid w:val="00EF08A2"/>
    <w:rsid w:val="00EF166E"/>
    <w:rsid w:val="00EF2A1A"/>
    <w:rsid w:val="00EF3E2C"/>
    <w:rsid w:val="00EF47CE"/>
    <w:rsid w:val="00EF4B15"/>
    <w:rsid w:val="00F00384"/>
    <w:rsid w:val="00F0212D"/>
    <w:rsid w:val="00F048B7"/>
    <w:rsid w:val="00F0530D"/>
    <w:rsid w:val="00F0579A"/>
    <w:rsid w:val="00F07EA4"/>
    <w:rsid w:val="00F10B01"/>
    <w:rsid w:val="00F10ED4"/>
    <w:rsid w:val="00F14DB1"/>
    <w:rsid w:val="00F14EAC"/>
    <w:rsid w:val="00F16352"/>
    <w:rsid w:val="00F16F96"/>
    <w:rsid w:val="00F17D70"/>
    <w:rsid w:val="00F212D2"/>
    <w:rsid w:val="00F231A9"/>
    <w:rsid w:val="00F23878"/>
    <w:rsid w:val="00F23939"/>
    <w:rsid w:val="00F23A9A"/>
    <w:rsid w:val="00F23BCA"/>
    <w:rsid w:val="00F24448"/>
    <w:rsid w:val="00F2444A"/>
    <w:rsid w:val="00F26230"/>
    <w:rsid w:val="00F279A5"/>
    <w:rsid w:val="00F27D6E"/>
    <w:rsid w:val="00F331DB"/>
    <w:rsid w:val="00F348C5"/>
    <w:rsid w:val="00F35508"/>
    <w:rsid w:val="00F40297"/>
    <w:rsid w:val="00F4177D"/>
    <w:rsid w:val="00F42763"/>
    <w:rsid w:val="00F42BB2"/>
    <w:rsid w:val="00F45978"/>
    <w:rsid w:val="00F47D3C"/>
    <w:rsid w:val="00F5061D"/>
    <w:rsid w:val="00F51241"/>
    <w:rsid w:val="00F51504"/>
    <w:rsid w:val="00F53E87"/>
    <w:rsid w:val="00F551C6"/>
    <w:rsid w:val="00F57A76"/>
    <w:rsid w:val="00F601C4"/>
    <w:rsid w:val="00F6117C"/>
    <w:rsid w:val="00F62F9C"/>
    <w:rsid w:val="00F63DD8"/>
    <w:rsid w:val="00F67F91"/>
    <w:rsid w:val="00F700EA"/>
    <w:rsid w:val="00F76759"/>
    <w:rsid w:val="00F802CC"/>
    <w:rsid w:val="00F80615"/>
    <w:rsid w:val="00F81955"/>
    <w:rsid w:val="00F81ACE"/>
    <w:rsid w:val="00F82C19"/>
    <w:rsid w:val="00F8499C"/>
    <w:rsid w:val="00F86251"/>
    <w:rsid w:val="00F87927"/>
    <w:rsid w:val="00F90305"/>
    <w:rsid w:val="00F91C63"/>
    <w:rsid w:val="00F95177"/>
    <w:rsid w:val="00F95835"/>
    <w:rsid w:val="00F96449"/>
    <w:rsid w:val="00F96EC3"/>
    <w:rsid w:val="00FA095C"/>
    <w:rsid w:val="00FA1BA6"/>
    <w:rsid w:val="00FA2C76"/>
    <w:rsid w:val="00FA4C4E"/>
    <w:rsid w:val="00FB0A67"/>
    <w:rsid w:val="00FB0CE7"/>
    <w:rsid w:val="00FB0DAA"/>
    <w:rsid w:val="00FB40B5"/>
    <w:rsid w:val="00FB586E"/>
    <w:rsid w:val="00FB6E95"/>
    <w:rsid w:val="00FB7622"/>
    <w:rsid w:val="00FC2E6B"/>
    <w:rsid w:val="00FC3C9F"/>
    <w:rsid w:val="00FC4FAD"/>
    <w:rsid w:val="00FC6009"/>
    <w:rsid w:val="00FC66CB"/>
    <w:rsid w:val="00FC6FE1"/>
    <w:rsid w:val="00FD0980"/>
    <w:rsid w:val="00FD1478"/>
    <w:rsid w:val="00FD2CA8"/>
    <w:rsid w:val="00FD3C46"/>
    <w:rsid w:val="00FD3CB5"/>
    <w:rsid w:val="00FD4336"/>
    <w:rsid w:val="00FD4B4D"/>
    <w:rsid w:val="00FD5310"/>
    <w:rsid w:val="00FD556C"/>
    <w:rsid w:val="00FD758E"/>
    <w:rsid w:val="00FE1C78"/>
    <w:rsid w:val="00FE4132"/>
    <w:rsid w:val="00FE424F"/>
    <w:rsid w:val="00FE46A0"/>
    <w:rsid w:val="00FE48AA"/>
    <w:rsid w:val="00FE5675"/>
    <w:rsid w:val="00FE5C38"/>
    <w:rsid w:val="00FE765B"/>
    <w:rsid w:val="00FF10E6"/>
    <w:rsid w:val="00FF284D"/>
    <w:rsid w:val="00FF452A"/>
    <w:rsid w:val="00FF51F0"/>
    <w:rsid w:val="00FF693A"/>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63AD"/>
    <w:rPr>
      <w:color w:val="0000FF"/>
      <w:u w:val="single"/>
    </w:rPr>
  </w:style>
  <w:style w:type="paragraph" w:customStyle="1" w:styleId="rvps2">
    <w:name w:val="rvps2"/>
    <w:basedOn w:val="a"/>
    <w:uiPriority w:val="99"/>
    <w:rsid w:val="009463AD"/>
    <w:pPr>
      <w:spacing w:before="100" w:beforeAutospacing="1" w:after="100" w:afterAutospacing="1"/>
    </w:pPr>
    <w:rPr>
      <w:sz w:val="24"/>
      <w:szCs w:val="24"/>
      <w:lang w:val="ru-RU"/>
    </w:rPr>
  </w:style>
  <w:style w:type="paragraph" w:styleId="a4">
    <w:name w:val="List Paragraph"/>
    <w:basedOn w:val="a"/>
    <w:uiPriority w:val="34"/>
    <w:qFormat/>
    <w:rsid w:val="00FF51F0"/>
    <w:pPr>
      <w:ind w:left="720"/>
      <w:contextualSpacing/>
    </w:pPr>
  </w:style>
  <w:style w:type="paragraph" w:styleId="a5">
    <w:name w:val="Normal (Web)"/>
    <w:basedOn w:val="a"/>
    <w:uiPriority w:val="99"/>
    <w:rsid w:val="00D62CC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63AD"/>
    <w:rPr>
      <w:color w:val="0000FF"/>
      <w:u w:val="single"/>
    </w:rPr>
  </w:style>
  <w:style w:type="paragraph" w:customStyle="1" w:styleId="rvps2">
    <w:name w:val="rvps2"/>
    <w:basedOn w:val="a"/>
    <w:uiPriority w:val="99"/>
    <w:rsid w:val="009463AD"/>
    <w:pPr>
      <w:spacing w:before="100" w:beforeAutospacing="1" w:after="100" w:afterAutospacing="1"/>
    </w:pPr>
    <w:rPr>
      <w:sz w:val="24"/>
      <w:szCs w:val="24"/>
      <w:lang w:val="ru-RU"/>
    </w:rPr>
  </w:style>
  <w:style w:type="paragraph" w:styleId="a4">
    <w:name w:val="List Paragraph"/>
    <w:basedOn w:val="a"/>
    <w:uiPriority w:val="34"/>
    <w:qFormat/>
    <w:rsid w:val="00FF51F0"/>
    <w:pPr>
      <w:ind w:left="720"/>
      <w:contextualSpacing/>
    </w:pPr>
  </w:style>
  <w:style w:type="paragraph" w:styleId="a5">
    <w:name w:val="Normal (Web)"/>
    <w:basedOn w:val="a"/>
    <w:uiPriority w:val="99"/>
    <w:rsid w:val="00D62CC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3641</Words>
  <Characters>2076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Ганна О. Рухлядко</cp:lastModifiedBy>
  <cp:revision>9</cp:revision>
  <dcterms:created xsi:type="dcterms:W3CDTF">2020-09-24T07:40:00Z</dcterms:created>
  <dcterms:modified xsi:type="dcterms:W3CDTF">2021-01-13T10:45:00Z</dcterms:modified>
</cp:coreProperties>
</file>