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2A9" w:rsidRPr="00FD623D" w:rsidRDefault="00A462A9" w:rsidP="00A462A9">
      <w:pPr>
        <w:ind w:left="426"/>
        <w:jc w:val="center"/>
        <w:rPr>
          <w:rFonts w:ascii="Benguiat" w:hAnsi="Benguiat"/>
          <w:b/>
          <w:spacing w:val="18"/>
          <w:w w:val="66"/>
          <w:sz w:val="72"/>
          <w:lang w:val="en-US"/>
        </w:rPr>
      </w:pPr>
      <w:r w:rsidRPr="00FD623D">
        <w:rPr>
          <w:rFonts w:ascii="Benguiat" w:hAnsi="Benguiat"/>
          <w:b/>
          <w:noProof/>
          <w:spacing w:val="18"/>
          <w:sz w:val="71"/>
          <w:szCs w:val="71"/>
          <w:lang w:eastAsia="uk-UA"/>
        </w:rPr>
        <w:drawing>
          <wp:anchor distT="0" distB="0" distL="114300" distR="114300" simplePos="0" relativeHeight="251659264" behindDoc="0" locked="0" layoutInCell="1" allowOverlap="1" wp14:anchorId="7712DC4C" wp14:editId="299A57AE">
            <wp:simplePos x="0" y="0"/>
            <wp:positionH relativeFrom="column">
              <wp:posOffset>2964180</wp:posOffset>
            </wp:positionH>
            <wp:positionV relativeFrom="paragraph">
              <wp:posOffset>-285115</wp:posOffset>
            </wp:positionV>
            <wp:extent cx="547370" cy="800100"/>
            <wp:effectExtent l="0" t="0" r="5080" b="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2A9" w:rsidRPr="00FD623D" w:rsidRDefault="00A462A9" w:rsidP="00A462A9">
      <w:pPr>
        <w:ind w:left="426"/>
        <w:jc w:val="center"/>
        <w:rPr>
          <w:rFonts w:ascii="Baskerville Old Face" w:eastAsia="Arial Unicode MS" w:hAnsi="Baskerville Old Face" w:cs="Arial"/>
          <w:b/>
          <w:spacing w:val="18"/>
          <w:w w:val="66"/>
          <w:sz w:val="69"/>
          <w:szCs w:val="69"/>
        </w:rPr>
      </w:pPr>
      <w:r w:rsidRPr="00FD623D">
        <w:rPr>
          <w:rFonts w:ascii="Bookman Old Style" w:eastAsia="Arial Unicode MS" w:hAnsi="Bookman Old Style" w:cs="Arial"/>
          <w:b/>
          <w:spacing w:val="18"/>
          <w:w w:val="66"/>
          <w:sz w:val="69"/>
          <w:szCs w:val="69"/>
        </w:rPr>
        <w:t>КИЇВСЬКА</w:t>
      </w:r>
      <w:r w:rsidRPr="00FD623D">
        <w:rPr>
          <w:rFonts w:ascii="Baskerville Old Face" w:eastAsia="Arial Unicode MS" w:hAnsi="Baskerville Old Face" w:cs="Arial"/>
          <w:b/>
          <w:spacing w:val="18"/>
          <w:w w:val="66"/>
          <w:sz w:val="69"/>
          <w:szCs w:val="69"/>
        </w:rPr>
        <w:t xml:space="preserve"> </w:t>
      </w:r>
      <w:r w:rsidRPr="00FD623D">
        <w:rPr>
          <w:rFonts w:ascii="Bookman Old Style" w:eastAsia="Arial Unicode MS" w:hAnsi="Bookman Old Style" w:cs="Arial"/>
          <w:b/>
          <w:spacing w:val="18"/>
          <w:w w:val="66"/>
          <w:sz w:val="69"/>
          <w:szCs w:val="69"/>
        </w:rPr>
        <w:t>МІСЬКА</w:t>
      </w:r>
      <w:r w:rsidRPr="00FD623D">
        <w:rPr>
          <w:rFonts w:ascii="Baskerville Old Face" w:eastAsia="Arial Unicode MS" w:hAnsi="Baskerville Old Face" w:cs="Arial"/>
          <w:b/>
          <w:spacing w:val="18"/>
          <w:w w:val="66"/>
          <w:sz w:val="69"/>
          <w:szCs w:val="69"/>
        </w:rPr>
        <w:t xml:space="preserve"> </w:t>
      </w:r>
      <w:r w:rsidRPr="00FD623D">
        <w:rPr>
          <w:rFonts w:ascii="Bookman Old Style" w:eastAsia="Arial Unicode MS" w:hAnsi="Bookman Old Style" w:cs="Arial"/>
          <w:b/>
          <w:spacing w:val="18"/>
          <w:w w:val="66"/>
          <w:sz w:val="69"/>
          <w:szCs w:val="69"/>
        </w:rPr>
        <w:t>РАДА</w:t>
      </w:r>
    </w:p>
    <w:p w:rsidR="00A462A9" w:rsidRPr="00FD623D" w:rsidRDefault="00A462A9" w:rsidP="00A462A9">
      <w:pPr>
        <w:pStyle w:val="2"/>
        <w:pBdr>
          <w:bottom w:val="thinThickThinSmallGap" w:sz="24" w:space="1" w:color="auto"/>
        </w:pBdr>
        <w:spacing w:before="120" w:after="0"/>
        <w:ind w:left="567"/>
        <w:jc w:val="center"/>
        <w:rPr>
          <w:rFonts w:ascii="Bookman Old Style" w:hAnsi="Bookman Old Style"/>
          <w:spacing w:val="18"/>
          <w:w w:val="90"/>
          <w:sz w:val="30"/>
          <w:szCs w:val="30"/>
          <w:lang w:val="en-US"/>
        </w:rPr>
      </w:pPr>
      <w:r w:rsidRPr="00FD623D">
        <w:rPr>
          <w:rFonts w:ascii="Bookman Old Style" w:hAnsi="Bookman Old Style"/>
          <w:spacing w:val="18"/>
          <w:w w:val="90"/>
          <w:sz w:val="30"/>
          <w:szCs w:val="30"/>
          <w:lang w:val="en-US"/>
        </w:rPr>
        <w:t>I C</w:t>
      </w:r>
      <w:r w:rsidRPr="00FD623D">
        <w:rPr>
          <w:rFonts w:ascii="Bookman Old Style" w:hAnsi="Bookman Old Style"/>
          <w:spacing w:val="18"/>
          <w:w w:val="90"/>
          <w:sz w:val="30"/>
          <w:szCs w:val="30"/>
        </w:rPr>
        <w:t>ЕСІЯ</w:t>
      </w:r>
      <w:r w:rsidRPr="00FD623D">
        <w:rPr>
          <w:rFonts w:ascii="Bookman Old Style" w:hAnsi="Bookman Old Style"/>
          <w:spacing w:val="18"/>
          <w:w w:val="90"/>
          <w:sz w:val="30"/>
          <w:szCs w:val="30"/>
          <w:lang w:val="en-US"/>
        </w:rPr>
        <w:t xml:space="preserve"> </w:t>
      </w:r>
      <w:r w:rsidRPr="00FD623D">
        <w:rPr>
          <w:rFonts w:ascii="Bookman Old Style" w:hAnsi="Bookman Old Style"/>
          <w:spacing w:val="18"/>
          <w:w w:val="90"/>
          <w:sz w:val="30"/>
          <w:szCs w:val="30"/>
        </w:rPr>
        <w:t>І</w:t>
      </w:r>
      <w:r>
        <w:rPr>
          <w:rFonts w:ascii="Bookman Old Style" w:hAnsi="Bookman Old Style"/>
          <w:spacing w:val="18"/>
          <w:w w:val="90"/>
          <w:sz w:val="30"/>
          <w:szCs w:val="30"/>
          <w:lang w:val="en-US"/>
        </w:rPr>
        <w:t>X</w:t>
      </w:r>
      <w:r w:rsidRPr="00FD623D">
        <w:rPr>
          <w:rFonts w:ascii="Bookman Old Style" w:hAnsi="Bookman Old Style"/>
          <w:spacing w:val="18"/>
          <w:w w:val="90"/>
          <w:sz w:val="30"/>
          <w:szCs w:val="30"/>
          <w:lang w:val="en-US"/>
        </w:rPr>
        <w:t xml:space="preserve"> </w:t>
      </w:r>
      <w:r w:rsidRPr="00FD623D">
        <w:rPr>
          <w:rFonts w:ascii="Bookman Old Style" w:hAnsi="Bookman Old Style"/>
          <w:spacing w:val="18"/>
          <w:w w:val="90"/>
          <w:sz w:val="30"/>
          <w:szCs w:val="30"/>
        </w:rPr>
        <w:t>СКЛИКАННЯ</w:t>
      </w:r>
    </w:p>
    <w:p w:rsidR="00A462A9" w:rsidRPr="00FD623D" w:rsidRDefault="00A462A9" w:rsidP="00A462A9">
      <w:pPr>
        <w:pStyle w:val="7"/>
        <w:ind w:left="567"/>
        <w:jc w:val="center"/>
        <w:rPr>
          <w:rFonts w:ascii="Bookman Old Style" w:hAnsi="Bookman Old Style"/>
          <w:color w:val="auto"/>
          <w:spacing w:val="46"/>
          <w:w w:val="90"/>
          <w:sz w:val="48"/>
          <w:szCs w:val="48"/>
        </w:rPr>
      </w:pPr>
      <w:r w:rsidRPr="00FD623D">
        <w:rPr>
          <w:rFonts w:ascii="Bookman Old Style" w:hAnsi="Bookman Old Style"/>
          <w:color w:val="auto"/>
          <w:spacing w:val="46"/>
          <w:w w:val="90"/>
          <w:sz w:val="48"/>
          <w:szCs w:val="48"/>
        </w:rPr>
        <w:t>РІШЕННЯ</w:t>
      </w:r>
    </w:p>
    <w:p w:rsidR="00A462A9" w:rsidRDefault="00A462A9" w:rsidP="00A462A9">
      <w:pPr>
        <w:pStyle w:val="a8"/>
        <w:spacing w:before="0" w:beforeAutospacing="0" w:after="0" w:afterAutospacing="0"/>
        <w:rPr>
          <w:b/>
          <w:sz w:val="29"/>
          <w:szCs w:val="29"/>
        </w:rPr>
      </w:pPr>
    </w:p>
    <w:p w:rsidR="00482055" w:rsidRPr="00A462A9" w:rsidRDefault="00A462A9" w:rsidP="00A462A9">
      <w:pPr>
        <w:pStyle w:val="a8"/>
        <w:spacing w:before="0" w:beforeAutospacing="0" w:after="0" w:afterAutospacing="0"/>
        <w:rPr>
          <w:b/>
          <w:sz w:val="29"/>
          <w:szCs w:val="29"/>
        </w:rPr>
      </w:pPr>
      <w:r w:rsidRPr="00A462A9">
        <w:rPr>
          <w:b/>
          <w:sz w:val="29"/>
          <w:szCs w:val="29"/>
        </w:rPr>
        <w:t>24 грудня 2020 року № 24/24</w:t>
      </w:r>
      <w:r w:rsidR="00482055" w:rsidRPr="00476C1E">
        <w:rPr>
          <w:b/>
          <w:bCs/>
          <w:color w:val="FFFFFF" w:themeColor="background1"/>
          <w:sz w:val="28"/>
          <w:szCs w:val="28"/>
        </w:rPr>
        <w:t>Т</w:t>
      </w:r>
    </w:p>
    <w:p w:rsidR="00482055" w:rsidRDefault="00482055" w:rsidP="00A462A9">
      <w:pPr>
        <w:pStyle w:val="a8"/>
        <w:spacing w:before="0" w:beforeAutospacing="0" w:after="0" w:afterAutospacing="0"/>
        <w:rPr>
          <w:b/>
          <w:bCs/>
          <w:sz w:val="28"/>
          <w:szCs w:val="28"/>
        </w:rPr>
      </w:pPr>
      <w:r>
        <w:rPr>
          <w:b/>
          <w:bCs/>
          <w:sz w:val="28"/>
          <w:szCs w:val="28"/>
        </w:rPr>
        <w:t>Про бюджет міста Києва на 2021 рік</w:t>
      </w:r>
    </w:p>
    <w:p w:rsidR="00482055" w:rsidRDefault="00482055" w:rsidP="00A462A9">
      <w:pPr>
        <w:pStyle w:val="a8"/>
        <w:spacing w:before="0" w:beforeAutospacing="0" w:after="0" w:afterAutospacing="0"/>
        <w:ind w:firstLine="709"/>
        <w:jc w:val="both"/>
        <w:rPr>
          <w:b/>
          <w:bCs/>
          <w:sz w:val="28"/>
          <w:szCs w:val="28"/>
        </w:rPr>
      </w:pPr>
    </w:p>
    <w:p w:rsidR="00A462A9" w:rsidRPr="00A462A9" w:rsidRDefault="00A462A9" w:rsidP="00A462A9">
      <w:pPr>
        <w:spacing w:after="0"/>
        <w:rPr>
          <w:rFonts w:ascii="Times New Roman" w:hAnsi="Times New Roman" w:cs="Times New Roman"/>
          <w:b/>
          <w:i/>
          <w:sz w:val="28"/>
          <w:szCs w:val="28"/>
        </w:rPr>
      </w:pPr>
      <w:r w:rsidRPr="00A462A9">
        <w:rPr>
          <w:rFonts w:ascii="Times New Roman" w:hAnsi="Times New Roman" w:cs="Times New Roman"/>
          <w:b/>
          <w:i/>
          <w:sz w:val="28"/>
          <w:szCs w:val="28"/>
        </w:rPr>
        <w:t>Із змінами і доповненнями, внесеними</w:t>
      </w:r>
      <w:r w:rsidRPr="00A462A9">
        <w:rPr>
          <w:rFonts w:ascii="Times New Roman" w:hAnsi="Times New Roman" w:cs="Times New Roman"/>
          <w:b/>
          <w:i/>
          <w:sz w:val="28"/>
          <w:szCs w:val="28"/>
        </w:rPr>
        <w:br/>
        <w:t>рішенням Київської міської ради</w:t>
      </w:r>
    </w:p>
    <w:p w:rsidR="00A462A9" w:rsidRPr="00A462A9" w:rsidRDefault="00A462A9" w:rsidP="00A462A9">
      <w:pPr>
        <w:tabs>
          <w:tab w:val="left" w:pos="0"/>
        </w:tabs>
        <w:spacing w:after="0"/>
        <w:rPr>
          <w:rFonts w:ascii="Times New Roman" w:hAnsi="Times New Roman" w:cs="Times New Roman"/>
          <w:b/>
          <w:i/>
          <w:sz w:val="28"/>
          <w:szCs w:val="28"/>
        </w:rPr>
      </w:pPr>
      <w:r w:rsidRPr="00A462A9">
        <w:rPr>
          <w:rFonts w:ascii="Times New Roman" w:hAnsi="Times New Roman" w:cs="Times New Roman"/>
          <w:b/>
          <w:i/>
          <w:sz w:val="28"/>
          <w:szCs w:val="28"/>
        </w:rPr>
        <w:t>від 22.04.2021 №574/615</w:t>
      </w:r>
    </w:p>
    <w:p w:rsidR="00A132CD" w:rsidRDefault="00A132CD" w:rsidP="00A462A9">
      <w:pPr>
        <w:pStyle w:val="a8"/>
        <w:spacing w:before="0" w:beforeAutospacing="0" w:after="0" w:afterAutospacing="0"/>
        <w:jc w:val="center"/>
        <w:rPr>
          <w:b/>
          <w:bCs/>
          <w:sz w:val="28"/>
          <w:szCs w:val="28"/>
        </w:rPr>
      </w:pPr>
    </w:p>
    <w:p w:rsidR="00A35A48" w:rsidRPr="00A35A48" w:rsidRDefault="00532256" w:rsidP="00A462A9">
      <w:pPr>
        <w:spacing w:after="0"/>
        <w:ind w:firstLine="851"/>
        <w:jc w:val="both"/>
        <w:rPr>
          <w:rFonts w:ascii="Times New Roman" w:hAnsi="Times New Roman" w:cs="Times New Roman"/>
          <w:sz w:val="28"/>
          <w:szCs w:val="28"/>
        </w:rPr>
      </w:pPr>
      <w:r w:rsidRPr="000D6F97">
        <w:rPr>
          <w:rFonts w:ascii="Times New Roman" w:hAnsi="Times New Roman" w:cs="Times New Roman"/>
          <w:sz w:val="28"/>
          <w:szCs w:val="28"/>
        </w:rPr>
        <w:t xml:space="preserve">Керуючись Бюджетним кодексом України, Законом України «Про місцеве самоврядування в Україні» та враховуючи розпорядження виконавчого органу Київської міської ради (Київської міської державної адміністрації) від 16 листопада 2020 року № 1810 «Про прогноз бюджету міста Києва на 2021-2023 роки», від </w:t>
      </w:r>
      <w:r w:rsidR="00BF66C8">
        <w:rPr>
          <w:rFonts w:ascii="Times New Roman" w:hAnsi="Times New Roman" w:cs="Times New Roman"/>
          <w:sz w:val="28"/>
          <w:szCs w:val="28"/>
        </w:rPr>
        <w:t>08</w:t>
      </w:r>
      <w:r w:rsidRPr="000D6F97">
        <w:rPr>
          <w:rFonts w:ascii="Times New Roman" w:hAnsi="Times New Roman" w:cs="Times New Roman"/>
          <w:sz w:val="28"/>
          <w:szCs w:val="28"/>
        </w:rPr>
        <w:t xml:space="preserve"> грудня 2020 року № </w:t>
      </w:r>
      <w:r w:rsidR="00BF66C8">
        <w:rPr>
          <w:rFonts w:ascii="Times New Roman" w:hAnsi="Times New Roman" w:cs="Times New Roman"/>
          <w:sz w:val="28"/>
          <w:szCs w:val="28"/>
        </w:rPr>
        <w:t>1920</w:t>
      </w:r>
      <w:r w:rsidRPr="000D6F97">
        <w:rPr>
          <w:rFonts w:ascii="Times New Roman" w:hAnsi="Times New Roman" w:cs="Times New Roman"/>
          <w:sz w:val="28"/>
          <w:szCs w:val="28"/>
        </w:rPr>
        <w:t xml:space="preserve"> «Про схвалення </w:t>
      </w:r>
      <w:proofErr w:type="spellStart"/>
      <w:r w:rsidRPr="000D6F97">
        <w:rPr>
          <w:rFonts w:ascii="Times New Roman" w:hAnsi="Times New Roman" w:cs="Times New Roman"/>
          <w:sz w:val="28"/>
          <w:szCs w:val="28"/>
        </w:rPr>
        <w:t>проєк</w:t>
      </w:r>
      <w:r w:rsidR="00E30AFE" w:rsidRPr="00E30AFE">
        <w:rPr>
          <w:rFonts w:ascii="Times New Roman" w:hAnsi="Times New Roman" w:cs="Times New Roman"/>
          <w:sz w:val="28"/>
          <w:szCs w:val="28"/>
        </w:rPr>
        <w:t>т</w:t>
      </w:r>
      <w:r w:rsidRPr="000D6F97">
        <w:rPr>
          <w:rFonts w:ascii="Times New Roman" w:hAnsi="Times New Roman" w:cs="Times New Roman"/>
          <w:sz w:val="28"/>
          <w:szCs w:val="28"/>
        </w:rPr>
        <w:t>ів</w:t>
      </w:r>
      <w:proofErr w:type="spellEnd"/>
      <w:r w:rsidRPr="000D6F97">
        <w:rPr>
          <w:rFonts w:ascii="Times New Roman" w:hAnsi="Times New Roman" w:cs="Times New Roman"/>
          <w:sz w:val="28"/>
          <w:szCs w:val="28"/>
        </w:rPr>
        <w:t xml:space="preserve"> рішень Київської міської ради «Про бюджет міста Києва на 2021 рік» та «Про Програму економічного і соціального розвитку м. Києва на 2021-2023 роки» </w:t>
      </w:r>
      <w:r w:rsidR="00A35A48" w:rsidRPr="00A35A48">
        <w:rPr>
          <w:rFonts w:ascii="Times New Roman" w:hAnsi="Times New Roman" w:cs="Times New Roman"/>
          <w:sz w:val="28"/>
          <w:szCs w:val="28"/>
        </w:rPr>
        <w:t>Київська міська рада</w:t>
      </w:r>
    </w:p>
    <w:p w:rsidR="00A35A48" w:rsidRPr="00A35A48" w:rsidRDefault="00A35A48" w:rsidP="00A35A48">
      <w:pPr>
        <w:tabs>
          <w:tab w:val="left" w:pos="709"/>
        </w:tabs>
        <w:spacing w:before="120" w:after="120"/>
        <w:ind w:firstLine="567"/>
        <w:rPr>
          <w:rFonts w:ascii="Times New Roman" w:hAnsi="Times New Roman" w:cs="Times New Roman"/>
          <w:b/>
          <w:sz w:val="28"/>
          <w:szCs w:val="28"/>
        </w:rPr>
      </w:pPr>
      <w:r w:rsidRPr="00A35A48">
        <w:rPr>
          <w:rFonts w:ascii="Times New Roman" w:hAnsi="Times New Roman" w:cs="Times New Roman"/>
          <w:b/>
          <w:sz w:val="28"/>
          <w:szCs w:val="28"/>
        </w:rPr>
        <w:t>ВИРІШИЛА:</w:t>
      </w:r>
    </w:p>
    <w:p w:rsidR="00532256" w:rsidRPr="000D6F97" w:rsidRDefault="00532256" w:rsidP="00A35A48">
      <w:pPr>
        <w:ind w:firstLine="567"/>
        <w:jc w:val="both"/>
        <w:rPr>
          <w:rFonts w:ascii="Times New Roman" w:hAnsi="Times New Roman" w:cs="Times New Roman"/>
          <w:sz w:val="28"/>
          <w:szCs w:val="28"/>
        </w:rPr>
      </w:pPr>
      <w:r w:rsidRPr="000D6F97">
        <w:rPr>
          <w:rFonts w:ascii="Times New Roman" w:hAnsi="Times New Roman" w:cs="Times New Roman"/>
          <w:sz w:val="28"/>
          <w:szCs w:val="28"/>
        </w:rPr>
        <w:t>1. Визначити на 2021 рік:</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доходи</w:t>
      </w:r>
      <w:r w:rsidRPr="007B582C">
        <w:rPr>
          <w:rFonts w:ascii="Times New Roman" w:hAnsi="Times New Roman" w:cs="Times New Roman"/>
          <w:sz w:val="28"/>
          <w:szCs w:val="28"/>
        </w:rPr>
        <w:t xml:space="preserve"> бюджету міста Києва у сумі 60 747 831 528 гривень, у тому числі, доходи загального фонду бюджету міста Києва – 54 938 765 700 гривень та доходи спеціального фонду бюджету міста Києва – 5 809 065 828 гривень згідно з додатком 1 до цього рішення;</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видатки</w:t>
      </w:r>
      <w:r w:rsidRPr="007B582C">
        <w:rPr>
          <w:rFonts w:ascii="Times New Roman" w:hAnsi="Times New Roman" w:cs="Times New Roman"/>
          <w:sz w:val="28"/>
          <w:szCs w:val="28"/>
        </w:rPr>
        <w:t xml:space="preserve"> бюджету міста Києва у сумі</w:t>
      </w:r>
      <w:r w:rsidRPr="007B582C">
        <w:rPr>
          <w:rFonts w:ascii="Times New Roman" w:hAnsi="Times New Roman" w:cs="Times New Roman"/>
          <w:i/>
          <w:sz w:val="28"/>
          <w:szCs w:val="28"/>
          <w:vertAlign w:val="superscript"/>
        </w:rPr>
        <w:t xml:space="preserve">  </w:t>
      </w:r>
      <w:r w:rsidRPr="007B582C">
        <w:rPr>
          <w:rFonts w:ascii="Times New Roman" w:hAnsi="Times New Roman" w:cs="Times New Roman"/>
          <w:sz w:val="28"/>
          <w:szCs w:val="28"/>
        </w:rPr>
        <w:t> 67 106 147 356 гривень, у тому числі, видатки загального фонду бюджету міста Києва – 45 53</w:t>
      </w:r>
      <w:r w:rsidRPr="007B582C">
        <w:rPr>
          <w:rFonts w:ascii="Times New Roman" w:hAnsi="Times New Roman" w:cs="Times New Roman"/>
          <w:sz w:val="28"/>
          <w:szCs w:val="28"/>
          <w:lang w:val="ru-RU"/>
        </w:rPr>
        <w:t>9</w:t>
      </w:r>
      <w:r w:rsidRPr="007B582C">
        <w:rPr>
          <w:rFonts w:ascii="Times New Roman" w:hAnsi="Times New Roman" w:cs="Times New Roman"/>
          <w:sz w:val="28"/>
          <w:szCs w:val="28"/>
        </w:rPr>
        <w:t> </w:t>
      </w:r>
      <w:r w:rsidRPr="007B582C">
        <w:rPr>
          <w:rFonts w:ascii="Times New Roman" w:hAnsi="Times New Roman" w:cs="Times New Roman"/>
          <w:sz w:val="28"/>
          <w:szCs w:val="28"/>
          <w:lang w:val="ru-RU"/>
        </w:rPr>
        <w:t>915</w:t>
      </w:r>
      <w:r w:rsidRPr="007B582C">
        <w:rPr>
          <w:rFonts w:ascii="Times New Roman" w:hAnsi="Times New Roman" w:cs="Times New Roman"/>
          <w:sz w:val="28"/>
          <w:szCs w:val="28"/>
        </w:rPr>
        <w:t> 548 гривень та видатки спеціального фонду бюджету міста Києва – 21 5</w:t>
      </w:r>
      <w:r w:rsidRPr="007B582C">
        <w:rPr>
          <w:rFonts w:ascii="Times New Roman" w:hAnsi="Times New Roman" w:cs="Times New Roman"/>
          <w:sz w:val="28"/>
          <w:szCs w:val="28"/>
          <w:lang w:val="ru-RU"/>
        </w:rPr>
        <w:t>66</w:t>
      </w:r>
      <w:r w:rsidRPr="007B582C">
        <w:rPr>
          <w:rFonts w:ascii="Times New Roman" w:hAnsi="Times New Roman" w:cs="Times New Roman"/>
          <w:sz w:val="28"/>
          <w:szCs w:val="28"/>
        </w:rPr>
        <w:t> </w:t>
      </w:r>
      <w:r w:rsidRPr="007B582C">
        <w:rPr>
          <w:rFonts w:ascii="Times New Roman" w:hAnsi="Times New Roman" w:cs="Times New Roman"/>
          <w:sz w:val="28"/>
          <w:szCs w:val="28"/>
          <w:lang w:val="ru-RU"/>
        </w:rPr>
        <w:t>23</w:t>
      </w:r>
      <w:r w:rsidRPr="007B582C">
        <w:rPr>
          <w:rFonts w:ascii="Times New Roman" w:hAnsi="Times New Roman" w:cs="Times New Roman"/>
          <w:sz w:val="28"/>
          <w:szCs w:val="28"/>
        </w:rPr>
        <w:t>1 8</w:t>
      </w:r>
      <w:r w:rsidRPr="007B582C">
        <w:rPr>
          <w:rFonts w:ascii="Times New Roman" w:hAnsi="Times New Roman" w:cs="Times New Roman"/>
          <w:sz w:val="28"/>
          <w:szCs w:val="28"/>
          <w:lang w:val="ru-RU"/>
        </w:rPr>
        <w:t>08</w:t>
      </w:r>
      <w:r w:rsidRPr="007B582C">
        <w:rPr>
          <w:rFonts w:ascii="Times New Roman" w:hAnsi="Times New Roman" w:cs="Times New Roman"/>
          <w:sz w:val="28"/>
          <w:szCs w:val="28"/>
        </w:rPr>
        <w:t xml:space="preserve"> гривень;</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повернення кредитів</w:t>
      </w:r>
      <w:r w:rsidRPr="007B582C">
        <w:rPr>
          <w:rFonts w:ascii="Times New Roman" w:hAnsi="Times New Roman" w:cs="Times New Roman"/>
          <w:sz w:val="28"/>
          <w:szCs w:val="28"/>
        </w:rPr>
        <w:t xml:space="preserve"> до бюджету міста Києва у сумі 81 636 671 гривня, у тому числі, повернення кредитів до загального фонду бюджету міста Києва – 81 336 671 гривня, повернення кредитів до спеціального фонду бюджету міста Києва – 300 000 гривень;</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lastRenderedPageBreak/>
        <w:t>надання кредитів</w:t>
      </w:r>
      <w:r w:rsidRPr="007B582C">
        <w:rPr>
          <w:rFonts w:ascii="Times New Roman" w:hAnsi="Times New Roman" w:cs="Times New Roman"/>
          <w:sz w:val="28"/>
          <w:szCs w:val="28"/>
        </w:rPr>
        <w:t xml:space="preserve"> з бюджету міста Києва у сумі 194 753 116 гривень, у тому числі, надання кредитів із загального фонду бюджету міста Києва – 194 753 116  гривень;</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профіцит</w:t>
      </w:r>
      <w:r w:rsidRPr="007B582C">
        <w:rPr>
          <w:rFonts w:ascii="Times New Roman" w:hAnsi="Times New Roman" w:cs="Times New Roman"/>
          <w:sz w:val="28"/>
          <w:szCs w:val="28"/>
        </w:rPr>
        <w:t xml:space="preserve"> за загальним фондом бюджету міста Києва у сумі 9 28</w:t>
      </w:r>
      <w:r w:rsidRPr="007B582C">
        <w:rPr>
          <w:rFonts w:ascii="Times New Roman" w:hAnsi="Times New Roman" w:cs="Times New Roman"/>
          <w:sz w:val="28"/>
          <w:szCs w:val="28"/>
          <w:lang w:val="ru-RU"/>
        </w:rPr>
        <w:t>5</w:t>
      </w:r>
      <w:r w:rsidRPr="007B582C">
        <w:rPr>
          <w:rFonts w:ascii="Times New Roman" w:hAnsi="Times New Roman" w:cs="Times New Roman"/>
          <w:sz w:val="28"/>
          <w:szCs w:val="28"/>
        </w:rPr>
        <w:t> </w:t>
      </w:r>
      <w:r w:rsidRPr="007B582C">
        <w:rPr>
          <w:rFonts w:ascii="Times New Roman" w:hAnsi="Times New Roman" w:cs="Times New Roman"/>
          <w:sz w:val="28"/>
          <w:szCs w:val="28"/>
          <w:lang w:val="ru-RU"/>
        </w:rPr>
        <w:t>433</w:t>
      </w:r>
      <w:r w:rsidRPr="007B582C">
        <w:rPr>
          <w:rFonts w:ascii="Times New Roman" w:hAnsi="Times New Roman" w:cs="Times New Roman"/>
          <w:sz w:val="28"/>
          <w:szCs w:val="28"/>
        </w:rPr>
        <w:t> 707 гривень згідно з додатком 2 до цього рішення;</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 xml:space="preserve">дефіцит </w:t>
      </w:r>
      <w:r w:rsidRPr="007B582C">
        <w:rPr>
          <w:rFonts w:ascii="Times New Roman" w:hAnsi="Times New Roman" w:cs="Times New Roman"/>
          <w:sz w:val="28"/>
          <w:szCs w:val="28"/>
        </w:rPr>
        <w:t>за спеціальним фондом бюджету міста Києва у сумі 15 75</w:t>
      </w:r>
      <w:r w:rsidRPr="007B582C">
        <w:rPr>
          <w:rFonts w:ascii="Times New Roman" w:hAnsi="Times New Roman" w:cs="Times New Roman"/>
          <w:sz w:val="28"/>
          <w:szCs w:val="28"/>
          <w:lang w:val="ru-RU"/>
        </w:rPr>
        <w:t>6</w:t>
      </w:r>
      <w:r w:rsidRPr="007B582C">
        <w:rPr>
          <w:rFonts w:ascii="Times New Roman" w:hAnsi="Times New Roman" w:cs="Times New Roman"/>
          <w:sz w:val="28"/>
          <w:szCs w:val="28"/>
        </w:rPr>
        <w:t> </w:t>
      </w:r>
      <w:r w:rsidRPr="007B582C">
        <w:rPr>
          <w:rFonts w:ascii="Times New Roman" w:hAnsi="Times New Roman" w:cs="Times New Roman"/>
          <w:sz w:val="28"/>
          <w:szCs w:val="28"/>
          <w:lang w:val="ru-RU"/>
        </w:rPr>
        <w:t>8</w:t>
      </w:r>
      <w:r w:rsidRPr="007B582C">
        <w:rPr>
          <w:rFonts w:ascii="Times New Roman" w:hAnsi="Times New Roman" w:cs="Times New Roman"/>
          <w:sz w:val="28"/>
          <w:szCs w:val="28"/>
        </w:rPr>
        <w:t>65 980 гривень згідно з додатком 2 до цього рішення;</w:t>
      </w:r>
    </w:p>
    <w:p w:rsidR="007B582C" w:rsidRPr="007B582C" w:rsidRDefault="007B582C" w:rsidP="007B582C">
      <w:pPr>
        <w:ind w:firstLine="567"/>
        <w:jc w:val="both"/>
        <w:rPr>
          <w:rFonts w:ascii="Times New Roman" w:hAnsi="Times New Roman" w:cs="Times New Roman"/>
        </w:rPr>
      </w:pPr>
      <w:r w:rsidRPr="007B582C">
        <w:rPr>
          <w:rFonts w:ascii="Times New Roman" w:hAnsi="Times New Roman" w:cs="Times New Roman"/>
          <w:b/>
          <w:sz w:val="28"/>
          <w:szCs w:val="28"/>
        </w:rPr>
        <w:t xml:space="preserve">оборотний залишок бюджетних коштів </w:t>
      </w:r>
      <w:r w:rsidRPr="007B582C">
        <w:rPr>
          <w:rFonts w:ascii="Times New Roman" w:hAnsi="Times New Roman" w:cs="Times New Roman"/>
          <w:sz w:val="28"/>
          <w:szCs w:val="28"/>
        </w:rPr>
        <w:t>бюджету міста Києва у розмірі 20 000 000 гривень, що становить 0,05 відсотка видатків загального фонду бюджету міста Києва, визначених цим пунктом;</w:t>
      </w:r>
    </w:p>
    <w:p w:rsidR="007B582C" w:rsidRPr="007B582C" w:rsidRDefault="007B582C" w:rsidP="007B582C">
      <w:pPr>
        <w:spacing w:after="0"/>
        <w:jc w:val="both"/>
        <w:rPr>
          <w:rFonts w:ascii="Times New Roman" w:hAnsi="Times New Roman" w:cs="Times New Roman"/>
          <w:sz w:val="28"/>
          <w:szCs w:val="28"/>
        </w:rPr>
      </w:pPr>
      <w:r w:rsidRPr="007B582C">
        <w:rPr>
          <w:rFonts w:ascii="Times New Roman" w:hAnsi="Times New Roman" w:cs="Times New Roman"/>
          <w:b/>
          <w:sz w:val="28"/>
          <w:szCs w:val="28"/>
        </w:rPr>
        <w:t>резервний фонд</w:t>
      </w:r>
      <w:r w:rsidRPr="007B582C">
        <w:rPr>
          <w:rFonts w:ascii="Times New Roman" w:hAnsi="Times New Roman" w:cs="Times New Roman"/>
          <w:sz w:val="28"/>
          <w:szCs w:val="28"/>
        </w:rPr>
        <w:t xml:space="preserve"> бюджету міста Києва у розмірі 212 371 200 гривень, що становить 0,5 відсотка видатків загального фонду бюджету міст</w:t>
      </w:r>
      <w:r>
        <w:rPr>
          <w:rFonts w:ascii="Times New Roman" w:hAnsi="Times New Roman" w:cs="Times New Roman"/>
          <w:sz w:val="28"/>
          <w:szCs w:val="28"/>
        </w:rPr>
        <w:t>а Києва, визначених цим пунктом.</w:t>
      </w:r>
    </w:p>
    <w:p w:rsidR="007B582C" w:rsidRPr="007B582C" w:rsidRDefault="007B582C" w:rsidP="007B582C">
      <w:pPr>
        <w:tabs>
          <w:tab w:val="left" w:pos="0"/>
        </w:tabs>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(Пункт 1 в редакції рішення </w:t>
      </w:r>
    </w:p>
    <w:p w:rsidR="007B582C" w:rsidRPr="007B582C" w:rsidRDefault="007B582C" w:rsidP="007B582C">
      <w:pPr>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Київської міської ради від </w:t>
      </w:r>
      <w:r w:rsidRPr="007B582C">
        <w:rPr>
          <w:rFonts w:ascii="Times New Roman" w:hAnsi="Times New Roman" w:cs="Times New Roman"/>
          <w:b/>
          <w:i/>
          <w:sz w:val="28"/>
          <w:szCs w:val="28"/>
        </w:rPr>
        <w:t>22.04.2021 №574/615</w:t>
      </w:r>
      <w:r w:rsidRPr="007B582C">
        <w:rPr>
          <w:rFonts w:ascii="Times New Roman" w:hAnsi="Times New Roman" w:cs="Times New Roman"/>
          <w:b/>
          <w:i/>
          <w:sz w:val="28"/>
          <w:szCs w:val="28"/>
          <w:lang w:eastAsia="x-none"/>
        </w:rPr>
        <w:t>).</w:t>
      </w:r>
    </w:p>
    <w:p w:rsidR="007B582C" w:rsidRDefault="007B582C" w:rsidP="007B582C">
      <w:pPr>
        <w:spacing w:after="0"/>
        <w:jc w:val="both"/>
        <w:rPr>
          <w:sz w:val="28"/>
          <w:szCs w:val="28"/>
        </w:rPr>
      </w:pPr>
    </w:p>
    <w:p w:rsidR="00532256" w:rsidRPr="000D6F97" w:rsidRDefault="00532256" w:rsidP="007B582C">
      <w:pPr>
        <w:ind w:firstLine="567"/>
        <w:jc w:val="both"/>
        <w:rPr>
          <w:rFonts w:ascii="Times New Roman" w:hAnsi="Times New Roman" w:cs="Times New Roman"/>
          <w:sz w:val="28"/>
          <w:szCs w:val="28"/>
        </w:rPr>
      </w:pPr>
      <w:r w:rsidRPr="000D6F97">
        <w:rPr>
          <w:rFonts w:ascii="Times New Roman" w:hAnsi="Times New Roman" w:cs="Times New Roman"/>
          <w:sz w:val="28"/>
          <w:szCs w:val="28"/>
        </w:rPr>
        <w:t>2.</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Затвердити бюджетні призначення головним розпорядникам коштів бюджету міста Києва на 2021 рік у розрізі відповідальних виконавців за бюджетними програмами згідно з додатками 3, 4 до цього рішення.</w:t>
      </w:r>
    </w:p>
    <w:p w:rsidR="007B582C" w:rsidRPr="007B582C" w:rsidRDefault="00532256" w:rsidP="007B582C">
      <w:pPr>
        <w:pStyle w:val="a8"/>
        <w:spacing w:before="0" w:beforeAutospacing="0" w:after="0" w:afterAutospacing="0"/>
        <w:ind w:firstLine="567"/>
        <w:jc w:val="both"/>
        <w:rPr>
          <w:rFonts w:eastAsiaTheme="minorHAnsi"/>
          <w:sz w:val="28"/>
          <w:szCs w:val="28"/>
          <w:lang w:eastAsia="en-US"/>
        </w:rPr>
      </w:pPr>
      <w:r w:rsidRPr="007B582C">
        <w:rPr>
          <w:rFonts w:eastAsiaTheme="minorHAnsi"/>
          <w:sz w:val="28"/>
          <w:szCs w:val="28"/>
          <w:lang w:eastAsia="en-US"/>
        </w:rPr>
        <w:t xml:space="preserve">3. </w:t>
      </w:r>
      <w:r w:rsidR="007B582C" w:rsidRPr="007B582C">
        <w:rPr>
          <w:rFonts w:eastAsiaTheme="minorHAnsi"/>
          <w:sz w:val="28"/>
          <w:szCs w:val="28"/>
          <w:lang w:eastAsia="en-US"/>
        </w:rPr>
        <w:t>Затвердити міжбюджетні трансферти з бюджету міста Києва на 2021 рік згідно з додатком 5 до цього рішення.</w:t>
      </w:r>
    </w:p>
    <w:p w:rsidR="00532256" w:rsidRDefault="007B582C" w:rsidP="007B582C">
      <w:pPr>
        <w:spacing w:after="0"/>
        <w:ind w:firstLine="567"/>
        <w:jc w:val="both"/>
        <w:rPr>
          <w:rFonts w:ascii="Times New Roman" w:hAnsi="Times New Roman" w:cs="Times New Roman"/>
          <w:sz w:val="28"/>
          <w:szCs w:val="28"/>
        </w:rPr>
      </w:pPr>
      <w:r w:rsidRPr="007B582C">
        <w:rPr>
          <w:rFonts w:ascii="Times New Roman" w:hAnsi="Times New Roman" w:cs="Times New Roman"/>
          <w:sz w:val="28"/>
          <w:szCs w:val="28"/>
        </w:rPr>
        <w:t>Відповідно до частини сьомої статті 108 Бюджетного кодексу України розподіл та перерозподіл обсягів трансфертів з Державного бюджету України бюджету міста Києва у період між сесіями Київської міської ради здійснюється згідно з розпорядженням виконавчого органу Київської міської ради (Київської міської державної адміністрації) з наступним внесенням змін до рішення про бюджет міста Києва на 2021 рік</w:t>
      </w:r>
      <w:r w:rsidR="00532256" w:rsidRPr="000D6F97">
        <w:rPr>
          <w:rFonts w:ascii="Times New Roman" w:hAnsi="Times New Roman" w:cs="Times New Roman"/>
          <w:sz w:val="28"/>
          <w:szCs w:val="28"/>
        </w:rPr>
        <w:t>.</w:t>
      </w:r>
    </w:p>
    <w:p w:rsidR="007B582C" w:rsidRPr="007B582C" w:rsidRDefault="007B582C" w:rsidP="007B582C">
      <w:pPr>
        <w:tabs>
          <w:tab w:val="left" w:pos="0"/>
        </w:tabs>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(Пункт </w:t>
      </w:r>
      <w:r>
        <w:rPr>
          <w:rFonts w:ascii="Times New Roman" w:hAnsi="Times New Roman" w:cs="Times New Roman"/>
          <w:b/>
          <w:i/>
          <w:sz w:val="28"/>
          <w:szCs w:val="28"/>
          <w:lang w:eastAsia="x-none"/>
        </w:rPr>
        <w:t>3</w:t>
      </w:r>
      <w:r w:rsidRPr="007B582C">
        <w:rPr>
          <w:rFonts w:ascii="Times New Roman" w:hAnsi="Times New Roman" w:cs="Times New Roman"/>
          <w:b/>
          <w:i/>
          <w:sz w:val="28"/>
          <w:szCs w:val="28"/>
          <w:lang w:eastAsia="x-none"/>
        </w:rPr>
        <w:t xml:space="preserve"> в редакції рішення </w:t>
      </w:r>
    </w:p>
    <w:p w:rsidR="007B582C" w:rsidRPr="007B582C" w:rsidRDefault="007B582C" w:rsidP="007B582C">
      <w:pPr>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Київської міської ради від </w:t>
      </w:r>
      <w:r w:rsidRPr="007B582C">
        <w:rPr>
          <w:rFonts w:ascii="Times New Roman" w:hAnsi="Times New Roman" w:cs="Times New Roman"/>
          <w:b/>
          <w:i/>
          <w:sz w:val="28"/>
          <w:szCs w:val="28"/>
        </w:rPr>
        <w:t>22.04.2021 №574/615</w:t>
      </w:r>
      <w:r w:rsidRPr="007B582C">
        <w:rPr>
          <w:rFonts w:ascii="Times New Roman" w:hAnsi="Times New Roman" w:cs="Times New Roman"/>
          <w:b/>
          <w:i/>
          <w:sz w:val="28"/>
          <w:szCs w:val="28"/>
          <w:lang w:eastAsia="x-none"/>
        </w:rPr>
        <w:t>).</w:t>
      </w:r>
    </w:p>
    <w:p w:rsidR="007B582C" w:rsidRPr="000D6F97" w:rsidRDefault="007B582C" w:rsidP="007B582C">
      <w:pPr>
        <w:spacing w:after="0"/>
        <w:ind w:firstLine="567"/>
        <w:jc w:val="both"/>
        <w:rPr>
          <w:rFonts w:ascii="Times New Roman" w:hAnsi="Times New Roman" w:cs="Times New Roman"/>
          <w:sz w:val="28"/>
          <w:szCs w:val="28"/>
        </w:rPr>
      </w:pP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Затвердити на 2021 рік розподіл коштів бюджету розвитку</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Pr="000D6F97">
        <w:rPr>
          <w:rFonts w:ascii="Times New Roman" w:hAnsi="Times New Roman" w:cs="Times New Roman"/>
          <w:b/>
          <w:sz w:val="28"/>
          <w:szCs w:val="28"/>
        </w:rPr>
        <w:t xml:space="preserve"> </w:t>
      </w:r>
      <w:r w:rsidRPr="000D6F97">
        <w:rPr>
          <w:rFonts w:ascii="Times New Roman" w:hAnsi="Times New Roman" w:cs="Times New Roman"/>
          <w:sz w:val="28"/>
          <w:szCs w:val="28"/>
        </w:rPr>
        <w:t xml:space="preserve">згідно з додатком </w:t>
      </w:r>
      <w:r>
        <w:rPr>
          <w:rFonts w:ascii="Times New Roman" w:hAnsi="Times New Roman" w:cs="Times New Roman"/>
          <w:sz w:val="28"/>
          <w:szCs w:val="28"/>
        </w:rPr>
        <w:t>6</w:t>
      </w:r>
      <w:r w:rsidRPr="000D6F97">
        <w:rPr>
          <w:rFonts w:ascii="Times New Roman" w:hAnsi="Times New Roman" w:cs="Times New Roman"/>
          <w:sz w:val="28"/>
          <w:szCs w:val="28"/>
        </w:rPr>
        <w:t xml:space="preserve"> до цього рішення.</w:t>
      </w:r>
    </w:p>
    <w:p w:rsidR="00532256" w:rsidRDefault="00532256" w:rsidP="007B582C">
      <w:pPr>
        <w:spacing w:after="0" w:line="240" w:lineRule="auto"/>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5. Затвердити розподіл витрат бюджету міста Києва на реалізацію місцевих/регіональних програм у 2021 році у сумі </w:t>
      </w:r>
      <w:r w:rsidR="007B582C" w:rsidRPr="007B582C">
        <w:rPr>
          <w:rFonts w:ascii="Times New Roman" w:hAnsi="Times New Roman" w:cs="Times New Roman"/>
          <w:sz w:val="28"/>
          <w:szCs w:val="28"/>
        </w:rPr>
        <w:t xml:space="preserve">34 548 321 224 </w:t>
      </w:r>
      <w:r w:rsidRPr="000D6F97">
        <w:rPr>
          <w:rFonts w:ascii="Times New Roman" w:hAnsi="Times New Roman" w:cs="Times New Roman"/>
          <w:sz w:val="28"/>
          <w:szCs w:val="28"/>
        </w:rPr>
        <w:t xml:space="preserve">гривня згідно з додатком </w:t>
      </w:r>
      <w:r>
        <w:rPr>
          <w:rFonts w:ascii="Times New Roman" w:hAnsi="Times New Roman" w:cs="Times New Roman"/>
          <w:sz w:val="28"/>
          <w:szCs w:val="28"/>
        </w:rPr>
        <w:t>7</w:t>
      </w:r>
      <w:r w:rsidRPr="000D6F97">
        <w:rPr>
          <w:rFonts w:ascii="Times New Roman" w:hAnsi="Times New Roman" w:cs="Times New Roman"/>
          <w:sz w:val="28"/>
          <w:szCs w:val="28"/>
        </w:rPr>
        <w:t xml:space="preserve"> до цього рішення.</w:t>
      </w:r>
    </w:p>
    <w:p w:rsidR="007B582C" w:rsidRPr="007B582C" w:rsidRDefault="007B582C" w:rsidP="007B582C">
      <w:pPr>
        <w:tabs>
          <w:tab w:val="left" w:pos="0"/>
        </w:tabs>
        <w:spacing w:after="0" w:line="240" w:lineRule="auto"/>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(Пункт </w:t>
      </w:r>
      <w:r>
        <w:rPr>
          <w:rFonts w:ascii="Times New Roman" w:hAnsi="Times New Roman" w:cs="Times New Roman"/>
          <w:b/>
          <w:i/>
          <w:sz w:val="28"/>
          <w:szCs w:val="28"/>
          <w:lang w:eastAsia="x-none"/>
        </w:rPr>
        <w:t>5</w:t>
      </w:r>
      <w:r w:rsidRPr="007B582C">
        <w:rPr>
          <w:rFonts w:ascii="Times New Roman" w:hAnsi="Times New Roman" w:cs="Times New Roman"/>
          <w:b/>
          <w:i/>
          <w:sz w:val="28"/>
          <w:szCs w:val="28"/>
          <w:lang w:eastAsia="x-none"/>
        </w:rPr>
        <w:t xml:space="preserve"> в редакції рішення </w:t>
      </w:r>
    </w:p>
    <w:p w:rsidR="007B582C" w:rsidRPr="007B582C" w:rsidRDefault="007B582C" w:rsidP="007B582C">
      <w:pPr>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lastRenderedPageBreak/>
        <w:t xml:space="preserve">Київської міської ради від </w:t>
      </w:r>
      <w:r w:rsidRPr="007B582C">
        <w:rPr>
          <w:rFonts w:ascii="Times New Roman" w:hAnsi="Times New Roman" w:cs="Times New Roman"/>
          <w:b/>
          <w:i/>
          <w:sz w:val="28"/>
          <w:szCs w:val="28"/>
        </w:rPr>
        <w:t>22.04.2021 №574/615</w:t>
      </w:r>
      <w:r w:rsidRPr="007B582C">
        <w:rPr>
          <w:rFonts w:ascii="Times New Roman" w:hAnsi="Times New Roman" w:cs="Times New Roman"/>
          <w:b/>
          <w:i/>
          <w:sz w:val="28"/>
          <w:szCs w:val="28"/>
          <w:lang w:eastAsia="x-none"/>
        </w:rPr>
        <w:t>).</w:t>
      </w:r>
    </w:p>
    <w:p w:rsidR="007B582C" w:rsidRDefault="007B582C" w:rsidP="00532256">
      <w:pPr>
        <w:ind w:firstLine="567"/>
        <w:jc w:val="both"/>
        <w:rPr>
          <w:rFonts w:ascii="Times New Roman" w:hAnsi="Times New Roman" w:cs="Times New Roman"/>
          <w:sz w:val="28"/>
          <w:szCs w:val="28"/>
        </w:rPr>
      </w:pP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6. Встановити, що у загальному фонді бюджету міста Києва на 2021 рік до доходів загального фонду належать доходи, визначені статтями 64, 66 та 69 Бюджетного кодексу України, та трансферти, визначені статтями 103, 103</w:t>
      </w:r>
      <w:r w:rsidRPr="000D6F97">
        <w:rPr>
          <w:rFonts w:ascii="Times New Roman" w:hAnsi="Times New Roman" w:cs="Times New Roman"/>
          <w:sz w:val="28"/>
          <w:szCs w:val="28"/>
          <w:vertAlign w:val="superscript"/>
        </w:rPr>
        <w:t>2</w:t>
      </w:r>
      <w:r w:rsidRPr="000D6F97">
        <w:rPr>
          <w:rFonts w:ascii="Times New Roman" w:hAnsi="Times New Roman" w:cs="Times New Roman"/>
          <w:sz w:val="28"/>
          <w:szCs w:val="28"/>
        </w:rPr>
        <w:t>, 103</w:t>
      </w:r>
      <w:r>
        <w:rPr>
          <w:rFonts w:ascii="Times New Roman" w:hAnsi="Times New Roman" w:cs="Times New Roman"/>
          <w:sz w:val="28"/>
          <w:szCs w:val="28"/>
          <w:vertAlign w:val="superscript"/>
        </w:rPr>
        <w:t>3</w:t>
      </w:r>
      <w:r w:rsidRPr="000D6F97">
        <w:rPr>
          <w:rFonts w:ascii="Times New Roman" w:hAnsi="Times New Roman" w:cs="Times New Roman"/>
          <w:sz w:val="28"/>
          <w:szCs w:val="28"/>
        </w:rPr>
        <w:t xml:space="preserve">, </w:t>
      </w:r>
      <w:r>
        <w:rPr>
          <w:rFonts w:ascii="Times New Roman" w:hAnsi="Times New Roman" w:cs="Times New Roman"/>
          <w:sz w:val="28"/>
          <w:szCs w:val="28"/>
        </w:rPr>
        <w:t xml:space="preserve">104, </w:t>
      </w:r>
      <w:r w:rsidRPr="000D6F97">
        <w:rPr>
          <w:rFonts w:ascii="Times New Roman" w:hAnsi="Times New Roman" w:cs="Times New Roman"/>
          <w:sz w:val="28"/>
          <w:szCs w:val="28"/>
        </w:rPr>
        <w:t>105 Бюджетного кодексу України (крім субвенцій, визначених статтею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та частиною першою статті 71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7. Встановити, що джерелами формування спеціального фонду бюджету міста Києва на 2021 рік: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у частині доходів є надходження, визначені статтями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71 Бюджетного кодексу України, та трансферти, визначені статтею 103</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у частині фінансування є надходження, визначені пунктами 9 та 10 частини першої статті 71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у частині кредитування є надходження, визначені пунктом 11 частини першої статті 69</w:t>
      </w:r>
      <w:r w:rsidRPr="000D6F97">
        <w:rPr>
          <w:rFonts w:ascii="Times New Roman" w:hAnsi="Times New Roman" w:cs="Times New Roman"/>
          <w:sz w:val="28"/>
          <w:szCs w:val="28"/>
          <w:vertAlign w:val="superscript"/>
        </w:rPr>
        <w:t>1</w:t>
      </w:r>
      <w:r w:rsidRPr="000D6F97">
        <w:rPr>
          <w:rFonts w:ascii="Times New Roman" w:hAnsi="Times New Roman" w:cs="Times New Roman"/>
          <w:sz w:val="28"/>
          <w:szCs w:val="28"/>
        </w:rPr>
        <w:t xml:space="preserve"> Бюджетного кодексу України.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8. Утворити в складі спеціального фонду бюджету міста Києва на 2021 рік цільовий фонд та затвердити Положення про формування та використання коштів цільового фонду бюджету міста Києва у 2021 році згідно з додатком </w:t>
      </w:r>
      <w:r>
        <w:rPr>
          <w:rFonts w:ascii="Times New Roman" w:hAnsi="Times New Roman" w:cs="Times New Roman"/>
          <w:sz w:val="28"/>
          <w:szCs w:val="28"/>
        </w:rPr>
        <w:t>10</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Встановити, що у 2021 році кошти, отримані до спеціального фонду бюджету міста Києва згідно з пунктом 8 частини першої статті 69</w:t>
      </w:r>
      <w:r w:rsidRPr="000D6F97">
        <w:rPr>
          <w:rFonts w:ascii="Times New Roman" w:hAnsi="Times New Roman" w:cs="Times New Roman"/>
          <w:sz w:val="28"/>
          <w:szCs w:val="28"/>
          <w:vertAlign w:val="superscript"/>
        </w:rPr>
        <w:t xml:space="preserve">1 </w:t>
      </w:r>
      <w:r w:rsidRPr="000D6F97">
        <w:rPr>
          <w:rFonts w:ascii="Times New Roman" w:hAnsi="Times New Roman" w:cs="Times New Roman"/>
          <w:sz w:val="28"/>
          <w:szCs w:val="28"/>
        </w:rPr>
        <w:t xml:space="preserve">Бюджетного кодексу України, спрямовуються на реалізацію заходів, визначених додатком </w:t>
      </w:r>
      <w:r>
        <w:rPr>
          <w:rFonts w:ascii="Times New Roman" w:hAnsi="Times New Roman" w:cs="Times New Roman"/>
          <w:sz w:val="28"/>
          <w:szCs w:val="28"/>
        </w:rPr>
        <w:t>10</w:t>
      </w:r>
      <w:r w:rsidRPr="000D6F97">
        <w:rPr>
          <w:rFonts w:ascii="Times New Roman" w:hAnsi="Times New Roman" w:cs="Times New Roman"/>
          <w:sz w:val="28"/>
          <w:szCs w:val="28"/>
        </w:rPr>
        <w:t xml:space="preserve"> до цього рішення, а кошти, отримані до спеціального фонду згідно з підпунктом 3 пункту 7 цього рішення, спрямовуються на компенсацію різниці у відсоткових ставках та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рішенням Київської міської ради від 18 листопада 2004 року № 570/1980 (за рахунок джерел, визначених підпунктом 3 пункту 7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9. Визначити на 31 грудня 2021 року граничний обсяг місцевого боргу міста Києва у сумі </w:t>
      </w:r>
      <w:r w:rsidR="007B582C" w:rsidRPr="007B582C">
        <w:rPr>
          <w:rFonts w:ascii="Times New Roman" w:hAnsi="Times New Roman" w:cs="Times New Roman"/>
          <w:sz w:val="28"/>
          <w:szCs w:val="28"/>
        </w:rPr>
        <w:t>7 024 719 600</w:t>
      </w:r>
      <w:r w:rsidR="007B582C">
        <w:rPr>
          <w:sz w:val="29"/>
          <w:szCs w:val="29"/>
        </w:rPr>
        <w:t xml:space="preserve"> </w:t>
      </w:r>
      <w:r w:rsidRPr="000D6F97">
        <w:rPr>
          <w:rFonts w:ascii="Times New Roman" w:hAnsi="Times New Roman" w:cs="Times New Roman"/>
          <w:sz w:val="28"/>
          <w:szCs w:val="28"/>
        </w:rPr>
        <w:t xml:space="preserve">гривень, граничний обсяг </w:t>
      </w:r>
      <w:r w:rsidRPr="009F2567">
        <w:rPr>
          <w:rFonts w:ascii="Times New Roman" w:hAnsi="Times New Roman" w:cs="Times New Roman"/>
          <w:sz w:val="28"/>
          <w:szCs w:val="28"/>
        </w:rPr>
        <w:t>надання місцевих гарантій</w:t>
      </w:r>
      <w:r w:rsidRPr="000D6F97">
        <w:rPr>
          <w:rFonts w:ascii="Times New Roman" w:hAnsi="Times New Roman" w:cs="Times New Roman"/>
          <w:sz w:val="28"/>
          <w:szCs w:val="28"/>
        </w:rPr>
        <w:t xml:space="preserve"> у 2021 році у сумі </w:t>
      </w:r>
      <w:r w:rsidRPr="000D6F97">
        <w:rPr>
          <w:rFonts w:ascii="Times New Roman" w:hAnsi="Times New Roman" w:cs="Times New Roman"/>
          <w:sz w:val="28"/>
          <w:szCs w:val="28"/>
          <w:lang w:val="ru-RU"/>
        </w:rPr>
        <w:t>11</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797</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514</w:t>
      </w:r>
      <w:r w:rsidRPr="000D6F97">
        <w:rPr>
          <w:rFonts w:ascii="Times New Roman" w:hAnsi="Times New Roman" w:cs="Times New Roman"/>
          <w:sz w:val="28"/>
          <w:szCs w:val="28"/>
          <w:lang w:val="en-US"/>
        </w:rPr>
        <w:t> </w:t>
      </w:r>
      <w:r w:rsidRPr="000D6F97">
        <w:rPr>
          <w:rFonts w:ascii="Times New Roman" w:hAnsi="Times New Roman" w:cs="Times New Roman"/>
          <w:sz w:val="28"/>
          <w:szCs w:val="28"/>
          <w:lang w:val="ru-RU"/>
        </w:rPr>
        <w:t>130</w:t>
      </w:r>
      <w:r w:rsidRPr="000D6F97">
        <w:rPr>
          <w:rFonts w:ascii="Times New Roman" w:hAnsi="Times New Roman" w:cs="Times New Roman"/>
          <w:sz w:val="28"/>
          <w:szCs w:val="28"/>
        </w:rPr>
        <w:t xml:space="preserve"> гривень.</w:t>
      </w:r>
    </w:p>
    <w:p w:rsidR="00532256" w:rsidRDefault="00532256" w:rsidP="007B582C">
      <w:pPr>
        <w:spacing w:after="0"/>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Відповідно до стратегії управління боргом міста Києва Департаменту фінансів виконавчого органу Київської міської ради (Київської міської державної адміністрації) затвердити на 2021 рік </w:t>
      </w:r>
      <w:r>
        <w:rPr>
          <w:rFonts w:ascii="Times New Roman" w:hAnsi="Times New Roman" w:cs="Times New Roman"/>
          <w:sz w:val="28"/>
          <w:szCs w:val="28"/>
        </w:rPr>
        <w:t xml:space="preserve">індикативну </w:t>
      </w:r>
      <w:r w:rsidRPr="000D6F97">
        <w:rPr>
          <w:rFonts w:ascii="Times New Roman" w:hAnsi="Times New Roman" w:cs="Times New Roman"/>
          <w:sz w:val="28"/>
          <w:szCs w:val="28"/>
        </w:rPr>
        <w:t xml:space="preserve">граничну </w:t>
      </w:r>
      <w:r w:rsidRPr="000D6F97">
        <w:rPr>
          <w:rFonts w:ascii="Times New Roman" w:hAnsi="Times New Roman" w:cs="Times New Roman"/>
          <w:sz w:val="28"/>
          <w:szCs w:val="28"/>
        </w:rPr>
        <w:lastRenderedPageBreak/>
        <w:t>ефективну ставку залучення коштів в іноземній валюті до бюджету міста Києва та/або надання місцевих гарантій.</w:t>
      </w:r>
    </w:p>
    <w:p w:rsidR="007B582C" w:rsidRPr="007B582C" w:rsidRDefault="007B582C" w:rsidP="007B582C">
      <w:pPr>
        <w:tabs>
          <w:tab w:val="left" w:pos="0"/>
        </w:tabs>
        <w:spacing w:after="0" w:line="240" w:lineRule="auto"/>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(Пункт </w:t>
      </w:r>
      <w:r>
        <w:rPr>
          <w:rFonts w:ascii="Times New Roman" w:hAnsi="Times New Roman" w:cs="Times New Roman"/>
          <w:b/>
          <w:i/>
          <w:sz w:val="28"/>
          <w:szCs w:val="28"/>
          <w:lang w:eastAsia="x-none"/>
        </w:rPr>
        <w:t>9</w:t>
      </w:r>
      <w:r w:rsidRPr="007B582C">
        <w:rPr>
          <w:rFonts w:ascii="Times New Roman" w:hAnsi="Times New Roman" w:cs="Times New Roman"/>
          <w:b/>
          <w:i/>
          <w:sz w:val="28"/>
          <w:szCs w:val="28"/>
          <w:lang w:eastAsia="x-none"/>
        </w:rPr>
        <w:t xml:space="preserve"> в редакції рішення </w:t>
      </w:r>
    </w:p>
    <w:p w:rsidR="007B582C" w:rsidRPr="007B582C" w:rsidRDefault="007B582C" w:rsidP="007B582C">
      <w:pPr>
        <w:spacing w:after="0"/>
        <w:jc w:val="both"/>
        <w:rPr>
          <w:rFonts w:ascii="Times New Roman" w:hAnsi="Times New Roman" w:cs="Times New Roman"/>
          <w:b/>
          <w:i/>
          <w:sz w:val="28"/>
          <w:szCs w:val="28"/>
          <w:lang w:eastAsia="x-none"/>
        </w:rPr>
      </w:pPr>
      <w:r w:rsidRPr="007B582C">
        <w:rPr>
          <w:rFonts w:ascii="Times New Roman" w:hAnsi="Times New Roman" w:cs="Times New Roman"/>
          <w:b/>
          <w:i/>
          <w:sz w:val="28"/>
          <w:szCs w:val="28"/>
          <w:lang w:eastAsia="x-none"/>
        </w:rPr>
        <w:t xml:space="preserve">Київської міської ради від </w:t>
      </w:r>
      <w:r w:rsidRPr="007B582C">
        <w:rPr>
          <w:rFonts w:ascii="Times New Roman" w:hAnsi="Times New Roman" w:cs="Times New Roman"/>
          <w:b/>
          <w:i/>
          <w:sz w:val="28"/>
          <w:szCs w:val="28"/>
        </w:rPr>
        <w:t>22.04.2021 №574/615</w:t>
      </w:r>
      <w:r w:rsidRPr="007B582C">
        <w:rPr>
          <w:rFonts w:ascii="Times New Roman" w:hAnsi="Times New Roman" w:cs="Times New Roman"/>
          <w:b/>
          <w:i/>
          <w:sz w:val="28"/>
          <w:szCs w:val="28"/>
          <w:lang w:eastAsia="x-none"/>
        </w:rPr>
        <w:t>).</w:t>
      </w:r>
    </w:p>
    <w:p w:rsidR="007B582C" w:rsidRPr="000D6F97" w:rsidRDefault="007B582C" w:rsidP="00532256">
      <w:pPr>
        <w:ind w:firstLine="567"/>
        <w:jc w:val="both"/>
        <w:rPr>
          <w:rFonts w:ascii="Times New Roman" w:hAnsi="Times New Roman" w:cs="Times New Roman"/>
          <w:sz w:val="28"/>
          <w:szCs w:val="28"/>
        </w:rPr>
      </w:pP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10. </w:t>
      </w:r>
      <w:r w:rsidR="00A35A48">
        <w:rPr>
          <w:rFonts w:ascii="Times New Roman" w:hAnsi="Times New Roman" w:cs="Times New Roman"/>
          <w:sz w:val="28"/>
          <w:szCs w:val="28"/>
        </w:rPr>
        <w:t>В</w:t>
      </w:r>
      <w:r w:rsidRPr="000D6F97">
        <w:rPr>
          <w:rFonts w:ascii="Times New Roman" w:hAnsi="Times New Roman" w:cs="Times New Roman"/>
          <w:sz w:val="28"/>
          <w:szCs w:val="28"/>
        </w:rPr>
        <w:t>становити, що у 2021 році місцеві гарантії у сумі до 11</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641</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600</w:t>
      </w:r>
      <w:r w:rsidRPr="000D6F97">
        <w:rPr>
          <w:rFonts w:ascii="Times New Roman" w:hAnsi="Times New Roman" w:cs="Times New Roman"/>
          <w:sz w:val="28"/>
          <w:szCs w:val="28"/>
          <w:lang w:val="en-US"/>
        </w:rPr>
        <w:t> </w:t>
      </w:r>
      <w:r w:rsidRPr="000D6F97">
        <w:rPr>
          <w:rFonts w:ascii="Times New Roman" w:hAnsi="Times New Roman" w:cs="Times New Roman"/>
          <w:sz w:val="28"/>
          <w:szCs w:val="28"/>
        </w:rPr>
        <w:t>000 гривень можуть надаватись для забезпечення повного або часткового виконання боргових зобов’язань суб’єктів господарювання - резидентів України, що належать до комунально</w:t>
      </w:r>
      <w:r>
        <w:rPr>
          <w:rFonts w:ascii="Times New Roman" w:hAnsi="Times New Roman" w:cs="Times New Roman"/>
          <w:sz w:val="28"/>
          <w:szCs w:val="28"/>
        </w:rPr>
        <w:t>го</w:t>
      </w:r>
      <w:r w:rsidRPr="000D6F97">
        <w:rPr>
          <w:rFonts w:ascii="Times New Roman" w:hAnsi="Times New Roman" w:cs="Times New Roman"/>
          <w:sz w:val="28"/>
          <w:szCs w:val="28"/>
        </w:rPr>
        <w:t xml:space="preserve"> </w:t>
      </w:r>
      <w:r w:rsidRPr="0018635A">
        <w:rPr>
          <w:rFonts w:ascii="Times New Roman" w:hAnsi="Times New Roman" w:cs="Times New Roman"/>
          <w:sz w:val="28"/>
          <w:szCs w:val="28"/>
        </w:rPr>
        <w:t>сектор</w:t>
      </w:r>
      <w:r w:rsidR="00A35A48">
        <w:rPr>
          <w:rFonts w:ascii="Times New Roman" w:hAnsi="Times New Roman" w:cs="Times New Roman"/>
          <w:sz w:val="28"/>
          <w:szCs w:val="28"/>
        </w:rPr>
        <w:t>а</w:t>
      </w:r>
      <w:r w:rsidRPr="0018635A">
        <w:rPr>
          <w:rFonts w:ascii="Times New Roman" w:hAnsi="Times New Roman" w:cs="Times New Roman"/>
          <w:sz w:val="28"/>
          <w:szCs w:val="28"/>
        </w:rPr>
        <w:t xml:space="preserve"> економіки</w:t>
      </w:r>
      <w:r w:rsidRPr="000D6F97">
        <w:rPr>
          <w:rFonts w:ascii="Times New Roman" w:hAnsi="Times New Roman" w:cs="Times New Roman"/>
          <w:sz w:val="28"/>
          <w:szCs w:val="28"/>
        </w:rPr>
        <w:t xml:space="preserve"> міста Києва, розташовані на території міста Києва та здійснюють на цій території реалізацію інвестиційних </w:t>
      </w:r>
      <w:proofErr w:type="spellStart"/>
      <w:r w:rsidRPr="000D6F97">
        <w:rPr>
          <w:rFonts w:ascii="Times New Roman" w:hAnsi="Times New Roman" w:cs="Times New Roman"/>
          <w:sz w:val="28"/>
          <w:szCs w:val="28"/>
        </w:rPr>
        <w:t>про</w:t>
      </w:r>
      <w:r w:rsidR="00A35A48">
        <w:rPr>
          <w:rFonts w:ascii="Times New Roman" w:hAnsi="Times New Roman" w:cs="Times New Roman"/>
          <w:sz w:val="28"/>
          <w:szCs w:val="28"/>
        </w:rPr>
        <w:t>є</w:t>
      </w:r>
      <w:r w:rsidRPr="000D6F97">
        <w:rPr>
          <w:rFonts w:ascii="Times New Roman" w:hAnsi="Times New Roman" w:cs="Times New Roman"/>
          <w:sz w:val="28"/>
          <w:szCs w:val="28"/>
        </w:rPr>
        <w:t>ктів</w:t>
      </w:r>
      <w:proofErr w:type="spellEnd"/>
      <w:r w:rsidRPr="000D6F97">
        <w:rPr>
          <w:rFonts w:ascii="Times New Roman" w:hAnsi="Times New Roman" w:cs="Times New Roman"/>
          <w:sz w:val="28"/>
          <w:szCs w:val="28"/>
        </w:rPr>
        <w:t>, метою яких є розвиток комунальної інфраструктури та/або впровадження ресурсозберігаючих технологій.</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Взяти до відома, що для виконання комунальними підприємствами у 2021 році боргових зобов’язань, за якими надана місцева гарантія за рішеннями Київської міської ради від 02 грудня 2010 року № 250/5062 «Про надання гарантій Європейському банку реконструкції та розвитку», від 02 жовтня 2013 року № 13/9601 «Про заходи щодо залучення кредиту від Північної екологічної фінансової корпорації  (НЕФКО) та надання місцевої гарантії», від 19 грудня 2019 року № 497/8070 «Про надання місцевої гарантії», бюджетні призначення встановлені цим рішенням відповідним головним розпорядникам бюджетних коштів і деталізуються паспортами бюджетних програм.</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Обов’язковою умовою </w:t>
      </w:r>
      <w:r w:rsidRPr="000D6F97">
        <w:rPr>
          <w:rFonts w:ascii="Times New Roman" w:hAnsi="Times New Roman" w:cs="Times New Roman"/>
          <w:sz w:val="28"/>
          <w:szCs w:val="28"/>
        </w:rPr>
        <w:t>надання місцевих гарантій є укладення договору між Департаментом фінансів виконавчого органу Київської міської ради (Київської міської державної адміністрації) та суб’єктом господарювання про погашення заборгованості суб’єкта господарювання перед територіальною громадою міста Києва за виконання гарантійних зобов’язань. Істотними умовами такого договору мають бути зобов’язання суб’єкта господарювання: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 </w:t>
      </w:r>
      <w:proofErr w:type="spellStart"/>
      <w:r w:rsidRPr="000D6F97">
        <w:rPr>
          <w:rFonts w:ascii="Times New Roman" w:hAnsi="Times New Roman" w:cs="Times New Roman"/>
          <w:sz w:val="28"/>
          <w:szCs w:val="28"/>
        </w:rPr>
        <w:t>внес</w:t>
      </w:r>
      <w:r>
        <w:rPr>
          <w:rFonts w:ascii="Times New Roman" w:hAnsi="Times New Roman" w:cs="Times New Roman"/>
          <w:sz w:val="28"/>
          <w:szCs w:val="28"/>
        </w:rPr>
        <w:t>ти</w:t>
      </w:r>
      <w:proofErr w:type="spellEnd"/>
      <w:r w:rsidRPr="000D6F97">
        <w:rPr>
          <w:rFonts w:ascii="Times New Roman" w:hAnsi="Times New Roman" w:cs="Times New Roman"/>
          <w:sz w:val="28"/>
          <w:szCs w:val="28"/>
        </w:rPr>
        <w:t xml:space="preserve"> плат</w:t>
      </w:r>
      <w:r>
        <w:rPr>
          <w:rFonts w:ascii="Times New Roman" w:hAnsi="Times New Roman" w:cs="Times New Roman"/>
          <w:sz w:val="28"/>
          <w:szCs w:val="28"/>
        </w:rPr>
        <w:t>у</w:t>
      </w:r>
      <w:r w:rsidRPr="000D6F97">
        <w:rPr>
          <w:rFonts w:ascii="Times New Roman" w:hAnsi="Times New Roman" w:cs="Times New Roman"/>
          <w:sz w:val="28"/>
          <w:szCs w:val="28"/>
        </w:rPr>
        <w:t xml:space="preserve"> за надання місцевої гарантії;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майнов</w:t>
      </w:r>
      <w:r>
        <w:rPr>
          <w:rFonts w:ascii="Times New Roman" w:hAnsi="Times New Roman" w:cs="Times New Roman"/>
          <w:sz w:val="28"/>
          <w:szCs w:val="28"/>
        </w:rPr>
        <w:t>е</w:t>
      </w:r>
      <w:r w:rsidRPr="000D6F97">
        <w:rPr>
          <w:rFonts w:ascii="Times New Roman" w:hAnsi="Times New Roman" w:cs="Times New Roman"/>
          <w:sz w:val="28"/>
          <w:szCs w:val="28"/>
        </w:rPr>
        <w:t xml:space="preserve"> або інш</w:t>
      </w:r>
      <w:r>
        <w:rPr>
          <w:rFonts w:ascii="Times New Roman" w:hAnsi="Times New Roman" w:cs="Times New Roman"/>
          <w:sz w:val="28"/>
          <w:szCs w:val="28"/>
        </w:rPr>
        <w:t>е</w:t>
      </w:r>
      <w:r w:rsidRPr="000D6F97">
        <w:rPr>
          <w:rFonts w:ascii="Times New Roman" w:hAnsi="Times New Roman" w:cs="Times New Roman"/>
          <w:sz w:val="28"/>
          <w:szCs w:val="28"/>
        </w:rPr>
        <w:t xml:space="preserve"> забезпечення виконання зобов’язань за гарантією;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відшкодува</w:t>
      </w:r>
      <w:r>
        <w:rPr>
          <w:rFonts w:ascii="Times New Roman" w:hAnsi="Times New Roman" w:cs="Times New Roman"/>
          <w:sz w:val="28"/>
          <w:szCs w:val="28"/>
        </w:rPr>
        <w:t>ти</w:t>
      </w:r>
      <w:r w:rsidRPr="000D6F97">
        <w:rPr>
          <w:rFonts w:ascii="Times New Roman" w:hAnsi="Times New Roman" w:cs="Times New Roman"/>
          <w:sz w:val="28"/>
          <w:szCs w:val="28"/>
        </w:rPr>
        <w:t xml:space="preserve"> витрат</w:t>
      </w:r>
      <w:r>
        <w:rPr>
          <w:rFonts w:ascii="Times New Roman" w:hAnsi="Times New Roman" w:cs="Times New Roman"/>
          <w:sz w:val="28"/>
          <w:szCs w:val="28"/>
        </w:rPr>
        <w:t>и</w:t>
      </w:r>
      <w:r w:rsidRPr="000D6F97">
        <w:rPr>
          <w:rFonts w:ascii="Times New Roman" w:hAnsi="Times New Roman" w:cs="Times New Roman"/>
          <w:sz w:val="28"/>
          <w:szCs w:val="28"/>
        </w:rPr>
        <w:t xml:space="preserve"> місцевого бюджету</w:t>
      </w:r>
      <w:r>
        <w:rPr>
          <w:rFonts w:ascii="Times New Roman" w:hAnsi="Times New Roman" w:cs="Times New Roman"/>
          <w:sz w:val="28"/>
          <w:szCs w:val="28"/>
        </w:rPr>
        <w:t xml:space="preserve"> міста Києва</w:t>
      </w:r>
      <w:r w:rsidRPr="000D6F97">
        <w:rPr>
          <w:rFonts w:ascii="Times New Roman" w:hAnsi="Times New Roman" w:cs="Times New Roman"/>
          <w:sz w:val="28"/>
          <w:szCs w:val="28"/>
        </w:rPr>
        <w:t>, пов’язан</w:t>
      </w:r>
      <w:r>
        <w:rPr>
          <w:rFonts w:ascii="Times New Roman" w:hAnsi="Times New Roman" w:cs="Times New Roman"/>
          <w:sz w:val="28"/>
          <w:szCs w:val="28"/>
        </w:rPr>
        <w:t>і</w:t>
      </w:r>
      <w:r w:rsidRPr="000D6F97">
        <w:rPr>
          <w:rFonts w:ascii="Times New Roman" w:hAnsi="Times New Roman" w:cs="Times New Roman"/>
          <w:sz w:val="28"/>
          <w:szCs w:val="28"/>
        </w:rPr>
        <w:t xml:space="preserve"> з виконанням гарантійних зобов’язань;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сплати</w:t>
      </w:r>
      <w:r>
        <w:rPr>
          <w:rFonts w:ascii="Times New Roman" w:hAnsi="Times New Roman" w:cs="Times New Roman"/>
          <w:sz w:val="28"/>
          <w:szCs w:val="28"/>
        </w:rPr>
        <w:t>ти</w:t>
      </w:r>
      <w:r w:rsidRPr="000D6F97">
        <w:rPr>
          <w:rFonts w:ascii="Times New Roman" w:hAnsi="Times New Roman" w:cs="Times New Roman"/>
          <w:sz w:val="28"/>
          <w:szCs w:val="28"/>
        </w:rPr>
        <w:t xml:space="preserve"> пен</w:t>
      </w:r>
      <w:r>
        <w:rPr>
          <w:rFonts w:ascii="Times New Roman" w:hAnsi="Times New Roman" w:cs="Times New Roman"/>
          <w:sz w:val="28"/>
          <w:szCs w:val="28"/>
        </w:rPr>
        <w:t>ю</w:t>
      </w:r>
      <w:r w:rsidRPr="000D6F97">
        <w:rPr>
          <w:rFonts w:ascii="Times New Roman" w:hAnsi="Times New Roman" w:cs="Times New Roman"/>
          <w:sz w:val="28"/>
          <w:szCs w:val="28"/>
        </w:rPr>
        <w:t xml:space="preserve"> за прострочення відшкодування зазначених витрат. Пеня нараховується за кожний день прострочення сплати заборгованості у національній валюті з розрахунку 120 відсотків річних облікової ставки Національного банку за офіційним курсом гривні до іноземної валюти, встановленим Національним банком на день нарахування пені;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5) нада</w:t>
      </w:r>
      <w:r>
        <w:rPr>
          <w:rFonts w:ascii="Times New Roman" w:hAnsi="Times New Roman" w:cs="Times New Roman"/>
          <w:sz w:val="28"/>
          <w:szCs w:val="28"/>
        </w:rPr>
        <w:t>ти</w:t>
      </w:r>
      <w:r w:rsidRPr="000D6F97">
        <w:rPr>
          <w:rFonts w:ascii="Times New Roman" w:hAnsi="Times New Roman" w:cs="Times New Roman"/>
          <w:sz w:val="28"/>
          <w:szCs w:val="28"/>
        </w:rPr>
        <w:t xml:space="preserve"> гаранту права на договірне списання банком коштів з рахунків суб’єкта господарювання на користь гаранта.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Місцеві гарантії надаються в обсягах, на умовах та відповідно до повноважень, визначених окремим рішенням Київської міської ради про надання таких гарантій.</w:t>
      </w:r>
    </w:p>
    <w:p w:rsidR="00532256" w:rsidRPr="000D6F97" w:rsidRDefault="00532256" w:rsidP="00532256">
      <w:pPr>
        <w:ind w:firstLine="567"/>
        <w:jc w:val="both"/>
        <w:rPr>
          <w:rFonts w:ascii="Times New Roman" w:hAnsi="Times New Roman" w:cs="Times New Roman"/>
          <w:sz w:val="28"/>
          <w:szCs w:val="28"/>
        </w:rPr>
      </w:pPr>
      <w:bookmarkStart w:id="0" w:name="n59"/>
      <w:bookmarkEnd w:id="0"/>
      <w:r w:rsidRPr="000D6F97">
        <w:rPr>
          <w:rFonts w:ascii="Times New Roman" w:hAnsi="Times New Roman" w:cs="Times New Roman"/>
          <w:sz w:val="28"/>
          <w:szCs w:val="28"/>
        </w:rPr>
        <w:t>11. Визначити на 2021 рік відповідно до статті 55 Бюджетного кодексу України захищеними видатками бюджету міста Києва видатки загального фонду за їх економічною структурою: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праці працівників бюджетних установ (код 2110);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нарахування на заробітну плату (код 2120);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придбання медикаментів та перев’язувальних матеріалів (код 2220);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продуктами харчування (код 2230);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комунальних послуг та енергоносіїв (код 2270);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обслуговування місцевого боргу (код 2400);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поточні трансферти місцевим бюджетам (код 2620);</w:t>
      </w:r>
    </w:p>
    <w:p w:rsidR="00532256" w:rsidRPr="000D6F97" w:rsidRDefault="00532256" w:rsidP="00532256">
      <w:pPr>
        <w:ind w:firstLine="567"/>
        <w:jc w:val="both"/>
        <w:rPr>
          <w:rFonts w:ascii="Times New Roman" w:hAnsi="Times New Roman" w:cs="Times New Roman"/>
          <w:sz w:val="28"/>
          <w:szCs w:val="28"/>
        </w:rPr>
      </w:pPr>
      <w:r w:rsidRPr="00473304">
        <w:rPr>
          <w:rFonts w:ascii="Times New Roman" w:hAnsi="Times New Roman" w:cs="Times New Roman"/>
          <w:sz w:val="28"/>
          <w:szCs w:val="28"/>
        </w:rPr>
        <w:t xml:space="preserve">соціальне забезпечення </w:t>
      </w:r>
      <w:r w:rsidRPr="000D6F97">
        <w:rPr>
          <w:rFonts w:ascii="Times New Roman" w:hAnsi="Times New Roman" w:cs="Times New Roman"/>
          <w:sz w:val="28"/>
          <w:szCs w:val="28"/>
        </w:rPr>
        <w:t>(код 2700);</w:t>
      </w:r>
    </w:p>
    <w:p w:rsidR="00532256" w:rsidRPr="000D6F97" w:rsidRDefault="00532256" w:rsidP="00532256">
      <w:pPr>
        <w:ind w:firstLine="567"/>
        <w:jc w:val="both"/>
        <w:rPr>
          <w:rFonts w:ascii="Times New Roman" w:hAnsi="Times New Roman" w:cs="Times New Roman"/>
          <w:sz w:val="28"/>
          <w:szCs w:val="28"/>
        </w:rPr>
      </w:pPr>
      <w:r w:rsidRPr="00235CE0">
        <w:rPr>
          <w:rFonts w:ascii="Times New Roman" w:hAnsi="Times New Roman" w:cs="Times New Roman"/>
          <w:sz w:val="28"/>
          <w:szCs w:val="28"/>
        </w:rPr>
        <w:t xml:space="preserve">підготовку кадрів закладами фахової </w:t>
      </w:r>
      <w:proofErr w:type="spellStart"/>
      <w:r w:rsidRPr="00235CE0">
        <w:rPr>
          <w:rFonts w:ascii="Times New Roman" w:hAnsi="Times New Roman" w:cs="Times New Roman"/>
          <w:sz w:val="28"/>
          <w:szCs w:val="28"/>
        </w:rPr>
        <w:t>передвищої</w:t>
      </w:r>
      <w:proofErr w:type="spellEnd"/>
      <w:r w:rsidRPr="00235CE0">
        <w:rPr>
          <w:rFonts w:ascii="Times New Roman" w:hAnsi="Times New Roman" w:cs="Times New Roman"/>
          <w:sz w:val="28"/>
          <w:szCs w:val="28"/>
        </w:rPr>
        <w:t xml:space="preserve"> та вищої освіти</w:t>
      </w:r>
      <w:r w:rsidRPr="000D6F97">
        <w:rPr>
          <w:rFonts w:ascii="Times New Roman" w:hAnsi="Times New Roman" w:cs="Times New Roman"/>
          <w:sz w:val="28"/>
          <w:szCs w:val="28"/>
        </w:rPr>
        <w:t xml:space="preserve">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 (код 2282);</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науков</w:t>
      </w:r>
      <w:r>
        <w:rPr>
          <w:rFonts w:ascii="Times New Roman" w:hAnsi="Times New Roman" w:cs="Times New Roman"/>
          <w:sz w:val="28"/>
          <w:szCs w:val="28"/>
        </w:rPr>
        <w:t>у</w:t>
      </w:r>
      <w:r w:rsidRPr="000D6F97">
        <w:rPr>
          <w:rFonts w:ascii="Times New Roman" w:hAnsi="Times New Roman" w:cs="Times New Roman"/>
          <w:sz w:val="28"/>
          <w:szCs w:val="28"/>
        </w:rPr>
        <w:t xml:space="preserve"> та науково-технічн</w:t>
      </w:r>
      <w:r>
        <w:rPr>
          <w:rFonts w:ascii="Times New Roman" w:hAnsi="Times New Roman" w:cs="Times New Roman"/>
          <w:sz w:val="28"/>
          <w:szCs w:val="28"/>
        </w:rPr>
        <w:t>у</w:t>
      </w:r>
      <w:r w:rsidRPr="000D6F97">
        <w:rPr>
          <w:rFonts w:ascii="Times New Roman" w:hAnsi="Times New Roman" w:cs="Times New Roman"/>
          <w:sz w:val="28"/>
          <w:szCs w:val="28"/>
        </w:rPr>
        <w:t xml:space="preserve"> </w:t>
      </w:r>
      <w:r>
        <w:rPr>
          <w:rFonts w:ascii="Times New Roman" w:hAnsi="Times New Roman" w:cs="Times New Roman"/>
          <w:sz w:val="28"/>
          <w:szCs w:val="28"/>
        </w:rPr>
        <w:t>діяльність</w:t>
      </w:r>
      <w:r w:rsidRPr="000D6F97">
        <w:rPr>
          <w:rFonts w:ascii="Times New Roman" w:hAnsi="Times New Roman" w:cs="Times New Roman"/>
          <w:sz w:val="28"/>
          <w:szCs w:val="28"/>
        </w:rPr>
        <w:t xml:space="preserve"> (код 2281);</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 (код 2730);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оплату послуг з охорони державних (комунальних) закладів культури (2240);</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оплату </w:t>
      </w:r>
      <w:proofErr w:type="spellStart"/>
      <w:r w:rsidRPr="000D6F97">
        <w:rPr>
          <w:rFonts w:ascii="Times New Roman" w:hAnsi="Times New Roman" w:cs="Times New Roman"/>
          <w:sz w:val="28"/>
          <w:szCs w:val="28"/>
        </w:rPr>
        <w:t>енергосервісу</w:t>
      </w:r>
      <w:proofErr w:type="spellEnd"/>
      <w:r w:rsidRPr="000D6F97">
        <w:rPr>
          <w:rFonts w:ascii="Times New Roman" w:hAnsi="Times New Roman" w:cs="Times New Roman"/>
          <w:sz w:val="28"/>
          <w:szCs w:val="28"/>
        </w:rPr>
        <w:t xml:space="preserve"> (код 2276).</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12. Відповідно до статті 16 Бюджетного кодексу України доручити директору Департаменту фінансів виконавчого органу Київської міської ради (Київської міської державної адміністрації) здійснювати: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1) на конкурсних засадах розміщення тимчасово вільних коштів бюджету міста Києва на депозитах або шляхом придбання цінних паперів, емітованих Київською міською радою, з подальшим поверненням таких коштів до кінця поточного бюджетного періоду, а також шляхом придбання державних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місцеві запозичення у межах, визначених рішенням Київської міської ради про бюджет міста Києва на 2021 рік, та підписувати від імені Київської міської ради усі та будь-які угоди і документи, необхідні для здійснення правочинів з місцевим боргом.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13. </w:t>
      </w:r>
      <w:r>
        <w:rPr>
          <w:rFonts w:ascii="Times New Roman" w:hAnsi="Times New Roman" w:cs="Times New Roman"/>
          <w:sz w:val="28"/>
          <w:szCs w:val="28"/>
        </w:rPr>
        <w:t>Надати повноваження</w:t>
      </w:r>
      <w:r w:rsidRPr="000D6F97">
        <w:rPr>
          <w:rFonts w:ascii="Times New Roman" w:hAnsi="Times New Roman" w:cs="Times New Roman"/>
          <w:sz w:val="28"/>
          <w:szCs w:val="28"/>
        </w:rPr>
        <w:t xml:space="preserve"> Департаменту фінансів виконавчого органу Київської міської ради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відповідно до статей 43, 73 Бюджетного кодексу України отримувати у порядку, затвердженому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проводити розподіл коштів бюджету міста Києва у розрізі головних розпорядників коштів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можливостей бюджету та відповідно до досягнутого рівня виконання показників по мережі, штатах і контингентах, виконання обсягів робіт та надання послуг тощо;</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здійснювати платежі, пов’язані з виконанням гарантійних зобов’язань територіальної громади міста Києва, згідно з відповідними договорами;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5) здійснювати правочини з місцевим боргом 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особами-позичальниками та/або юридичними особами-кредиторами </w:t>
      </w:r>
      <w:r w:rsidRPr="000D6F97">
        <w:rPr>
          <w:rFonts w:ascii="Times New Roman" w:hAnsi="Times New Roman" w:cs="Times New Roman"/>
          <w:sz w:val="28"/>
          <w:szCs w:val="28"/>
        </w:rPr>
        <w:lastRenderedPageBreak/>
        <w:t>відповідних угод тощо за умови дотримання граничного обсягу боргу на кінець бюджетного періоду;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забезпечувати разом з міжнародними рейтинговими агентствами </w:t>
      </w:r>
      <w:proofErr w:type="spellStart"/>
      <w:r w:rsidRPr="000D6F97">
        <w:rPr>
          <w:rFonts w:ascii="Times New Roman" w:hAnsi="Times New Roman" w:cs="Times New Roman"/>
          <w:sz w:val="28"/>
          <w:szCs w:val="28"/>
        </w:rPr>
        <w:t>Fitch</w:t>
      </w:r>
      <w:proofErr w:type="spellEnd"/>
      <w:r w:rsidRPr="000D6F97">
        <w:rPr>
          <w:rFonts w:ascii="Times New Roman" w:hAnsi="Times New Roman" w:cs="Times New Roman"/>
          <w:sz w:val="28"/>
          <w:szCs w:val="28"/>
        </w:rPr>
        <w:t xml:space="preserve">, Standard </w:t>
      </w:r>
      <w:proofErr w:type="spellStart"/>
      <w:r w:rsidRPr="000D6F97">
        <w:rPr>
          <w:rFonts w:ascii="Times New Roman" w:hAnsi="Times New Roman" w:cs="Times New Roman"/>
          <w:sz w:val="28"/>
          <w:szCs w:val="28"/>
        </w:rPr>
        <w:t>and</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Poor’s</w:t>
      </w:r>
      <w:proofErr w:type="spellEnd"/>
      <w:r w:rsidRPr="000D6F97">
        <w:rPr>
          <w:rFonts w:ascii="Times New Roman" w:hAnsi="Times New Roman" w:cs="Times New Roman"/>
          <w:sz w:val="28"/>
          <w:szCs w:val="28"/>
        </w:rPr>
        <w:t xml:space="preserve">, </w:t>
      </w:r>
      <w:proofErr w:type="spellStart"/>
      <w:r w:rsidRPr="000D6F97">
        <w:rPr>
          <w:rFonts w:ascii="Times New Roman" w:hAnsi="Times New Roman" w:cs="Times New Roman"/>
          <w:sz w:val="28"/>
          <w:szCs w:val="28"/>
        </w:rPr>
        <w:t>Moody’s</w:t>
      </w:r>
      <w:proofErr w:type="spellEnd"/>
      <w:r w:rsidRPr="000D6F97">
        <w:rPr>
          <w:rFonts w:ascii="Times New Roman" w:hAnsi="Times New Roman" w:cs="Times New Roman"/>
          <w:sz w:val="28"/>
          <w:szCs w:val="28"/>
        </w:rPr>
        <w:t xml:space="preserve"> проведення рейтингової оцінки міста Києва як емітента та його цінних паперів;</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7) здійснювати видатки за рахунок коштів Державного бюджету України на проведення заходів 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14. Головним розпорядникам коштів бюджету міста Києва</w:t>
      </w:r>
      <w:r>
        <w:rPr>
          <w:rFonts w:ascii="Times New Roman" w:hAnsi="Times New Roman" w:cs="Times New Roman"/>
          <w:sz w:val="28"/>
          <w:szCs w:val="28"/>
        </w:rPr>
        <w:t xml:space="preserve"> забезпечити</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 затвер</w:t>
      </w:r>
      <w:r>
        <w:rPr>
          <w:rFonts w:ascii="Times New Roman" w:hAnsi="Times New Roman" w:cs="Times New Roman"/>
          <w:sz w:val="28"/>
          <w:szCs w:val="28"/>
        </w:rPr>
        <w:t>дження</w:t>
      </w:r>
      <w:r w:rsidRPr="000D6F97">
        <w:rPr>
          <w:rFonts w:ascii="Times New Roman" w:hAnsi="Times New Roman" w:cs="Times New Roman"/>
          <w:sz w:val="28"/>
          <w:szCs w:val="28"/>
        </w:rPr>
        <w:t xml:space="preserve"> паспорт</w:t>
      </w:r>
      <w:r>
        <w:rPr>
          <w:rFonts w:ascii="Times New Roman" w:hAnsi="Times New Roman" w:cs="Times New Roman"/>
          <w:sz w:val="28"/>
          <w:szCs w:val="28"/>
        </w:rPr>
        <w:t>ів</w:t>
      </w:r>
      <w:r w:rsidRPr="000D6F97">
        <w:rPr>
          <w:rFonts w:ascii="Times New Roman" w:hAnsi="Times New Roman" w:cs="Times New Roman"/>
          <w:sz w:val="28"/>
          <w:szCs w:val="28"/>
        </w:rPr>
        <w:t xml:space="preserve"> бюджетних програм протягом 45 днів з дня набрання чинності цим рішенням;</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 здійсн</w:t>
      </w:r>
      <w:r>
        <w:rPr>
          <w:rFonts w:ascii="Times New Roman" w:hAnsi="Times New Roman" w:cs="Times New Roman"/>
          <w:sz w:val="28"/>
          <w:szCs w:val="28"/>
        </w:rPr>
        <w:t>ення</w:t>
      </w:r>
      <w:r w:rsidRPr="000D6F97">
        <w:rPr>
          <w:rFonts w:ascii="Times New Roman" w:hAnsi="Times New Roman" w:cs="Times New Roman"/>
          <w:sz w:val="28"/>
          <w:szCs w:val="28"/>
        </w:rPr>
        <w:t xml:space="preserve"> управління бюджетними коштами у межах встановлених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3) здійсн</w:t>
      </w:r>
      <w:r>
        <w:rPr>
          <w:rFonts w:ascii="Times New Roman" w:hAnsi="Times New Roman" w:cs="Times New Roman"/>
          <w:sz w:val="28"/>
          <w:szCs w:val="28"/>
        </w:rPr>
        <w:t>ення</w:t>
      </w:r>
      <w:r w:rsidRPr="000D6F97">
        <w:rPr>
          <w:rFonts w:ascii="Times New Roman" w:hAnsi="Times New Roman" w:cs="Times New Roman"/>
          <w:sz w:val="28"/>
          <w:szCs w:val="28"/>
        </w:rPr>
        <w:t xml:space="preserve"> контрол</w:t>
      </w:r>
      <w:r>
        <w:rPr>
          <w:rFonts w:ascii="Times New Roman" w:hAnsi="Times New Roman" w:cs="Times New Roman"/>
          <w:sz w:val="28"/>
          <w:szCs w:val="28"/>
        </w:rPr>
        <w:t>ю</w:t>
      </w:r>
      <w:r w:rsidRPr="000D6F97">
        <w:rPr>
          <w:rFonts w:ascii="Times New Roman" w:hAnsi="Times New Roman" w:cs="Times New Roman"/>
          <w:sz w:val="28"/>
          <w:szCs w:val="28"/>
        </w:rPr>
        <w:t xml:space="preserve">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Києва, та коштів, наданих під місцеві гарантії;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4) доступність інформації про бюджет відповідно до законодавства, а саме:</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публічне представлення та публікацію інформації про бюджет за бюджетними програмами та показниками, бюджетні призначення щодо яких визначені цим рішенням, відповідно до вимог та за формами, встановленими Міністерством фінансів України</w:t>
      </w:r>
      <w:r w:rsidRPr="00C53036">
        <w:rPr>
          <w:rFonts w:ascii="Times New Roman" w:hAnsi="Times New Roman" w:cs="Times New Roman"/>
          <w:sz w:val="28"/>
          <w:szCs w:val="28"/>
        </w:rPr>
        <w:t>, до 15 березня 202</w:t>
      </w:r>
      <w:r w:rsidR="00EF0D2F" w:rsidRPr="00C53036">
        <w:rPr>
          <w:rFonts w:ascii="Times New Roman" w:hAnsi="Times New Roman" w:cs="Times New Roman"/>
          <w:sz w:val="28"/>
          <w:szCs w:val="28"/>
          <w:lang w:val="ru-RU"/>
        </w:rPr>
        <w:t>1</w:t>
      </w:r>
      <w:r w:rsidRPr="00C53036">
        <w:rPr>
          <w:rFonts w:ascii="Times New Roman" w:hAnsi="Times New Roman" w:cs="Times New Roman"/>
          <w:sz w:val="28"/>
          <w:szCs w:val="28"/>
        </w:rPr>
        <w:t xml:space="preserve"> року;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оприлюдн</w:t>
      </w:r>
      <w:r>
        <w:rPr>
          <w:rFonts w:ascii="Times New Roman" w:hAnsi="Times New Roman" w:cs="Times New Roman"/>
          <w:sz w:val="28"/>
          <w:szCs w:val="28"/>
        </w:rPr>
        <w:t>ення</w:t>
      </w:r>
      <w:r w:rsidRPr="000D6F97">
        <w:rPr>
          <w:rFonts w:ascii="Times New Roman" w:hAnsi="Times New Roman" w:cs="Times New Roman"/>
          <w:sz w:val="28"/>
          <w:szCs w:val="28"/>
        </w:rPr>
        <w:t xml:space="preserve"> на </w:t>
      </w:r>
      <w:r w:rsidR="00A35A48">
        <w:rPr>
          <w:rFonts w:ascii="Times New Roman" w:hAnsi="Times New Roman" w:cs="Times New Roman"/>
          <w:sz w:val="28"/>
          <w:szCs w:val="28"/>
        </w:rPr>
        <w:t xml:space="preserve">Єдиному </w:t>
      </w:r>
      <w:proofErr w:type="spellStart"/>
      <w:r w:rsidR="00A35A48">
        <w:rPr>
          <w:rFonts w:ascii="Times New Roman" w:hAnsi="Times New Roman" w:cs="Times New Roman"/>
          <w:sz w:val="28"/>
          <w:szCs w:val="28"/>
        </w:rPr>
        <w:t>веб</w:t>
      </w:r>
      <w:r>
        <w:rPr>
          <w:rFonts w:ascii="Times New Roman" w:hAnsi="Times New Roman" w:cs="Times New Roman"/>
          <w:sz w:val="28"/>
          <w:szCs w:val="28"/>
        </w:rPr>
        <w:t>порталі</w:t>
      </w:r>
      <w:proofErr w:type="spellEnd"/>
      <w:r w:rsidRPr="000D6F97">
        <w:rPr>
          <w:rFonts w:ascii="Times New Roman" w:hAnsi="Times New Roman" w:cs="Times New Roman"/>
          <w:sz w:val="28"/>
          <w:szCs w:val="28"/>
        </w:rPr>
        <w:t xml:space="preserve"> </w:t>
      </w:r>
      <w:r>
        <w:rPr>
          <w:rFonts w:ascii="Times New Roman" w:hAnsi="Times New Roman" w:cs="Times New Roman"/>
          <w:sz w:val="28"/>
          <w:szCs w:val="28"/>
        </w:rPr>
        <w:t xml:space="preserve">територіальної громади міста Києва </w:t>
      </w:r>
      <w:r w:rsidRPr="000D6F97">
        <w:rPr>
          <w:rFonts w:ascii="Times New Roman" w:hAnsi="Times New Roman" w:cs="Times New Roman"/>
          <w:sz w:val="28"/>
          <w:szCs w:val="28"/>
        </w:rPr>
        <w:t>паспорт</w:t>
      </w:r>
      <w:r>
        <w:rPr>
          <w:rFonts w:ascii="Times New Roman" w:hAnsi="Times New Roman" w:cs="Times New Roman"/>
          <w:sz w:val="28"/>
          <w:szCs w:val="28"/>
        </w:rPr>
        <w:t>ів</w:t>
      </w:r>
      <w:r w:rsidRPr="000D6F97">
        <w:rPr>
          <w:rFonts w:ascii="Times New Roman" w:hAnsi="Times New Roman" w:cs="Times New Roman"/>
          <w:sz w:val="28"/>
          <w:szCs w:val="28"/>
        </w:rPr>
        <w:t xml:space="preserve"> бюджетних програм у триденний строк з дня їх затвердження;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5) у встановленому порядку </w:t>
      </w:r>
      <w:r w:rsidRPr="007E42AA">
        <w:rPr>
          <w:rFonts w:ascii="Times New Roman" w:hAnsi="Times New Roman" w:cs="Times New Roman"/>
          <w:sz w:val="28"/>
          <w:szCs w:val="28"/>
        </w:rPr>
        <w:t>взяття бюджетних зобов'язань, довгострокових зобов'язань</w:t>
      </w:r>
      <w:r>
        <w:rPr>
          <w:rFonts w:ascii="Times New Roman" w:hAnsi="Times New Roman" w:cs="Times New Roman"/>
          <w:sz w:val="28"/>
          <w:szCs w:val="28"/>
        </w:rPr>
        <w:t xml:space="preserve"> та розрахунків</w:t>
      </w:r>
      <w:r w:rsidRPr="007E42AA">
        <w:rPr>
          <w:rFonts w:ascii="Times New Roman" w:hAnsi="Times New Roman" w:cs="Times New Roman"/>
          <w:sz w:val="28"/>
          <w:szCs w:val="28"/>
        </w:rPr>
        <w:t xml:space="preserve"> за </w:t>
      </w:r>
      <w:proofErr w:type="spellStart"/>
      <w:r w:rsidRPr="007E42AA">
        <w:rPr>
          <w:rFonts w:ascii="Times New Roman" w:hAnsi="Times New Roman" w:cs="Times New Roman"/>
          <w:sz w:val="28"/>
          <w:szCs w:val="28"/>
        </w:rPr>
        <w:t>енергосервісом</w:t>
      </w:r>
      <w:proofErr w:type="spellEnd"/>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6) </w:t>
      </w:r>
      <w:r w:rsidR="00A35A48">
        <w:rPr>
          <w:rFonts w:ascii="Times New Roman" w:hAnsi="Times New Roman" w:cs="Times New Roman"/>
          <w:sz w:val="28"/>
          <w:szCs w:val="28"/>
        </w:rPr>
        <w:t>в</w:t>
      </w:r>
      <w:r w:rsidRPr="000D6F97">
        <w:rPr>
          <w:rFonts w:ascii="Times New Roman" w:hAnsi="Times New Roman" w:cs="Times New Roman"/>
          <w:sz w:val="28"/>
          <w:szCs w:val="28"/>
        </w:rPr>
        <w:t>становити за погодженням з Департаментом житлово-комунальної інфраструктури виконавчого органу Київської міської ради (Київської міської державної адміністрації) обґрунтовані ліміти споживання енергоносіїв та комунальних послуг у натуральних показниках для кожної бюджетної установи/комунального некомерційного підприємства</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виходячи з обсягів відповідних бюджетних асигнувань;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7) забезпечити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установами/комунальними некомерційними підприємствами;</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8) оптимізувати структуру та штатну чисельність, затверджену в штатних розписах на 31 грудня 2020 року, працівників комунальних </w:t>
      </w:r>
      <w:r>
        <w:rPr>
          <w:rFonts w:ascii="Times New Roman" w:hAnsi="Times New Roman" w:cs="Times New Roman"/>
          <w:sz w:val="28"/>
          <w:szCs w:val="28"/>
        </w:rPr>
        <w:t xml:space="preserve">підприємств, </w:t>
      </w:r>
      <w:r w:rsidRPr="000D6F97">
        <w:rPr>
          <w:rFonts w:ascii="Times New Roman" w:hAnsi="Times New Roman" w:cs="Times New Roman"/>
          <w:sz w:val="28"/>
          <w:szCs w:val="28"/>
        </w:rPr>
        <w:t>установ і організацій, які отримують підтримку за рахунок коштів бюджету міста Києва у межах затверджених асигнувань на оплату праці, не допускаючи збільшення такої чисельності, крім випадків, пов’язаних з відкриттям (розширенням) установ, комунальних підприємств та зростанням кількості одержувачів відповідних послуг;</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9) </w:t>
      </w:r>
      <w:r w:rsidR="00A35A48">
        <w:rPr>
          <w:rFonts w:ascii="Times New Roman" w:hAnsi="Times New Roman" w:cs="Times New Roman"/>
          <w:sz w:val="28"/>
          <w:szCs w:val="28"/>
        </w:rPr>
        <w:t>в</w:t>
      </w:r>
      <w:r w:rsidRPr="000D6F97">
        <w:rPr>
          <w:rFonts w:ascii="Times New Roman" w:hAnsi="Times New Roman" w:cs="Times New Roman"/>
          <w:sz w:val="28"/>
          <w:szCs w:val="28"/>
        </w:rPr>
        <w:t xml:space="preserve">становити за погодженням з Департаментом фінансів виконавчого органу Київської міської ради (Київської міської державної адміністрації) граничну чисельність штатних одиниць </w:t>
      </w:r>
      <w:r>
        <w:rPr>
          <w:rFonts w:ascii="Times New Roman" w:hAnsi="Times New Roman" w:cs="Times New Roman"/>
          <w:sz w:val="28"/>
          <w:szCs w:val="28"/>
        </w:rPr>
        <w:t xml:space="preserve">комунальних </w:t>
      </w:r>
      <w:r w:rsidRPr="000D6F97">
        <w:rPr>
          <w:rFonts w:ascii="Times New Roman" w:hAnsi="Times New Roman" w:cs="Times New Roman"/>
          <w:sz w:val="28"/>
          <w:szCs w:val="28"/>
        </w:rPr>
        <w:t>підприємств, установ</w:t>
      </w:r>
      <w:r>
        <w:rPr>
          <w:rFonts w:ascii="Times New Roman" w:hAnsi="Times New Roman" w:cs="Times New Roman"/>
          <w:sz w:val="28"/>
          <w:szCs w:val="28"/>
        </w:rPr>
        <w:t xml:space="preserve"> і </w:t>
      </w:r>
      <w:r w:rsidRPr="000D6F97">
        <w:rPr>
          <w:rFonts w:ascii="Times New Roman" w:hAnsi="Times New Roman" w:cs="Times New Roman"/>
          <w:sz w:val="28"/>
          <w:szCs w:val="28"/>
        </w:rPr>
        <w:t xml:space="preserve"> організацій, які утримуються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10) </w:t>
      </w:r>
      <w:r w:rsidR="00A35A48">
        <w:rPr>
          <w:rFonts w:ascii="Times New Roman" w:hAnsi="Times New Roman" w:cs="Times New Roman"/>
          <w:sz w:val="28"/>
          <w:szCs w:val="28"/>
        </w:rPr>
        <w:t>в</w:t>
      </w:r>
      <w:r w:rsidRPr="000D6F97">
        <w:rPr>
          <w:rFonts w:ascii="Times New Roman" w:hAnsi="Times New Roman" w:cs="Times New Roman"/>
          <w:sz w:val="28"/>
          <w:szCs w:val="28"/>
        </w:rPr>
        <w:t xml:space="preserve">становити обмеження застосування попередньої оплати при здійсненні </w:t>
      </w:r>
      <w:proofErr w:type="spellStart"/>
      <w:r w:rsidRPr="000D6F97">
        <w:rPr>
          <w:rFonts w:ascii="Times New Roman" w:hAnsi="Times New Roman" w:cs="Times New Roman"/>
          <w:sz w:val="28"/>
          <w:szCs w:val="28"/>
        </w:rPr>
        <w:t>закупівель</w:t>
      </w:r>
      <w:proofErr w:type="spellEnd"/>
      <w:r w:rsidRPr="000D6F97">
        <w:rPr>
          <w:rFonts w:ascii="Times New Roman" w:hAnsi="Times New Roman" w:cs="Times New Roman"/>
          <w:sz w:val="28"/>
          <w:szCs w:val="28"/>
        </w:rPr>
        <w:t xml:space="preserve"> товарів, робіт і послуг за кошти бюджету </w:t>
      </w:r>
      <w:r>
        <w:rPr>
          <w:rFonts w:ascii="Times New Roman" w:hAnsi="Times New Roman" w:cs="Times New Roman"/>
          <w:sz w:val="28"/>
          <w:szCs w:val="28"/>
        </w:rPr>
        <w:t>міста</w:t>
      </w:r>
      <w:r w:rsidRPr="000D6F97">
        <w:rPr>
          <w:rFonts w:ascii="Times New Roman" w:hAnsi="Times New Roman" w:cs="Times New Roman"/>
          <w:sz w:val="28"/>
          <w:szCs w:val="28"/>
        </w:rPr>
        <w:t xml:space="preserve"> Києва;</w:t>
      </w:r>
    </w:p>
    <w:p w:rsidR="00532256" w:rsidRPr="000D6F97" w:rsidRDefault="00532256" w:rsidP="00532256">
      <w:pPr>
        <w:ind w:firstLine="567"/>
        <w:jc w:val="both"/>
        <w:rPr>
          <w:rFonts w:ascii="Times New Roman" w:hAnsi="Times New Roman" w:cs="Times New Roman"/>
          <w:sz w:val="28"/>
          <w:szCs w:val="28"/>
        </w:rPr>
      </w:pPr>
      <w:r w:rsidRPr="00A35A48">
        <w:rPr>
          <w:rFonts w:ascii="Times New Roman" w:hAnsi="Times New Roman" w:cs="Times New Roman"/>
          <w:sz w:val="28"/>
          <w:szCs w:val="28"/>
        </w:rPr>
        <w:t>11</w:t>
      </w:r>
      <w:r w:rsidRPr="000D6F97">
        <w:rPr>
          <w:rFonts w:ascii="Times New Roman" w:hAnsi="Times New Roman" w:cs="Times New Roman"/>
          <w:sz w:val="28"/>
          <w:szCs w:val="28"/>
        </w:rPr>
        <w:t xml:space="preserve">) забезпечити реалізацію </w:t>
      </w:r>
      <w:proofErr w:type="spellStart"/>
      <w:r w:rsidRPr="000D6F97">
        <w:rPr>
          <w:rFonts w:ascii="Times New Roman" w:hAnsi="Times New Roman" w:cs="Times New Roman"/>
          <w:sz w:val="28"/>
          <w:szCs w:val="28"/>
        </w:rPr>
        <w:t>про</w:t>
      </w:r>
      <w:r w:rsidR="00A35A48">
        <w:rPr>
          <w:rFonts w:ascii="Times New Roman" w:hAnsi="Times New Roman" w:cs="Times New Roman"/>
          <w:sz w:val="28"/>
          <w:szCs w:val="28"/>
        </w:rPr>
        <w:t>є</w:t>
      </w:r>
      <w:r w:rsidRPr="000D6F97">
        <w:rPr>
          <w:rFonts w:ascii="Times New Roman" w:hAnsi="Times New Roman" w:cs="Times New Roman"/>
          <w:sz w:val="28"/>
          <w:szCs w:val="28"/>
        </w:rPr>
        <w:t>ктів</w:t>
      </w:r>
      <w:proofErr w:type="spellEnd"/>
      <w:r w:rsidRPr="000D6F97">
        <w:rPr>
          <w:rFonts w:ascii="Times New Roman" w:hAnsi="Times New Roman" w:cs="Times New Roman"/>
          <w:sz w:val="28"/>
          <w:szCs w:val="28"/>
        </w:rPr>
        <w:t xml:space="preserve"> - переможців у відповідному році громадського бюджету </w:t>
      </w:r>
      <w:r>
        <w:rPr>
          <w:rFonts w:ascii="Times New Roman" w:hAnsi="Times New Roman" w:cs="Times New Roman"/>
          <w:sz w:val="28"/>
          <w:szCs w:val="28"/>
        </w:rPr>
        <w:t>міста</w:t>
      </w:r>
      <w:r w:rsidRPr="000D6F97">
        <w:rPr>
          <w:rFonts w:ascii="Times New Roman" w:hAnsi="Times New Roman" w:cs="Times New Roman"/>
          <w:sz w:val="28"/>
          <w:szCs w:val="28"/>
        </w:rPr>
        <w:t xml:space="preserve">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15. У межах загального обсягу бюджетних призначень головного розпорядника бюджетних коштів перерозподіл видатків бюджету за бюджетними програмами, при зміні розмірів, мети (між об’єктами та/або видами робіт) та обмеження в часі бюджетних призначень, здійснюється 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16. Це рішення набирає чинності з 1 січня 2021 року.</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17. Додатки 1, 2, 3, 4, 6</w:t>
      </w:r>
      <w:r>
        <w:rPr>
          <w:rFonts w:ascii="Times New Roman" w:hAnsi="Times New Roman" w:cs="Times New Roman"/>
          <w:sz w:val="28"/>
          <w:szCs w:val="28"/>
        </w:rPr>
        <w:t>,</w:t>
      </w:r>
      <w:r w:rsidRPr="000D6F97">
        <w:rPr>
          <w:rFonts w:ascii="Times New Roman" w:hAnsi="Times New Roman" w:cs="Times New Roman"/>
          <w:sz w:val="28"/>
          <w:szCs w:val="28"/>
        </w:rPr>
        <w:t xml:space="preserve"> 7, </w:t>
      </w:r>
      <w:r>
        <w:rPr>
          <w:rFonts w:ascii="Times New Roman" w:hAnsi="Times New Roman" w:cs="Times New Roman"/>
          <w:sz w:val="28"/>
          <w:szCs w:val="28"/>
        </w:rPr>
        <w:t xml:space="preserve">9, 10, 11, 12, 13, 14 </w:t>
      </w:r>
      <w:r w:rsidRPr="000D6F97">
        <w:rPr>
          <w:rFonts w:ascii="Times New Roman" w:hAnsi="Times New Roman" w:cs="Times New Roman"/>
          <w:sz w:val="28"/>
          <w:szCs w:val="28"/>
        </w:rPr>
        <w:t>до цього рішення є його невід’ємною частиною.</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18. Оприлюднити це рішення у встановленому порядку не пізніше ніж через десять днів з дня його прийняття.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19. Інші положення, що регламентують процес виконання бюджету міста Києва:</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19.1. </w:t>
      </w:r>
      <w:r w:rsidRPr="000D6F97">
        <w:rPr>
          <w:rFonts w:ascii="Times New Roman" w:hAnsi="Times New Roman" w:cs="Times New Roman"/>
          <w:sz w:val="28"/>
          <w:szCs w:val="28"/>
        </w:rPr>
        <w:t xml:space="preserve"> </w:t>
      </w:r>
      <w:r>
        <w:rPr>
          <w:rFonts w:ascii="Times New Roman" w:hAnsi="Times New Roman" w:cs="Times New Roman"/>
          <w:sz w:val="28"/>
          <w:szCs w:val="28"/>
        </w:rPr>
        <w:t>К</w:t>
      </w:r>
      <w:r w:rsidRPr="000D6F97">
        <w:rPr>
          <w:rFonts w:ascii="Times New Roman" w:hAnsi="Times New Roman" w:cs="Times New Roman"/>
          <w:sz w:val="28"/>
          <w:szCs w:val="28"/>
        </w:rPr>
        <w:t xml:space="preserve">онтроль за справлянням надходжень бюджету міста Києва покласти на органи згідно з додатком </w:t>
      </w:r>
      <w:r>
        <w:rPr>
          <w:rFonts w:ascii="Times New Roman" w:hAnsi="Times New Roman" w:cs="Times New Roman"/>
          <w:sz w:val="28"/>
          <w:szCs w:val="28"/>
        </w:rPr>
        <w:t>9</w:t>
      </w:r>
      <w:r w:rsidRPr="000D6F97">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lastRenderedPageBreak/>
        <w:t xml:space="preserve">Головному управлінню Державної податкової служби у м. Києві та Офісу великих платників податків Державної податкової служби України інформувати Київського міського голову про виконання </w:t>
      </w:r>
      <w:r>
        <w:rPr>
          <w:rFonts w:ascii="Times New Roman" w:hAnsi="Times New Roman" w:cs="Times New Roman"/>
          <w:sz w:val="28"/>
          <w:szCs w:val="28"/>
        </w:rPr>
        <w:t>бюджету міста Києва за доходами.</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19.2. Ф</w:t>
      </w:r>
      <w:r w:rsidRPr="000D6F97">
        <w:rPr>
          <w:rFonts w:ascii="Times New Roman" w:hAnsi="Times New Roman" w:cs="Times New Roman"/>
          <w:sz w:val="28"/>
          <w:szCs w:val="28"/>
        </w:rPr>
        <w:t>інансовим управлінням районних в місті Києві державних адміністрацій здійснювати перевірку правильності склад</w:t>
      </w:r>
      <w:r>
        <w:rPr>
          <w:rFonts w:ascii="Times New Roman" w:hAnsi="Times New Roman" w:cs="Times New Roman"/>
          <w:sz w:val="28"/>
          <w:szCs w:val="28"/>
        </w:rPr>
        <w:t>е</w:t>
      </w:r>
      <w:r w:rsidRPr="000D6F97">
        <w:rPr>
          <w:rFonts w:ascii="Times New Roman" w:hAnsi="Times New Roman" w:cs="Times New Roman"/>
          <w:sz w:val="28"/>
          <w:szCs w:val="28"/>
        </w:rPr>
        <w:t>ння</w:t>
      </w:r>
      <w:r>
        <w:rPr>
          <w:rFonts w:ascii="Times New Roman" w:hAnsi="Times New Roman" w:cs="Times New Roman"/>
          <w:sz w:val="28"/>
          <w:szCs w:val="28"/>
        </w:rPr>
        <w:t>,</w:t>
      </w:r>
      <w:r w:rsidRPr="000D6F97">
        <w:rPr>
          <w:rFonts w:ascii="Times New Roman" w:hAnsi="Times New Roman" w:cs="Times New Roman"/>
          <w:sz w:val="28"/>
          <w:szCs w:val="28"/>
        </w:rPr>
        <w:t xml:space="preserve"> затвердження </w:t>
      </w:r>
      <w:r>
        <w:rPr>
          <w:rFonts w:ascii="Times New Roman" w:hAnsi="Times New Roman" w:cs="Times New Roman"/>
          <w:sz w:val="28"/>
          <w:szCs w:val="28"/>
        </w:rPr>
        <w:t xml:space="preserve">і внесення змін до </w:t>
      </w:r>
      <w:r w:rsidRPr="000D6F97">
        <w:rPr>
          <w:rFonts w:ascii="Times New Roman" w:hAnsi="Times New Roman" w:cs="Times New Roman"/>
          <w:sz w:val="28"/>
          <w:szCs w:val="28"/>
        </w:rPr>
        <w:t>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w:t>
      </w:r>
      <w:r>
        <w:rPr>
          <w:rFonts w:ascii="Times New Roman" w:hAnsi="Times New Roman" w:cs="Times New Roman"/>
          <w:sz w:val="28"/>
          <w:szCs w:val="28"/>
        </w:rPr>
        <w:t xml:space="preserve"> 228.</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19.3.</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 xml:space="preserve">икористання коштів, за рахунок яких формується статутний капітал комунальних підприємств </w:t>
      </w:r>
      <w:r>
        <w:rPr>
          <w:rFonts w:ascii="Times New Roman" w:hAnsi="Times New Roman" w:cs="Times New Roman"/>
          <w:sz w:val="28"/>
          <w:szCs w:val="28"/>
        </w:rPr>
        <w:t xml:space="preserve">територіальної громади </w:t>
      </w:r>
      <w:r w:rsidRPr="000D6F97">
        <w:rPr>
          <w:rFonts w:ascii="Times New Roman" w:hAnsi="Times New Roman" w:cs="Times New Roman"/>
          <w:sz w:val="28"/>
          <w:szCs w:val="28"/>
        </w:rPr>
        <w:t xml:space="preserve">міста Києва, здійснювати за погодженням з постійною комісією Київської міської ради з питань власності та постійною комісією Київської міської ради з питань бюджету та </w:t>
      </w:r>
      <w:r>
        <w:rPr>
          <w:rFonts w:ascii="Times New Roman" w:hAnsi="Times New Roman" w:cs="Times New Roman"/>
          <w:sz w:val="28"/>
          <w:szCs w:val="28"/>
        </w:rPr>
        <w:t>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lang w:val="ru-RU"/>
        </w:rPr>
        <w:t>19.4.</w:t>
      </w:r>
      <w:r w:rsidRPr="000D6F97">
        <w:rPr>
          <w:rFonts w:ascii="Times New Roman" w:hAnsi="Times New Roman" w:cs="Times New Roman"/>
          <w:sz w:val="28"/>
          <w:szCs w:val="28"/>
          <w:lang w:val="ru-RU"/>
        </w:rPr>
        <w:t xml:space="preserve"> </w:t>
      </w:r>
      <w:r>
        <w:rPr>
          <w:rFonts w:ascii="Times New Roman" w:hAnsi="Times New Roman" w:cs="Times New Roman"/>
          <w:sz w:val="28"/>
          <w:szCs w:val="28"/>
        </w:rPr>
        <w:t>В</w:t>
      </w:r>
      <w:r w:rsidRPr="000D6F97">
        <w:rPr>
          <w:rFonts w:ascii="Times New Roman" w:hAnsi="Times New Roman" w:cs="Times New Roman"/>
          <w:sz w:val="28"/>
          <w:szCs w:val="28"/>
        </w:rPr>
        <w:t>икористання коштів на заходи</w:t>
      </w:r>
      <w:r>
        <w:rPr>
          <w:rFonts w:ascii="Times New Roman" w:hAnsi="Times New Roman" w:cs="Times New Roman"/>
          <w:sz w:val="28"/>
          <w:szCs w:val="28"/>
        </w:rPr>
        <w:t>, передбачені відповідними міськими цільовими</w:t>
      </w:r>
      <w:r w:rsidRPr="000D6F97">
        <w:rPr>
          <w:rFonts w:ascii="Times New Roman" w:hAnsi="Times New Roman" w:cs="Times New Roman"/>
          <w:sz w:val="28"/>
          <w:szCs w:val="28"/>
        </w:rPr>
        <w:t xml:space="preserve"> програм</w:t>
      </w:r>
      <w:r>
        <w:rPr>
          <w:rFonts w:ascii="Times New Roman" w:hAnsi="Times New Roman" w:cs="Times New Roman"/>
          <w:sz w:val="28"/>
          <w:szCs w:val="28"/>
        </w:rPr>
        <w:t>и</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здійснювати на підставі відповідних ріше</w:t>
      </w:r>
      <w:r>
        <w:rPr>
          <w:rFonts w:ascii="Times New Roman" w:hAnsi="Times New Roman" w:cs="Times New Roman"/>
          <w:sz w:val="28"/>
          <w:szCs w:val="28"/>
        </w:rPr>
        <w:t>нь про затвердження цих програм.</w:t>
      </w:r>
    </w:p>
    <w:p w:rsidR="00532256"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19.5. В</w:t>
      </w:r>
      <w:r w:rsidRPr="000D6F97">
        <w:rPr>
          <w:rFonts w:ascii="Times New Roman" w:hAnsi="Times New Roman" w:cs="Times New Roman"/>
          <w:sz w:val="28"/>
          <w:szCs w:val="28"/>
        </w:rPr>
        <w:t xml:space="preserve">ідповідно до рішення Київської міської ради від 13 вересня 2018 року № 1369/5433 </w:t>
      </w:r>
      <w:r>
        <w:rPr>
          <w:rFonts w:ascii="Times New Roman" w:hAnsi="Times New Roman" w:cs="Times New Roman"/>
          <w:sz w:val="28"/>
          <w:szCs w:val="28"/>
        </w:rPr>
        <w:t>«</w:t>
      </w:r>
      <w:r w:rsidRPr="000D6F97">
        <w:rPr>
          <w:rFonts w:ascii="Times New Roman" w:hAnsi="Times New Roman" w:cs="Times New Roman"/>
          <w:sz w:val="28"/>
          <w:szCs w:val="28"/>
        </w:rPr>
        <w:t>Про затвердження Порядку здійснення видатків на дошкільну освіту у місті Києві на основі базового фінансового нормативу бюджетної забезпеченості</w:t>
      </w:r>
      <w:r>
        <w:rPr>
          <w:rFonts w:ascii="Times New Roman" w:hAnsi="Times New Roman" w:cs="Times New Roman"/>
          <w:sz w:val="28"/>
          <w:szCs w:val="28"/>
        </w:rPr>
        <w:t>» в</w:t>
      </w:r>
      <w:r w:rsidRPr="000D6F97">
        <w:rPr>
          <w:rFonts w:ascii="Times New Roman" w:hAnsi="Times New Roman" w:cs="Times New Roman"/>
          <w:sz w:val="28"/>
          <w:szCs w:val="28"/>
        </w:rPr>
        <w:t xml:space="preserve">становити </w:t>
      </w:r>
      <w:r>
        <w:rPr>
          <w:rFonts w:ascii="Times New Roman" w:hAnsi="Times New Roman" w:cs="Times New Roman"/>
          <w:sz w:val="28"/>
          <w:szCs w:val="28"/>
        </w:rPr>
        <w:t>на</w:t>
      </w:r>
      <w:r w:rsidRPr="000D6F97">
        <w:rPr>
          <w:rFonts w:ascii="Times New Roman" w:hAnsi="Times New Roman" w:cs="Times New Roman"/>
          <w:sz w:val="28"/>
          <w:szCs w:val="28"/>
        </w:rPr>
        <w:t xml:space="preserve"> 2021 р</w:t>
      </w:r>
      <w:r>
        <w:rPr>
          <w:rFonts w:ascii="Times New Roman" w:hAnsi="Times New Roman" w:cs="Times New Roman"/>
          <w:sz w:val="28"/>
          <w:szCs w:val="28"/>
        </w:rPr>
        <w:t>ік:</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базовий фінансовий норматив бюджетної забезпеченості на одну дитину дошкільного віку в розрахунку на місяць у розмірі 4036</w:t>
      </w:r>
      <w:r>
        <w:rPr>
          <w:rFonts w:ascii="Times New Roman" w:hAnsi="Times New Roman" w:cs="Times New Roman"/>
          <w:sz w:val="28"/>
          <w:szCs w:val="28"/>
        </w:rPr>
        <w:t xml:space="preserve"> гривень;</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цільовий фонд вирівнювання Департаменту освіти і науки виконавчого органу Київської міської ради (Київської міської державної адміністрації) у розмірі 233 115 900 </w:t>
      </w:r>
      <w:r>
        <w:rPr>
          <w:rFonts w:ascii="Times New Roman" w:hAnsi="Times New Roman" w:cs="Times New Roman"/>
          <w:sz w:val="28"/>
          <w:szCs w:val="28"/>
        </w:rPr>
        <w:t>гривень.</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19.6.</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атвердити формулу розподілу видатків бюджету міста Києва на організацію навчального процесу у закладах загальної середньої освіти згідно з додатком 1</w:t>
      </w:r>
      <w:r w:rsidR="005909E5">
        <w:rPr>
          <w:rFonts w:ascii="Times New Roman" w:hAnsi="Times New Roman" w:cs="Times New Roman"/>
          <w:sz w:val="28"/>
          <w:szCs w:val="28"/>
        </w:rPr>
        <w:t>2</w:t>
      </w:r>
      <w:r w:rsidR="00A35A48">
        <w:rPr>
          <w:rFonts w:ascii="Times New Roman" w:hAnsi="Times New Roman" w:cs="Times New Roman"/>
          <w:sz w:val="28"/>
          <w:szCs w:val="28"/>
        </w:rPr>
        <w:t xml:space="preserve"> до цього рішення</w:t>
      </w:r>
      <w:r w:rsidRPr="000D6F97">
        <w:rPr>
          <w:rFonts w:ascii="Times New Roman" w:hAnsi="Times New Roman" w:cs="Times New Roman"/>
          <w:sz w:val="28"/>
          <w:szCs w:val="28"/>
        </w:rPr>
        <w:t xml:space="preserve">. </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19.7. </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 xml:space="preserve">аборонити здійснювати перерахунок кошторисної частини </w:t>
      </w:r>
      <w:proofErr w:type="spellStart"/>
      <w:r w:rsidRPr="000D6F97">
        <w:rPr>
          <w:rFonts w:ascii="Times New Roman" w:hAnsi="Times New Roman" w:cs="Times New Roman"/>
          <w:sz w:val="28"/>
          <w:szCs w:val="28"/>
        </w:rPr>
        <w:t>проєктної</w:t>
      </w:r>
      <w:proofErr w:type="spellEnd"/>
      <w:r w:rsidRPr="000D6F97">
        <w:rPr>
          <w:rFonts w:ascii="Times New Roman" w:hAnsi="Times New Roman" w:cs="Times New Roman"/>
          <w:sz w:val="28"/>
          <w:szCs w:val="28"/>
        </w:rPr>
        <w:t xml:space="preserve"> документації на будівництво (реконструкцію) об‘єктів, що споруджуються із залученням коштів бюджету м</w:t>
      </w:r>
      <w:r>
        <w:rPr>
          <w:rFonts w:ascii="Times New Roman" w:hAnsi="Times New Roman" w:cs="Times New Roman"/>
          <w:sz w:val="28"/>
          <w:szCs w:val="28"/>
        </w:rPr>
        <w:t>іста</w:t>
      </w:r>
      <w:r w:rsidRPr="000D6F97">
        <w:rPr>
          <w:rFonts w:ascii="Times New Roman" w:hAnsi="Times New Roman" w:cs="Times New Roman"/>
          <w:sz w:val="28"/>
          <w:szCs w:val="28"/>
        </w:rPr>
        <w:t xml:space="preserve"> Києва, за </w:t>
      </w:r>
      <w:r>
        <w:rPr>
          <w:rFonts w:ascii="Times New Roman" w:hAnsi="Times New Roman" w:cs="Times New Roman"/>
          <w:sz w:val="28"/>
          <w:szCs w:val="28"/>
        </w:rPr>
        <w:t xml:space="preserve">результатами </w:t>
      </w:r>
      <w:r w:rsidRPr="000D6F97">
        <w:rPr>
          <w:rFonts w:ascii="Times New Roman" w:hAnsi="Times New Roman" w:cs="Times New Roman"/>
          <w:sz w:val="28"/>
          <w:szCs w:val="28"/>
        </w:rPr>
        <w:lastRenderedPageBreak/>
        <w:t>розгляд</w:t>
      </w:r>
      <w:r>
        <w:rPr>
          <w:rFonts w:ascii="Times New Roman" w:hAnsi="Times New Roman" w:cs="Times New Roman"/>
          <w:sz w:val="28"/>
          <w:szCs w:val="28"/>
        </w:rPr>
        <w:t>у</w:t>
      </w:r>
      <w:r w:rsidRPr="000D6F97">
        <w:rPr>
          <w:rFonts w:ascii="Times New Roman" w:hAnsi="Times New Roman" w:cs="Times New Roman"/>
          <w:sz w:val="28"/>
          <w:szCs w:val="28"/>
        </w:rPr>
        <w:t xml:space="preserve"> якої отримано позитивний експертний звіт після 01 січня 2019 року, крім випадків внесення змін до </w:t>
      </w:r>
      <w:proofErr w:type="spellStart"/>
      <w:r w:rsidRPr="000D6F97">
        <w:rPr>
          <w:rFonts w:ascii="Times New Roman" w:hAnsi="Times New Roman" w:cs="Times New Roman"/>
          <w:sz w:val="28"/>
          <w:szCs w:val="28"/>
        </w:rPr>
        <w:t>проєктних</w:t>
      </w:r>
      <w:proofErr w:type="spellEnd"/>
      <w:r w:rsidRPr="000D6F97">
        <w:rPr>
          <w:rFonts w:ascii="Times New Roman" w:hAnsi="Times New Roman" w:cs="Times New Roman"/>
          <w:sz w:val="28"/>
          <w:szCs w:val="28"/>
        </w:rPr>
        <w:t xml:space="preserve"> рішень та/або техніко-економічних показників.</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19.8.</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w:t>
      </w:r>
      <w:r w:rsidR="00A35A48">
        <w:rPr>
          <w:rFonts w:ascii="Times New Roman" w:hAnsi="Times New Roman" w:cs="Times New Roman"/>
          <w:sz w:val="28"/>
          <w:szCs w:val="28"/>
        </w:rPr>
        <w:t>іквідуються або реорганізуються.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19.9.</w:t>
      </w:r>
      <w:r w:rsidRPr="000D6F97">
        <w:rPr>
          <w:rFonts w:ascii="Times New Roman" w:hAnsi="Times New Roman" w:cs="Times New Roman"/>
          <w:sz w:val="28"/>
          <w:szCs w:val="28"/>
        </w:rPr>
        <w:t xml:space="preserve"> </w:t>
      </w:r>
      <w:r>
        <w:rPr>
          <w:rFonts w:ascii="Times New Roman" w:hAnsi="Times New Roman" w:cs="Times New Roman"/>
          <w:sz w:val="28"/>
          <w:szCs w:val="28"/>
        </w:rPr>
        <w:t>С</w:t>
      </w:r>
      <w:r w:rsidRPr="000D6F97">
        <w:rPr>
          <w:rFonts w:ascii="Times New Roman" w:hAnsi="Times New Roman" w:cs="Times New Roman"/>
          <w:sz w:val="28"/>
          <w:szCs w:val="28"/>
        </w:rPr>
        <w:t>екретаріату Київської міської ради забезпечити експлуатацію та утримання адміністративних будинків на вул. Хрещатик, 36 та вул.</w:t>
      </w:r>
      <w:r w:rsidR="00A35A48">
        <w:rPr>
          <w:rFonts w:ascii="Times New Roman" w:hAnsi="Times New Roman" w:cs="Times New Roman"/>
          <w:sz w:val="28"/>
          <w:szCs w:val="28"/>
        </w:rPr>
        <w:t> </w:t>
      </w:r>
      <w:r w:rsidRPr="000D6F97">
        <w:rPr>
          <w:rFonts w:ascii="Times New Roman" w:hAnsi="Times New Roman" w:cs="Times New Roman"/>
          <w:sz w:val="28"/>
          <w:szCs w:val="28"/>
        </w:rPr>
        <w:t>Б.</w:t>
      </w:r>
      <w:r w:rsidR="00A35A48">
        <w:rPr>
          <w:rFonts w:ascii="Times New Roman" w:hAnsi="Times New Roman" w:cs="Times New Roman"/>
          <w:sz w:val="28"/>
          <w:szCs w:val="28"/>
        </w:rPr>
        <w:t> </w:t>
      </w:r>
      <w:r w:rsidRPr="000D6F97">
        <w:rPr>
          <w:rFonts w:ascii="Times New Roman" w:hAnsi="Times New Roman" w:cs="Times New Roman"/>
          <w:sz w:val="28"/>
          <w:szCs w:val="28"/>
        </w:rPr>
        <w:t>Хмельницького, 6-а (енергоносії,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Структурні підрозділи виконавчого органу Київської міської ради (Київської міської державної адміністрації), що утримуються з бюджету міста Києва і розташовані в зазначених будинках, комунальна бюджетна установа </w:t>
      </w:r>
      <w:r w:rsidR="00A35A48">
        <w:rPr>
          <w:rFonts w:ascii="Times New Roman" w:hAnsi="Times New Roman" w:cs="Times New Roman"/>
          <w:sz w:val="28"/>
          <w:szCs w:val="28"/>
        </w:rPr>
        <w:t>«</w:t>
      </w:r>
      <w:r w:rsidRPr="000D6F97">
        <w:rPr>
          <w:rFonts w:ascii="Times New Roman" w:hAnsi="Times New Roman" w:cs="Times New Roman"/>
          <w:sz w:val="28"/>
          <w:szCs w:val="28"/>
        </w:rPr>
        <w:t>Контактний центр міста Києва</w:t>
      </w:r>
      <w:r w:rsidR="00A35A48">
        <w:rPr>
          <w:rFonts w:ascii="Times New Roman" w:hAnsi="Times New Roman" w:cs="Times New Roman"/>
          <w:sz w:val="28"/>
          <w:szCs w:val="28"/>
        </w:rPr>
        <w:t>»</w:t>
      </w:r>
      <w:r w:rsidRPr="000D6F97">
        <w:rPr>
          <w:rFonts w:ascii="Times New Roman" w:hAnsi="Times New Roman" w:cs="Times New Roman"/>
          <w:sz w:val="28"/>
          <w:szCs w:val="28"/>
        </w:rPr>
        <w:t xml:space="preserve"> користуються приміщеннями без відшкодування витрат секр</w:t>
      </w:r>
      <w:r>
        <w:rPr>
          <w:rFonts w:ascii="Times New Roman" w:hAnsi="Times New Roman" w:cs="Times New Roman"/>
          <w:sz w:val="28"/>
          <w:szCs w:val="28"/>
        </w:rPr>
        <w:t>етаріату Київської міської ради.</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19.10. В</w:t>
      </w:r>
      <w:r w:rsidRPr="000D6F97">
        <w:rPr>
          <w:rFonts w:ascii="Times New Roman" w:hAnsi="Times New Roman" w:cs="Times New Roman"/>
          <w:sz w:val="28"/>
          <w:szCs w:val="28"/>
        </w:rPr>
        <w:t>становити, що:</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комунального підприємства «</w:t>
      </w:r>
      <w:proofErr w:type="spellStart"/>
      <w:r w:rsidRPr="000D6F97">
        <w:rPr>
          <w:rFonts w:ascii="Times New Roman" w:hAnsi="Times New Roman" w:cs="Times New Roman"/>
          <w:sz w:val="28"/>
          <w:szCs w:val="28"/>
        </w:rPr>
        <w:t>Київжитлоспецексплуатація</w:t>
      </w:r>
      <w:proofErr w:type="spellEnd"/>
      <w:r w:rsidRPr="000D6F97">
        <w:rPr>
          <w:rFonts w:ascii="Times New Roman" w:hAnsi="Times New Roman" w:cs="Times New Roman"/>
          <w:sz w:val="28"/>
          <w:szCs w:val="28"/>
        </w:rPr>
        <w:t>»</w:t>
      </w:r>
      <w:r w:rsidR="00C741C3">
        <w:rPr>
          <w:rFonts w:ascii="Times New Roman" w:hAnsi="Times New Roman" w:cs="Times New Roman"/>
          <w:sz w:val="28"/>
          <w:szCs w:val="28"/>
        </w:rPr>
        <w:t xml:space="preserve">, </w:t>
      </w:r>
      <w:r w:rsidR="00C741C3" w:rsidRPr="00C53036">
        <w:rPr>
          <w:rFonts w:ascii="Times New Roman" w:hAnsi="Times New Roman" w:cs="Times New Roman"/>
          <w:sz w:val="28"/>
          <w:szCs w:val="28"/>
        </w:rPr>
        <w:t>комунальних підприємств, які здійснюють утримання об’єктів житлового фонду міста Києва</w:t>
      </w:r>
      <w:r w:rsidRPr="000D6F97">
        <w:rPr>
          <w:rFonts w:ascii="Times New Roman" w:hAnsi="Times New Roman" w:cs="Times New Roman"/>
          <w:sz w:val="28"/>
          <w:szCs w:val="28"/>
        </w:rPr>
        <w:t>)</w:t>
      </w:r>
      <w:r w:rsidR="006438C8" w:rsidRPr="000D6F97">
        <w:rPr>
          <w:rFonts w:ascii="Times New Roman" w:hAnsi="Times New Roman" w:cs="Times New Roman"/>
          <w:sz w:val="28"/>
          <w:szCs w:val="28"/>
        </w:rPr>
        <w:t xml:space="preserve"> </w:t>
      </w:r>
      <w:r w:rsidR="00D5223E">
        <w:rPr>
          <w:rFonts w:ascii="Times New Roman" w:hAnsi="Times New Roman" w:cs="Times New Roman"/>
          <w:sz w:val="28"/>
          <w:szCs w:val="28"/>
        </w:rPr>
        <w:t xml:space="preserve"> </w:t>
      </w:r>
      <w:r w:rsidRPr="000D6F97">
        <w:rPr>
          <w:rFonts w:ascii="Times New Roman" w:hAnsi="Times New Roman" w:cs="Times New Roman"/>
          <w:sz w:val="28"/>
          <w:szCs w:val="28"/>
        </w:rPr>
        <w:t>зараховуються до загального фонду бюджету міста Києва;</w:t>
      </w:r>
    </w:p>
    <w:p w:rsidR="006438C8" w:rsidRPr="00CE2E85" w:rsidRDefault="000336B1" w:rsidP="00532256">
      <w:pPr>
        <w:ind w:firstLine="567"/>
        <w:jc w:val="both"/>
        <w:rPr>
          <w:rFonts w:ascii="Times New Roman" w:hAnsi="Times New Roman" w:cs="Times New Roman"/>
          <w:sz w:val="28"/>
          <w:szCs w:val="28"/>
        </w:rPr>
      </w:pPr>
      <w:r w:rsidRPr="00C53036">
        <w:rPr>
          <w:rFonts w:ascii="Times New Roman" w:hAnsi="Times New Roman" w:cs="Times New Roman"/>
          <w:sz w:val="28"/>
          <w:szCs w:val="28"/>
        </w:rPr>
        <w:t>50 відсотків суми надходжень від орендної плати за користування майном територіальної громади міста Києва, яка надходить на рахунки комунального підприємства «</w:t>
      </w:r>
      <w:proofErr w:type="spellStart"/>
      <w:r w:rsidRPr="00C53036">
        <w:rPr>
          <w:rFonts w:ascii="Times New Roman" w:hAnsi="Times New Roman" w:cs="Times New Roman"/>
          <w:sz w:val="28"/>
          <w:szCs w:val="28"/>
        </w:rPr>
        <w:t>Київжитлоспецексплуатація</w:t>
      </w:r>
      <w:proofErr w:type="spellEnd"/>
      <w:r w:rsidRPr="00C53036">
        <w:rPr>
          <w:rFonts w:ascii="Times New Roman" w:hAnsi="Times New Roman" w:cs="Times New Roman"/>
          <w:sz w:val="28"/>
          <w:szCs w:val="28"/>
        </w:rPr>
        <w:t>» та комунальних підприємств, які здійснюють утримання об’єктів житлового фонду міста Києва, використову</w:t>
      </w:r>
      <w:r w:rsidR="00A35A48">
        <w:rPr>
          <w:rFonts w:ascii="Times New Roman" w:hAnsi="Times New Roman" w:cs="Times New Roman"/>
          <w:sz w:val="28"/>
          <w:szCs w:val="28"/>
        </w:rPr>
        <w:t>ю</w:t>
      </w:r>
      <w:r w:rsidRPr="00C53036">
        <w:rPr>
          <w:rFonts w:ascii="Times New Roman" w:hAnsi="Times New Roman" w:cs="Times New Roman"/>
          <w:sz w:val="28"/>
          <w:szCs w:val="28"/>
        </w:rPr>
        <w:t xml:space="preserve">ться </w:t>
      </w:r>
      <w:r w:rsidRPr="00CE2E85">
        <w:rPr>
          <w:rFonts w:ascii="Times New Roman" w:hAnsi="Times New Roman" w:cs="Times New Roman"/>
          <w:sz w:val="28"/>
          <w:szCs w:val="28"/>
        </w:rPr>
        <w:t>ними  за критеріями, що встановлю</w:t>
      </w:r>
      <w:r w:rsidR="00A35A48">
        <w:rPr>
          <w:rFonts w:ascii="Times New Roman" w:hAnsi="Times New Roman" w:cs="Times New Roman"/>
          <w:sz w:val="28"/>
          <w:szCs w:val="28"/>
        </w:rPr>
        <w:t>ю</w:t>
      </w:r>
      <w:r w:rsidRPr="00CE2E85">
        <w:rPr>
          <w:rFonts w:ascii="Times New Roman" w:hAnsi="Times New Roman" w:cs="Times New Roman"/>
          <w:sz w:val="28"/>
          <w:szCs w:val="28"/>
        </w:rPr>
        <w:t>ться Департаментом комунальної власності м. Києва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19.11. В</w:t>
      </w:r>
      <w:r w:rsidRPr="000D6F97">
        <w:rPr>
          <w:rFonts w:ascii="Times New Roman" w:hAnsi="Times New Roman" w:cs="Times New Roman"/>
          <w:sz w:val="28"/>
          <w:szCs w:val="28"/>
        </w:rPr>
        <w:t xml:space="preserve">становити, що комунальне підприємство </w:t>
      </w:r>
      <w:r w:rsidR="00A35A48">
        <w:rPr>
          <w:rFonts w:ascii="Times New Roman" w:hAnsi="Times New Roman" w:cs="Times New Roman"/>
          <w:sz w:val="28"/>
          <w:szCs w:val="28"/>
        </w:rPr>
        <w:t>«</w:t>
      </w:r>
      <w:proofErr w:type="spellStart"/>
      <w:r w:rsidRPr="000D6F97">
        <w:rPr>
          <w:rFonts w:ascii="Times New Roman" w:hAnsi="Times New Roman" w:cs="Times New Roman"/>
          <w:sz w:val="28"/>
          <w:szCs w:val="28"/>
        </w:rPr>
        <w:t>Київтранспарксервіс</w:t>
      </w:r>
      <w:proofErr w:type="spellEnd"/>
      <w:r w:rsidR="00A35A48">
        <w:rPr>
          <w:rFonts w:ascii="Times New Roman" w:hAnsi="Times New Roman" w:cs="Times New Roman"/>
          <w:sz w:val="28"/>
          <w:szCs w:val="28"/>
        </w:rPr>
        <w:t>»</w:t>
      </w:r>
      <w:r w:rsidRPr="000D6F97">
        <w:rPr>
          <w:rFonts w:ascii="Times New Roman" w:hAnsi="Times New Roman" w:cs="Times New Roman"/>
          <w:sz w:val="28"/>
          <w:szCs w:val="28"/>
        </w:rPr>
        <w:t xml:space="preserve"> не пізніше наступного робочого дня після зарахування коштів від плати за паркування транспортних засобів на майданчиках для платного паркування, які закріплені за комунальним підприємством, перераховує 60 відсотків отриманих коштів до цільового фонду спеціального фонду бюджету</w:t>
      </w:r>
      <w:r>
        <w:rPr>
          <w:rFonts w:ascii="Times New Roman" w:hAnsi="Times New Roman" w:cs="Times New Roman"/>
          <w:sz w:val="28"/>
          <w:szCs w:val="28"/>
        </w:rPr>
        <w:t xml:space="preserve"> міста Києва.</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19.12. В</w:t>
      </w:r>
      <w:r w:rsidRPr="000D6F97">
        <w:rPr>
          <w:rFonts w:ascii="Times New Roman" w:hAnsi="Times New Roman" w:cs="Times New Roman"/>
          <w:sz w:val="28"/>
          <w:szCs w:val="28"/>
        </w:rPr>
        <w:t>становити мінімальні розміри орендної плати за земельні ділянки комунальної власності територіальної громади міста Києва при укладанні та внесенні змін до договорів оренди земельних ділянок згідно</w:t>
      </w:r>
      <w:r>
        <w:rPr>
          <w:rFonts w:ascii="Times New Roman" w:hAnsi="Times New Roman" w:cs="Times New Roman"/>
          <w:sz w:val="28"/>
          <w:szCs w:val="28"/>
        </w:rPr>
        <w:t xml:space="preserve"> з додатком 11 до цього рішення.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19.13. </w:t>
      </w:r>
      <w:r w:rsidRPr="000D6F97">
        <w:rPr>
          <w:rFonts w:ascii="Times New Roman" w:hAnsi="Times New Roman" w:cs="Times New Roman"/>
          <w:sz w:val="28"/>
          <w:szCs w:val="28"/>
        </w:rPr>
        <w:t xml:space="preserve"> </w:t>
      </w:r>
      <w:r>
        <w:rPr>
          <w:rFonts w:ascii="Times New Roman" w:hAnsi="Times New Roman" w:cs="Times New Roman"/>
          <w:sz w:val="28"/>
          <w:szCs w:val="28"/>
        </w:rPr>
        <w:t>З</w:t>
      </w:r>
      <w:r w:rsidRPr="000D6F97">
        <w:rPr>
          <w:rFonts w:ascii="Times New Roman" w:hAnsi="Times New Roman" w:cs="Times New Roman"/>
          <w:sz w:val="28"/>
          <w:szCs w:val="28"/>
        </w:rPr>
        <w:t>атвердити параметри громадського бюджету на 2022 рік згідно</w:t>
      </w:r>
      <w:r>
        <w:rPr>
          <w:rFonts w:ascii="Times New Roman" w:hAnsi="Times New Roman" w:cs="Times New Roman"/>
          <w:sz w:val="28"/>
          <w:szCs w:val="28"/>
        </w:rPr>
        <w:t xml:space="preserve"> з додатком 1</w:t>
      </w:r>
      <w:r w:rsidR="008F4AEC">
        <w:rPr>
          <w:rFonts w:ascii="Times New Roman" w:hAnsi="Times New Roman" w:cs="Times New Roman"/>
          <w:sz w:val="28"/>
          <w:szCs w:val="28"/>
        </w:rPr>
        <w:t>3</w:t>
      </w:r>
      <w:r>
        <w:rPr>
          <w:rFonts w:ascii="Times New Roman" w:hAnsi="Times New Roman" w:cs="Times New Roman"/>
          <w:sz w:val="28"/>
          <w:szCs w:val="28"/>
        </w:rPr>
        <w:t xml:space="preserve"> до цього рішення.</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19.14.</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становити, що у 2021 році комунальні підприємства</w:t>
      </w:r>
      <w:r>
        <w:rPr>
          <w:rFonts w:ascii="Times New Roman" w:hAnsi="Times New Roman" w:cs="Times New Roman"/>
          <w:sz w:val="28"/>
          <w:szCs w:val="28"/>
        </w:rPr>
        <w:t xml:space="preserve"> (об’єднання)</w:t>
      </w:r>
      <w:r w:rsidRPr="000D6F97">
        <w:rPr>
          <w:rFonts w:ascii="Times New Roman" w:hAnsi="Times New Roman" w:cs="Times New Roman"/>
          <w:sz w:val="28"/>
          <w:szCs w:val="28"/>
        </w:rPr>
        <w:t>, організації перераховують до бюджету міста Києва частину чистого прибутку (доходу) зг</w:t>
      </w:r>
      <w:r>
        <w:rPr>
          <w:rFonts w:ascii="Times New Roman" w:hAnsi="Times New Roman" w:cs="Times New Roman"/>
          <w:sz w:val="28"/>
          <w:szCs w:val="28"/>
        </w:rPr>
        <w:t>ідно з додатком 14</w:t>
      </w:r>
      <w:r w:rsidR="00A35A48">
        <w:rPr>
          <w:rFonts w:ascii="Times New Roman" w:hAnsi="Times New Roman" w:cs="Times New Roman"/>
          <w:sz w:val="28"/>
          <w:szCs w:val="28"/>
        </w:rPr>
        <w:t xml:space="preserve"> до цього рішення</w:t>
      </w:r>
      <w:r>
        <w:rPr>
          <w:rFonts w:ascii="Times New Roman" w:hAnsi="Times New Roman" w:cs="Times New Roman"/>
          <w:sz w:val="28"/>
          <w:szCs w:val="28"/>
        </w:rPr>
        <w:t>.</w:t>
      </w:r>
      <w:r w:rsidRPr="000D6F97">
        <w:rPr>
          <w:rFonts w:ascii="Times New Roman" w:hAnsi="Times New Roman" w:cs="Times New Roman"/>
          <w:sz w:val="28"/>
          <w:szCs w:val="28"/>
        </w:rPr>
        <w:t xml:space="preserve">  </w:t>
      </w:r>
    </w:p>
    <w:p w:rsidR="00532256" w:rsidRPr="000D6F97" w:rsidRDefault="00532256" w:rsidP="00532256">
      <w:pPr>
        <w:ind w:firstLine="567"/>
        <w:jc w:val="both"/>
        <w:rPr>
          <w:rFonts w:ascii="Times New Roman" w:hAnsi="Times New Roman" w:cs="Times New Roman"/>
          <w:sz w:val="28"/>
          <w:szCs w:val="28"/>
        </w:rPr>
      </w:pPr>
      <w:r>
        <w:rPr>
          <w:rFonts w:ascii="Times New Roman" w:hAnsi="Times New Roman" w:cs="Times New Roman"/>
          <w:sz w:val="28"/>
          <w:szCs w:val="28"/>
        </w:rPr>
        <w:t>19.15.</w:t>
      </w:r>
      <w:r w:rsidRPr="000D6F97">
        <w:rPr>
          <w:rFonts w:ascii="Times New Roman" w:hAnsi="Times New Roman" w:cs="Times New Roman"/>
          <w:sz w:val="28"/>
          <w:szCs w:val="28"/>
        </w:rPr>
        <w:t xml:space="preserve"> </w:t>
      </w:r>
      <w:r>
        <w:rPr>
          <w:rFonts w:ascii="Times New Roman" w:hAnsi="Times New Roman" w:cs="Times New Roman"/>
          <w:sz w:val="28"/>
          <w:szCs w:val="28"/>
        </w:rPr>
        <w:t>В</w:t>
      </w:r>
      <w:r w:rsidRPr="000D6F97">
        <w:rPr>
          <w:rFonts w:ascii="Times New Roman" w:hAnsi="Times New Roman" w:cs="Times New Roman"/>
          <w:sz w:val="28"/>
          <w:szCs w:val="28"/>
        </w:rPr>
        <w:t>иконавчому органу Київської міської ради (Київській міській державній адміністрації):</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вносити на загальних зборах господарських товариств, акції (частки, паї) яких належать територіальній громаді міста Києва, пропозиції щодо спрямування не менше 50 % одержаного ними чистого прибутку на виплату дивідендів;</w:t>
      </w:r>
    </w:p>
    <w:p w:rsidR="00532256"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подати до 1 квітня 2021 року на розгляд Київської міської ради </w:t>
      </w:r>
      <w:proofErr w:type="spellStart"/>
      <w:r w:rsidRPr="000D6F97">
        <w:rPr>
          <w:rFonts w:ascii="Times New Roman" w:hAnsi="Times New Roman" w:cs="Times New Roman"/>
          <w:sz w:val="28"/>
          <w:szCs w:val="28"/>
        </w:rPr>
        <w:t>проєкт</w:t>
      </w:r>
      <w:proofErr w:type="spellEnd"/>
      <w:r w:rsidRPr="000D6F97">
        <w:rPr>
          <w:rFonts w:ascii="Times New Roman" w:hAnsi="Times New Roman" w:cs="Times New Roman"/>
          <w:sz w:val="28"/>
          <w:szCs w:val="28"/>
        </w:rPr>
        <w:t xml:space="preserve"> рішення стосовно кількісного унормування пільгових поїздок в міському пасажирському транспорт</w:t>
      </w:r>
      <w:r w:rsidR="00C5057E">
        <w:rPr>
          <w:rFonts w:ascii="Times New Roman" w:hAnsi="Times New Roman" w:cs="Times New Roman"/>
          <w:sz w:val="28"/>
          <w:szCs w:val="28"/>
        </w:rPr>
        <w:t>і за кошти бюджету міста Києва;</w:t>
      </w:r>
    </w:p>
    <w:p w:rsidR="00C5057E" w:rsidRDefault="00C5057E" w:rsidP="00532256">
      <w:pPr>
        <w:ind w:firstLine="567"/>
        <w:jc w:val="both"/>
        <w:rPr>
          <w:rFonts w:ascii="Times New Roman" w:hAnsi="Times New Roman" w:cs="Times New Roman"/>
          <w:sz w:val="28"/>
          <w:szCs w:val="28"/>
        </w:rPr>
      </w:pPr>
      <w:r>
        <w:rPr>
          <w:rFonts w:ascii="Times New Roman" w:hAnsi="Times New Roman" w:cs="Times New Roman"/>
          <w:sz w:val="28"/>
          <w:szCs w:val="28"/>
        </w:rPr>
        <w:t>при коригуванні показників бюджету міста Києва за підсумками І кварталу врахувати необхідність врегулювання питань, пов</w:t>
      </w:r>
      <w:r w:rsidRPr="00C5057E">
        <w:rPr>
          <w:rFonts w:ascii="Times New Roman" w:hAnsi="Times New Roman" w:cs="Times New Roman"/>
          <w:sz w:val="28"/>
          <w:szCs w:val="28"/>
        </w:rPr>
        <w:t>’</w:t>
      </w:r>
      <w:r>
        <w:rPr>
          <w:rFonts w:ascii="Times New Roman" w:hAnsi="Times New Roman" w:cs="Times New Roman"/>
          <w:sz w:val="28"/>
          <w:szCs w:val="28"/>
        </w:rPr>
        <w:t>язаних з обслуговуванням боргу;</w:t>
      </w:r>
    </w:p>
    <w:p w:rsidR="00C5057E" w:rsidRPr="00C5057E" w:rsidRDefault="00C5057E" w:rsidP="00532256">
      <w:pPr>
        <w:ind w:firstLine="567"/>
        <w:jc w:val="both"/>
        <w:rPr>
          <w:rFonts w:ascii="Times New Roman" w:hAnsi="Times New Roman" w:cs="Times New Roman"/>
          <w:sz w:val="28"/>
          <w:szCs w:val="28"/>
        </w:rPr>
      </w:pPr>
      <w:r>
        <w:rPr>
          <w:rFonts w:ascii="Times New Roman" w:hAnsi="Times New Roman" w:cs="Times New Roman"/>
          <w:sz w:val="28"/>
          <w:szCs w:val="28"/>
        </w:rPr>
        <w:t xml:space="preserve">забезпечити неухильне дотримання вимог антимонопольного законодавства, зокрема Закону України «Про державну допомогу </w:t>
      </w:r>
      <w:proofErr w:type="spellStart"/>
      <w:r>
        <w:rPr>
          <w:rFonts w:ascii="Times New Roman" w:hAnsi="Times New Roman" w:cs="Times New Roman"/>
          <w:sz w:val="28"/>
          <w:szCs w:val="28"/>
        </w:rPr>
        <w:t>суб</w:t>
      </w:r>
      <w:proofErr w:type="spellEnd"/>
      <w:r w:rsidRPr="00C5057E">
        <w:rPr>
          <w:rFonts w:ascii="Times New Roman" w:hAnsi="Times New Roman" w:cs="Times New Roman"/>
          <w:sz w:val="28"/>
          <w:szCs w:val="28"/>
          <w:lang w:val="ru-RU"/>
        </w:rPr>
        <w:t>’</w:t>
      </w:r>
      <w:proofErr w:type="spellStart"/>
      <w:r>
        <w:rPr>
          <w:rFonts w:ascii="Times New Roman" w:hAnsi="Times New Roman" w:cs="Times New Roman"/>
          <w:sz w:val="28"/>
          <w:szCs w:val="28"/>
        </w:rPr>
        <w:t>єктам</w:t>
      </w:r>
      <w:proofErr w:type="spellEnd"/>
      <w:r>
        <w:rPr>
          <w:rFonts w:ascii="Times New Roman" w:hAnsi="Times New Roman" w:cs="Times New Roman"/>
          <w:sz w:val="28"/>
          <w:szCs w:val="28"/>
        </w:rPr>
        <w:t xml:space="preserve"> господарювання»</w:t>
      </w:r>
      <w:r w:rsidR="00A35A48">
        <w:rPr>
          <w:rFonts w:ascii="Times New Roman" w:hAnsi="Times New Roman" w:cs="Times New Roman"/>
          <w:sz w:val="28"/>
          <w:szCs w:val="28"/>
        </w:rPr>
        <w:t>,</w:t>
      </w:r>
      <w:r>
        <w:rPr>
          <w:rFonts w:ascii="Times New Roman" w:hAnsi="Times New Roman" w:cs="Times New Roman"/>
          <w:sz w:val="28"/>
          <w:szCs w:val="28"/>
        </w:rPr>
        <w:t xml:space="preserve"> при фінансуванні заходів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20. </w:t>
      </w:r>
      <w:r>
        <w:rPr>
          <w:rFonts w:ascii="Times New Roman" w:hAnsi="Times New Roman" w:cs="Times New Roman"/>
          <w:sz w:val="28"/>
          <w:szCs w:val="28"/>
        </w:rPr>
        <w:t xml:space="preserve">У </w:t>
      </w:r>
      <w:r w:rsidRPr="000D6F97">
        <w:rPr>
          <w:rFonts w:ascii="Times New Roman" w:hAnsi="Times New Roman" w:cs="Times New Roman"/>
          <w:sz w:val="28"/>
          <w:szCs w:val="28"/>
        </w:rPr>
        <w:t>пункті 2 рішення Київської міської ради від 25 грудня 2014 року №741/741 «Про упорядкування діяльності виконавчого органу Київської міської ради (Київської міської державної адміністрації)» цифри «22</w:t>
      </w:r>
      <w:r w:rsidR="008865A7">
        <w:rPr>
          <w:rFonts w:ascii="Times New Roman" w:hAnsi="Times New Roman" w:cs="Times New Roman"/>
          <w:sz w:val="28"/>
          <w:szCs w:val="28"/>
        </w:rPr>
        <w:t>98</w:t>
      </w:r>
      <w:r w:rsidRPr="000D6F97">
        <w:rPr>
          <w:rFonts w:ascii="Times New Roman" w:hAnsi="Times New Roman" w:cs="Times New Roman"/>
          <w:sz w:val="28"/>
          <w:szCs w:val="28"/>
        </w:rPr>
        <w:t>» замінити цифрами «234</w:t>
      </w:r>
      <w:r w:rsidR="008865A7">
        <w:rPr>
          <w:rFonts w:ascii="Times New Roman" w:hAnsi="Times New Roman" w:cs="Times New Roman"/>
          <w:sz w:val="28"/>
          <w:szCs w:val="28"/>
        </w:rPr>
        <w:t>2</w:t>
      </w:r>
      <w:r w:rsidRPr="000D6F97">
        <w:rPr>
          <w:rFonts w:ascii="Times New Roman" w:hAnsi="Times New Roman" w:cs="Times New Roman"/>
          <w:sz w:val="28"/>
          <w:szCs w:val="28"/>
        </w:rPr>
        <w:t>».</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 xml:space="preserve">21. Визнати таким, що втратило чинність, рішення Київської міської ради від 09 грудня 2014 року №517/517 «Про утворення Реєстру боргових </w:t>
      </w:r>
      <w:r w:rsidRPr="000D6F97">
        <w:rPr>
          <w:rFonts w:ascii="Times New Roman" w:hAnsi="Times New Roman" w:cs="Times New Roman"/>
          <w:sz w:val="28"/>
          <w:szCs w:val="28"/>
        </w:rPr>
        <w:lastRenderedPageBreak/>
        <w:t>зобов‘язань суб‘єктів господарювання комунальної власності територіальної громади міста Києва, дозвіл на залучення яких надано  Київською міською радою та/або погашення яких повністю або частково здійснюється за рахунок коштів бюджету міста Києва».</w:t>
      </w:r>
    </w:p>
    <w:p w:rsidR="00532256" w:rsidRPr="000D6F97" w:rsidRDefault="00532256" w:rsidP="00532256">
      <w:pPr>
        <w:ind w:firstLine="567"/>
        <w:jc w:val="both"/>
        <w:rPr>
          <w:rFonts w:ascii="Times New Roman" w:hAnsi="Times New Roman" w:cs="Times New Roman"/>
          <w:sz w:val="28"/>
          <w:szCs w:val="28"/>
        </w:rPr>
      </w:pPr>
      <w:r w:rsidRPr="000D6F97">
        <w:rPr>
          <w:rFonts w:ascii="Times New Roman" w:hAnsi="Times New Roman" w:cs="Times New Roman"/>
          <w:sz w:val="28"/>
          <w:szCs w:val="28"/>
        </w:rPr>
        <w:t>22. Контроль за виконанням цього рішення покласти на постійну комісію Київської міської ради з питань бюджету та соціально-економічного розвитку.</w:t>
      </w:r>
    </w:p>
    <w:p w:rsidR="00532256" w:rsidRPr="000D6F97" w:rsidRDefault="00532256" w:rsidP="00532256">
      <w:pPr>
        <w:ind w:firstLine="567"/>
        <w:jc w:val="both"/>
        <w:rPr>
          <w:rFonts w:ascii="Times New Roman" w:hAnsi="Times New Roman" w:cs="Times New Roman"/>
          <w:b/>
          <w:sz w:val="28"/>
          <w:szCs w:val="28"/>
          <w:lang w:val="ru-RU"/>
        </w:rPr>
      </w:pPr>
    </w:p>
    <w:p w:rsidR="00532256" w:rsidRPr="000D6F97" w:rsidRDefault="00532256" w:rsidP="00532256">
      <w:pPr>
        <w:ind w:firstLine="567"/>
        <w:jc w:val="both"/>
        <w:rPr>
          <w:rFonts w:ascii="Times New Roman" w:hAnsi="Times New Roman" w:cs="Times New Roman"/>
          <w:b/>
          <w:sz w:val="28"/>
          <w:szCs w:val="28"/>
          <w:lang w:val="ru-RU"/>
        </w:rPr>
      </w:pPr>
    </w:p>
    <w:p w:rsidR="00532256" w:rsidRPr="00A35A48" w:rsidRDefault="00532256" w:rsidP="00532256">
      <w:pPr>
        <w:ind w:firstLine="567"/>
        <w:jc w:val="both"/>
        <w:rPr>
          <w:rFonts w:ascii="Times New Roman" w:hAnsi="Times New Roman" w:cs="Times New Roman"/>
          <w:sz w:val="28"/>
          <w:szCs w:val="28"/>
        </w:rPr>
      </w:pPr>
      <w:r w:rsidRPr="00A35A48">
        <w:rPr>
          <w:rFonts w:ascii="Times New Roman" w:hAnsi="Times New Roman" w:cs="Times New Roman"/>
          <w:sz w:val="28"/>
          <w:szCs w:val="28"/>
        </w:rPr>
        <w:t>Київський міський голова                                                       В</w:t>
      </w:r>
      <w:r w:rsidR="00A35A48">
        <w:rPr>
          <w:rFonts w:ascii="Times New Roman" w:hAnsi="Times New Roman" w:cs="Times New Roman"/>
          <w:sz w:val="28"/>
          <w:szCs w:val="28"/>
        </w:rPr>
        <w:t>італій</w:t>
      </w:r>
      <w:r w:rsidRPr="00A35A48">
        <w:rPr>
          <w:rFonts w:ascii="Times New Roman" w:hAnsi="Times New Roman" w:cs="Times New Roman"/>
          <w:sz w:val="28"/>
          <w:szCs w:val="28"/>
        </w:rPr>
        <w:t xml:space="preserve"> К</w:t>
      </w:r>
      <w:r w:rsidR="00A35A48">
        <w:rPr>
          <w:rFonts w:ascii="Times New Roman" w:hAnsi="Times New Roman" w:cs="Times New Roman"/>
          <w:sz w:val="28"/>
          <w:szCs w:val="28"/>
        </w:rPr>
        <w:t>ЛИЧКО</w:t>
      </w: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D0FD6" w:rsidRDefault="00AD0FD6" w:rsidP="00532256">
      <w:pPr>
        <w:ind w:firstLine="567"/>
        <w:jc w:val="both"/>
        <w:rPr>
          <w:rFonts w:ascii="Times New Roman" w:hAnsi="Times New Roman" w:cs="Times New Roman"/>
          <w:b/>
          <w:sz w:val="28"/>
          <w:szCs w:val="28"/>
        </w:rPr>
      </w:pP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 xml:space="preserve">Заступник міського голови – </w:t>
      </w: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секретар Київської міської ради</w:t>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Pr>
          <w:rFonts w:ascii="Times New Roman" w:hAnsi="Times New Roman" w:cs="Times New Roman"/>
          <w:sz w:val="28"/>
          <w:szCs w:val="28"/>
        </w:rPr>
        <w:t xml:space="preserve">    </w:t>
      </w:r>
      <w:r w:rsidRPr="00AE74BE">
        <w:rPr>
          <w:rFonts w:ascii="Times New Roman" w:hAnsi="Times New Roman" w:cs="Times New Roman"/>
          <w:sz w:val="28"/>
          <w:szCs w:val="28"/>
        </w:rPr>
        <w:t>Володимир БОНДАРЕНКО</w:t>
      </w:r>
    </w:p>
    <w:p w:rsidR="00AE74BE" w:rsidRPr="00AE74BE" w:rsidRDefault="00AE74BE" w:rsidP="00AE74BE">
      <w:pPr>
        <w:rPr>
          <w:rFonts w:ascii="Times New Roman" w:hAnsi="Times New Roman" w:cs="Times New Roman"/>
          <w:sz w:val="28"/>
          <w:szCs w:val="28"/>
        </w:rPr>
      </w:pPr>
    </w:p>
    <w:p w:rsidR="00AE74BE" w:rsidRPr="00AE74BE" w:rsidRDefault="00AE74BE" w:rsidP="00AE74BE">
      <w:pPr>
        <w:rPr>
          <w:rFonts w:ascii="Times New Roman" w:hAnsi="Times New Roman" w:cs="Times New Roman"/>
          <w:sz w:val="28"/>
          <w:szCs w:val="28"/>
        </w:rPr>
      </w:pP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 xml:space="preserve">Начальник управління правового </w:t>
      </w: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забезпечення діяльності Київської</w:t>
      </w:r>
    </w:p>
    <w:p w:rsidR="00AE74BE" w:rsidRPr="00AE74BE" w:rsidRDefault="00AE74BE" w:rsidP="00AE74BE">
      <w:pPr>
        <w:jc w:val="both"/>
        <w:rPr>
          <w:rFonts w:ascii="Times New Roman" w:hAnsi="Times New Roman" w:cs="Times New Roman"/>
          <w:sz w:val="28"/>
          <w:szCs w:val="28"/>
        </w:rPr>
      </w:pPr>
      <w:r w:rsidRPr="00AE74BE">
        <w:rPr>
          <w:rFonts w:ascii="Times New Roman" w:hAnsi="Times New Roman" w:cs="Times New Roman"/>
          <w:sz w:val="28"/>
          <w:szCs w:val="28"/>
        </w:rPr>
        <w:t>міської ради</w:t>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sidRPr="00AE74BE">
        <w:rPr>
          <w:rFonts w:ascii="Times New Roman" w:hAnsi="Times New Roman" w:cs="Times New Roman"/>
          <w:sz w:val="28"/>
          <w:szCs w:val="28"/>
        </w:rPr>
        <w:tab/>
      </w:r>
      <w:r>
        <w:rPr>
          <w:rFonts w:ascii="Times New Roman" w:hAnsi="Times New Roman" w:cs="Times New Roman"/>
          <w:sz w:val="28"/>
          <w:szCs w:val="28"/>
        </w:rPr>
        <w:t xml:space="preserve">     </w:t>
      </w:r>
      <w:r w:rsidRPr="00AE74BE">
        <w:rPr>
          <w:rFonts w:ascii="Times New Roman" w:hAnsi="Times New Roman" w:cs="Times New Roman"/>
          <w:sz w:val="28"/>
          <w:szCs w:val="28"/>
        </w:rPr>
        <w:t>Ганна ГАРШИНА</w:t>
      </w:r>
    </w:p>
    <w:p w:rsidR="00AE74BE" w:rsidRPr="00AE74BE" w:rsidRDefault="00AE74BE" w:rsidP="00AE74BE">
      <w:pPr>
        <w:jc w:val="both"/>
        <w:rPr>
          <w:rFonts w:ascii="Times New Roman" w:hAnsi="Times New Roman" w:cs="Times New Roman"/>
          <w:sz w:val="28"/>
          <w:szCs w:val="28"/>
        </w:rPr>
      </w:pPr>
    </w:p>
    <w:p w:rsidR="00AE74BE" w:rsidRPr="00AE74BE" w:rsidRDefault="00AE74BE" w:rsidP="00AE74BE">
      <w:pPr>
        <w:rPr>
          <w:rFonts w:ascii="Times New Roman" w:hAnsi="Times New Roman" w:cs="Times New Roman"/>
          <w:sz w:val="28"/>
          <w:szCs w:val="28"/>
          <w:lang w:val="ru-RU"/>
        </w:rPr>
      </w:pPr>
    </w:p>
    <w:p w:rsidR="00AE74BE" w:rsidRPr="00AE74BE" w:rsidRDefault="00AE74BE" w:rsidP="00AE74BE">
      <w:pPr>
        <w:rPr>
          <w:rFonts w:ascii="Times New Roman" w:hAnsi="Times New Roman" w:cs="Times New Roman"/>
          <w:sz w:val="28"/>
          <w:szCs w:val="28"/>
          <w:lang w:val="ru-RU"/>
        </w:rPr>
      </w:pP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Начальник управління організаційного</w:t>
      </w:r>
    </w:p>
    <w:p w:rsidR="00AE74BE" w:rsidRPr="00AE74BE" w:rsidRDefault="00AE74BE" w:rsidP="00AE74BE">
      <w:pPr>
        <w:rPr>
          <w:rFonts w:ascii="Times New Roman" w:hAnsi="Times New Roman" w:cs="Times New Roman"/>
          <w:sz w:val="28"/>
          <w:szCs w:val="28"/>
        </w:rPr>
      </w:pPr>
      <w:r w:rsidRPr="00AE74BE">
        <w:rPr>
          <w:rFonts w:ascii="Times New Roman" w:hAnsi="Times New Roman" w:cs="Times New Roman"/>
          <w:sz w:val="28"/>
          <w:szCs w:val="28"/>
        </w:rPr>
        <w:t>та документального забезпечення</w:t>
      </w:r>
    </w:p>
    <w:p w:rsidR="007044F7" w:rsidRPr="00AD0FD6" w:rsidRDefault="00AE74BE" w:rsidP="007B5179">
      <w:pPr>
        <w:rPr>
          <w:rFonts w:ascii="Times New Roman" w:hAnsi="Times New Roman" w:cs="Times New Roman"/>
          <w:sz w:val="28"/>
          <w:szCs w:val="28"/>
        </w:rPr>
      </w:pPr>
      <w:r w:rsidRPr="00AE74BE">
        <w:rPr>
          <w:rFonts w:ascii="Times New Roman" w:hAnsi="Times New Roman" w:cs="Times New Roman"/>
          <w:sz w:val="28"/>
          <w:szCs w:val="28"/>
        </w:rPr>
        <w:t>діяль</w:t>
      </w:r>
      <w:r>
        <w:rPr>
          <w:rFonts w:ascii="Times New Roman" w:hAnsi="Times New Roman" w:cs="Times New Roman"/>
          <w:sz w:val="28"/>
          <w:szCs w:val="28"/>
        </w:rPr>
        <w:t>ності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E74BE">
        <w:rPr>
          <w:rFonts w:ascii="Times New Roman" w:hAnsi="Times New Roman" w:cs="Times New Roman"/>
          <w:sz w:val="28"/>
          <w:szCs w:val="28"/>
        </w:rPr>
        <w:t>Олена ПИХТІНА</w:t>
      </w:r>
      <w:bookmarkStart w:id="1" w:name="_GoBack"/>
      <w:bookmarkEnd w:id="1"/>
    </w:p>
    <w:sectPr w:rsidR="007044F7" w:rsidRPr="00AD0FD6" w:rsidSect="005A7420">
      <w:footerReference w:type="default" r:id="rId8"/>
      <w:pgSz w:w="11906" w:h="16838"/>
      <w:pgMar w:top="1276" w:right="707"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17" w:rsidRDefault="00844317" w:rsidP="007044F7">
      <w:pPr>
        <w:spacing w:after="0" w:line="240" w:lineRule="auto"/>
      </w:pPr>
      <w:r>
        <w:separator/>
      </w:r>
    </w:p>
  </w:endnote>
  <w:endnote w:type="continuationSeparator" w:id="0">
    <w:p w:rsidR="00844317" w:rsidRDefault="00844317" w:rsidP="0070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27190"/>
      <w:docPartObj>
        <w:docPartGallery w:val="Page Numbers (Bottom of Page)"/>
        <w:docPartUnique/>
      </w:docPartObj>
    </w:sdtPr>
    <w:sdtEndPr/>
    <w:sdtContent>
      <w:p w:rsidR="00BC4BD1" w:rsidRDefault="00BC4BD1">
        <w:pPr>
          <w:pStyle w:val="a5"/>
          <w:jc w:val="right"/>
        </w:pPr>
        <w:r>
          <w:fldChar w:fldCharType="begin"/>
        </w:r>
        <w:r>
          <w:instrText>PAGE   \* MERGEFORMAT</w:instrText>
        </w:r>
        <w:r>
          <w:fldChar w:fldCharType="separate"/>
        </w:r>
        <w:r w:rsidR="007B5179">
          <w:rPr>
            <w:noProof/>
          </w:rPr>
          <w:t>9</w:t>
        </w:r>
        <w:r>
          <w:fldChar w:fldCharType="end"/>
        </w:r>
      </w:p>
    </w:sdtContent>
  </w:sdt>
  <w:p w:rsidR="00BC4BD1" w:rsidRDefault="00BC4B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17" w:rsidRDefault="00844317" w:rsidP="007044F7">
      <w:pPr>
        <w:spacing w:after="0" w:line="240" w:lineRule="auto"/>
      </w:pPr>
      <w:r>
        <w:separator/>
      </w:r>
    </w:p>
  </w:footnote>
  <w:footnote w:type="continuationSeparator" w:id="0">
    <w:p w:rsidR="00844317" w:rsidRDefault="00844317" w:rsidP="00704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81"/>
    <w:rsid w:val="000336B1"/>
    <w:rsid w:val="00042447"/>
    <w:rsid w:val="00060242"/>
    <w:rsid w:val="000709A3"/>
    <w:rsid w:val="00077F74"/>
    <w:rsid w:val="000806C8"/>
    <w:rsid w:val="00081591"/>
    <w:rsid w:val="000B5D3C"/>
    <w:rsid w:val="000D6F97"/>
    <w:rsid w:val="000E04D7"/>
    <w:rsid w:val="000E7616"/>
    <w:rsid w:val="000F0AA3"/>
    <w:rsid w:val="00101257"/>
    <w:rsid w:val="00102DC7"/>
    <w:rsid w:val="00132E73"/>
    <w:rsid w:val="00153209"/>
    <w:rsid w:val="00166F01"/>
    <w:rsid w:val="00173F68"/>
    <w:rsid w:val="0018635A"/>
    <w:rsid w:val="001866C4"/>
    <w:rsid w:val="00187265"/>
    <w:rsid w:val="0019144D"/>
    <w:rsid w:val="001A567E"/>
    <w:rsid w:val="001A7276"/>
    <w:rsid w:val="001B755F"/>
    <w:rsid w:val="001D063A"/>
    <w:rsid w:val="001F456D"/>
    <w:rsid w:val="002025FC"/>
    <w:rsid w:val="002044D8"/>
    <w:rsid w:val="00207D81"/>
    <w:rsid w:val="00214098"/>
    <w:rsid w:val="00235CE0"/>
    <w:rsid w:val="00282034"/>
    <w:rsid w:val="002D5F18"/>
    <w:rsid w:val="002E6BDD"/>
    <w:rsid w:val="002F7D8B"/>
    <w:rsid w:val="00301F6F"/>
    <w:rsid w:val="00316C05"/>
    <w:rsid w:val="00327875"/>
    <w:rsid w:val="00360D18"/>
    <w:rsid w:val="00361EB0"/>
    <w:rsid w:val="00387091"/>
    <w:rsid w:val="003C6385"/>
    <w:rsid w:val="003D0D0E"/>
    <w:rsid w:val="003D1603"/>
    <w:rsid w:val="003E2D4E"/>
    <w:rsid w:val="003F14A9"/>
    <w:rsid w:val="00427383"/>
    <w:rsid w:val="00430017"/>
    <w:rsid w:val="00473304"/>
    <w:rsid w:val="00476C1E"/>
    <w:rsid w:val="00481005"/>
    <w:rsid w:val="00482055"/>
    <w:rsid w:val="004C5B47"/>
    <w:rsid w:val="004D65F3"/>
    <w:rsid w:val="00515E14"/>
    <w:rsid w:val="00532256"/>
    <w:rsid w:val="005473FD"/>
    <w:rsid w:val="005613D1"/>
    <w:rsid w:val="005624C5"/>
    <w:rsid w:val="00564FBB"/>
    <w:rsid w:val="00571D0B"/>
    <w:rsid w:val="005909E5"/>
    <w:rsid w:val="005A0A23"/>
    <w:rsid w:val="005A7420"/>
    <w:rsid w:val="005B4135"/>
    <w:rsid w:val="00607FCA"/>
    <w:rsid w:val="0063463A"/>
    <w:rsid w:val="006438C8"/>
    <w:rsid w:val="00646462"/>
    <w:rsid w:val="006973FE"/>
    <w:rsid w:val="006B4044"/>
    <w:rsid w:val="006C0B45"/>
    <w:rsid w:val="006D49AA"/>
    <w:rsid w:val="006E28CF"/>
    <w:rsid w:val="007044F7"/>
    <w:rsid w:val="007176BE"/>
    <w:rsid w:val="00737BD3"/>
    <w:rsid w:val="00744C85"/>
    <w:rsid w:val="00770B43"/>
    <w:rsid w:val="0077585F"/>
    <w:rsid w:val="00793B7A"/>
    <w:rsid w:val="007B4796"/>
    <w:rsid w:val="007B5179"/>
    <w:rsid w:val="007B582C"/>
    <w:rsid w:val="007E150D"/>
    <w:rsid w:val="007E42AA"/>
    <w:rsid w:val="007F5A9B"/>
    <w:rsid w:val="00810F51"/>
    <w:rsid w:val="00844317"/>
    <w:rsid w:val="00871E65"/>
    <w:rsid w:val="00876D09"/>
    <w:rsid w:val="008865A7"/>
    <w:rsid w:val="00897674"/>
    <w:rsid w:val="008E143B"/>
    <w:rsid w:val="008E474F"/>
    <w:rsid w:val="008E52D3"/>
    <w:rsid w:val="008F4AEC"/>
    <w:rsid w:val="00917E47"/>
    <w:rsid w:val="009203D7"/>
    <w:rsid w:val="00921DF7"/>
    <w:rsid w:val="009633EA"/>
    <w:rsid w:val="0099290F"/>
    <w:rsid w:val="00992D78"/>
    <w:rsid w:val="009F2567"/>
    <w:rsid w:val="00A132CD"/>
    <w:rsid w:val="00A35A48"/>
    <w:rsid w:val="00A462A9"/>
    <w:rsid w:val="00A85447"/>
    <w:rsid w:val="00AC741A"/>
    <w:rsid w:val="00AD0FD6"/>
    <w:rsid w:val="00AD6CE3"/>
    <w:rsid w:val="00AE74BE"/>
    <w:rsid w:val="00AF4AE7"/>
    <w:rsid w:val="00AF4BA8"/>
    <w:rsid w:val="00B04502"/>
    <w:rsid w:val="00B06DFA"/>
    <w:rsid w:val="00B14D24"/>
    <w:rsid w:val="00B633C7"/>
    <w:rsid w:val="00B63B16"/>
    <w:rsid w:val="00B63F3E"/>
    <w:rsid w:val="00BA5530"/>
    <w:rsid w:val="00BA60A0"/>
    <w:rsid w:val="00BC4BD1"/>
    <w:rsid w:val="00BC68B6"/>
    <w:rsid w:val="00BE1842"/>
    <w:rsid w:val="00BF0EFD"/>
    <w:rsid w:val="00BF66C8"/>
    <w:rsid w:val="00C0417F"/>
    <w:rsid w:val="00C42B14"/>
    <w:rsid w:val="00C460D8"/>
    <w:rsid w:val="00C5057E"/>
    <w:rsid w:val="00C53036"/>
    <w:rsid w:val="00C558E5"/>
    <w:rsid w:val="00C63FC5"/>
    <w:rsid w:val="00C73571"/>
    <w:rsid w:val="00C741C3"/>
    <w:rsid w:val="00C9275D"/>
    <w:rsid w:val="00C93367"/>
    <w:rsid w:val="00CA0110"/>
    <w:rsid w:val="00CE02F9"/>
    <w:rsid w:val="00CE2E85"/>
    <w:rsid w:val="00CE5F37"/>
    <w:rsid w:val="00CE7E7F"/>
    <w:rsid w:val="00D07E9E"/>
    <w:rsid w:val="00D1366E"/>
    <w:rsid w:val="00D476BE"/>
    <w:rsid w:val="00D5223E"/>
    <w:rsid w:val="00D658C4"/>
    <w:rsid w:val="00D94A8D"/>
    <w:rsid w:val="00DD6BAB"/>
    <w:rsid w:val="00DF3232"/>
    <w:rsid w:val="00E05919"/>
    <w:rsid w:val="00E152A7"/>
    <w:rsid w:val="00E21801"/>
    <w:rsid w:val="00E30AFC"/>
    <w:rsid w:val="00E30AFE"/>
    <w:rsid w:val="00E460A7"/>
    <w:rsid w:val="00E822C1"/>
    <w:rsid w:val="00E84E6F"/>
    <w:rsid w:val="00EB21E5"/>
    <w:rsid w:val="00EC2E52"/>
    <w:rsid w:val="00EC6E3E"/>
    <w:rsid w:val="00ED59D8"/>
    <w:rsid w:val="00EF0D2F"/>
    <w:rsid w:val="00F30A73"/>
    <w:rsid w:val="00F45913"/>
    <w:rsid w:val="00FD0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BFE45B-6D6A-4998-AA2C-6DF1B700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462A9"/>
    <w:pPr>
      <w:spacing w:before="100" w:beforeAutospacing="1" w:after="100" w:afterAutospacing="1" w:line="240" w:lineRule="auto"/>
      <w:outlineLvl w:val="1"/>
    </w:pPr>
    <w:rPr>
      <w:rFonts w:ascii="Times New Roman" w:eastAsiaTheme="minorEastAsia" w:hAnsi="Times New Roman" w:cs="Times New Roman"/>
      <w:b/>
      <w:bCs/>
      <w:sz w:val="36"/>
      <w:szCs w:val="36"/>
      <w:lang w:val="ru-RU" w:eastAsia="ru-RU"/>
    </w:rPr>
  </w:style>
  <w:style w:type="paragraph" w:styleId="7">
    <w:name w:val="heading 7"/>
    <w:basedOn w:val="a"/>
    <w:next w:val="a"/>
    <w:link w:val="70"/>
    <w:uiPriority w:val="9"/>
    <w:semiHidden/>
    <w:unhideWhenUsed/>
    <w:qFormat/>
    <w:rsid w:val="00A462A9"/>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4F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7044F7"/>
  </w:style>
  <w:style w:type="paragraph" w:styleId="a5">
    <w:name w:val="footer"/>
    <w:basedOn w:val="a"/>
    <w:link w:val="a6"/>
    <w:uiPriority w:val="99"/>
    <w:unhideWhenUsed/>
    <w:rsid w:val="007044F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044F7"/>
  </w:style>
  <w:style w:type="character" w:styleId="a7">
    <w:name w:val="Hyperlink"/>
    <w:basedOn w:val="a0"/>
    <w:uiPriority w:val="99"/>
    <w:semiHidden/>
    <w:unhideWhenUsed/>
    <w:rsid w:val="00D1366E"/>
    <w:rPr>
      <w:color w:val="0000FF"/>
      <w:u w:val="single"/>
    </w:rPr>
  </w:style>
  <w:style w:type="paragraph" w:styleId="a8">
    <w:name w:val="Normal (Web)"/>
    <w:basedOn w:val="a"/>
    <w:unhideWhenUsed/>
    <w:rsid w:val="004820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532256"/>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32256"/>
    <w:rPr>
      <w:rFonts w:ascii="Segoe UI" w:hAnsi="Segoe UI" w:cs="Segoe UI"/>
      <w:sz w:val="18"/>
      <w:szCs w:val="18"/>
    </w:rPr>
  </w:style>
  <w:style w:type="character" w:customStyle="1" w:styleId="20">
    <w:name w:val="Заголовок 2 Знак"/>
    <w:basedOn w:val="a0"/>
    <w:link w:val="2"/>
    <w:uiPriority w:val="9"/>
    <w:rsid w:val="00A462A9"/>
    <w:rPr>
      <w:rFonts w:ascii="Times New Roman" w:eastAsiaTheme="minorEastAsia" w:hAnsi="Times New Roman" w:cs="Times New Roman"/>
      <w:b/>
      <w:bCs/>
      <w:sz w:val="36"/>
      <w:szCs w:val="36"/>
      <w:lang w:val="ru-RU" w:eastAsia="ru-RU"/>
    </w:rPr>
  </w:style>
  <w:style w:type="character" w:customStyle="1" w:styleId="70">
    <w:name w:val="Заголовок 7 Знак"/>
    <w:basedOn w:val="a0"/>
    <w:link w:val="7"/>
    <w:uiPriority w:val="9"/>
    <w:semiHidden/>
    <w:rsid w:val="00A462A9"/>
    <w:rPr>
      <w:rFonts w:asciiTheme="majorHAnsi" w:eastAsiaTheme="majorEastAsia" w:hAnsiTheme="majorHAnsi" w:cstheme="majorBidi"/>
      <w:i/>
      <w:iCs/>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5DD7-64C3-4326-8496-ABCF74E9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15393</Words>
  <Characters>8775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В. Корень</dc:creator>
  <cp:keywords/>
  <dc:description/>
  <cp:lastModifiedBy>Оксана П. Чепіга</cp:lastModifiedBy>
  <cp:revision>11</cp:revision>
  <cp:lastPrinted>2020-12-29T14:11:00Z</cp:lastPrinted>
  <dcterms:created xsi:type="dcterms:W3CDTF">2020-12-28T12:43:00Z</dcterms:created>
  <dcterms:modified xsi:type="dcterms:W3CDTF">2021-05-05T10:39:00Z</dcterms:modified>
</cp:coreProperties>
</file>