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C" w:rsidRDefault="00282A0C" w:rsidP="00282A0C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82A0C" w:rsidRDefault="00282A0C" w:rsidP="00282A0C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282A0C" w:rsidRDefault="00282A0C" w:rsidP="00282A0C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282A0C" w:rsidRDefault="00282A0C" w:rsidP="00282A0C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282A0C" w:rsidRDefault="00282A0C" w:rsidP="00282A0C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282A0C" w:rsidRDefault="00282A0C" w:rsidP="00282A0C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F32028" w:rsidRDefault="00282A0C" w:rsidP="00F32028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32028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F3202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03 лютого 2020 року </w:t>
      </w:r>
      <w:r w:rsidR="00F32028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F3202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F32028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282A0C" w:rsidRDefault="00282A0C" w:rsidP="00282A0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82A0C" w:rsidRDefault="00282A0C" w:rsidP="0028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2A0C" w:rsidRDefault="00282A0C" w:rsidP="0028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282A0C" w:rsidRDefault="00282A0C" w:rsidP="0028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зайняття вакантної посади провідного спеціаліста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(категорія «В»)</w:t>
      </w:r>
    </w:p>
    <w:p w:rsidR="00282A0C" w:rsidRDefault="00282A0C" w:rsidP="0028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282A0C" w:rsidTr="00282A0C">
        <w:tc>
          <w:tcPr>
            <w:tcW w:w="9889" w:type="dxa"/>
            <w:gridSpan w:val="4"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282A0C" w:rsidRDefault="00282A0C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(далі – відділ)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:rsidR="00282A0C" w:rsidRDefault="00282A0C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 дорученням начальника відділу бере участь у підготовці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розпоряджень виконавчого органу Київської міської ради (Київської міської державної адміністрації) у межах</w:t>
            </w:r>
            <w:r w:rsidR="004C0B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повноважень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відділу;</w:t>
            </w:r>
          </w:p>
          <w:p w:rsidR="00282A0C" w:rsidRDefault="00282A0C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дорученням начальника відділу бере участь у забезпеченні координації дій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під час проведення масових заходів у місті Києві, культурно-просвітницького, спортивного, видовищного та іншого характеру;</w:t>
            </w:r>
          </w:p>
          <w:p w:rsidR="00282A0C" w:rsidRDefault="00282A0C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 участь у забезпеченні взаємодії між структурними підрозділами виконавчого органу Київської міської ради (Київської міської державної адміністрації), органами місцевого самоврядування, органами виконавчої влади, підприємствами, установами, організаціями незалежно від форми власності з питань, що належать до компетенції відділу;</w:t>
            </w:r>
          </w:p>
          <w:p w:rsidR="00282A0C" w:rsidRDefault="00282A0C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 дорученням начальника відділу здійснює моніторинг проведення масових заходів у місті Києві, реалізації міських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культурно-просвітницького, спортивного, видовищного та іншого характеру;</w:t>
            </w:r>
          </w:p>
          <w:p w:rsidR="00282A0C" w:rsidRDefault="00282A0C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інші, передбачені законодавством, повноваження.</w:t>
            </w: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282A0C" w:rsidRDefault="00282A0C" w:rsidP="006D64C8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провідного спеціаліста відділу  координації та моніторингу проведення масових заходів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місті Києві та реалізації проектів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5100,00 гривень відповідно до Схеми посадових окладів на посадах державної служби з урахуванням категорій,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підкатегорій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282A0C" w:rsidRDefault="00282A0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  <w:hideMark/>
          </w:tcPr>
          <w:p w:rsidR="00282A0C" w:rsidRDefault="00282A0C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</w:p>
        </w:tc>
      </w:tr>
      <w:tr w:rsidR="00282A0C" w:rsidTr="00282A0C">
        <w:tc>
          <w:tcPr>
            <w:tcW w:w="2660" w:type="dxa"/>
            <w:gridSpan w:val="2"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hideMark/>
          </w:tcPr>
          <w:p w:rsidR="00282A0C" w:rsidRDefault="00282A0C" w:rsidP="006D64C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282A0C" w:rsidRDefault="00282A0C" w:rsidP="006D64C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282A0C" w:rsidRDefault="00282A0C" w:rsidP="006D64C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282A0C" w:rsidRDefault="00282A0C" w:rsidP="006D64C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82A0C" w:rsidRDefault="00282A0C" w:rsidP="006D64C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82A0C" w:rsidRDefault="00282A0C" w:rsidP="006D64C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282A0C" w:rsidRDefault="00282A0C" w:rsidP="006D64C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82A0C" w:rsidRDefault="00282A0C" w:rsidP="006D64C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82A0C" w:rsidRDefault="00282A0C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282A0C" w:rsidRDefault="00282A0C" w:rsidP="00761B51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761B51" w:rsidRPr="00761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61B51" w:rsidRPr="00761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282A0C" w:rsidRDefault="00282A0C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282A0C" w:rsidRDefault="00282A0C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282A0C" w:rsidRDefault="00282A0C" w:rsidP="00761B5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B51" w:rsidRPr="00F32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2020 року об 11.00.</w:t>
            </w:r>
          </w:p>
        </w:tc>
      </w:tr>
      <w:tr w:rsidR="00282A0C" w:rsidTr="00282A0C">
        <w:tc>
          <w:tcPr>
            <w:tcW w:w="2660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282A0C" w:rsidRDefault="00282A0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282A0C" w:rsidTr="00282A0C">
        <w:tc>
          <w:tcPr>
            <w:tcW w:w="9889" w:type="dxa"/>
            <w:gridSpan w:val="4"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282A0C" w:rsidRDefault="00282A0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ступеня не нижче  бакалавра, молодшого бакалавра</w:t>
            </w: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282A0C" w:rsidRDefault="00282A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282A0C" w:rsidRDefault="00282A0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282A0C" w:rsidRDefault="00282A0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2A0C" w:rsidTr="00282A0C">
        <w:tc>
          <w:tcPr>
            <w:tcW w:w="9889" w:type="dxa"/>
            <w:gridSpan w:val="4"/>
          </w:tcPr>
          <w:p w:rsidR="00282A0C" w:rsidRDefault="00282A0C">
            <w:pPr>
              <w:tabs>
                <w:tab w:val="left" w:pos="35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2A0C" w:rsidTr="00282A0C">
        <w:tc>
          <w:tcPr>
            <w:tcW w:w="9889" w:type="dxa"/>
            <w:gridSpan w:val="4"/>
          </w:tcPr>
          <w:p w:rsidR="00282A0C" w:rsidRDefault="00282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  <w:p w:rsidR="00282A0C" w:rsidRDefault="00282A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уміння працювати в команді;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уміння дотримуватись субординації;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аналітичні здібності;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визначати пріоритети, аргументовано доводити власну точку зору;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здатність концентруватися на деталях;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оперативність;</w:t>
            </w:r>
          </w:p>
          <w:p w:rsidR="00282A0C" w:rsidRDefault="00282A0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  <w:p w:rsidR="00282A0C" w:rsidRDefault="00282A0C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282A0C" w:rsidRPr="00F32028" w:rsidTr="00282A0C">
        <w:tc>
          <w:tcPr>
            <w:tcW w:w="534" w:type="dxa"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282A0C" w:rsidRPr="00711E12" w:rsidRDefault="00282A0C" w:rsidP="006D64C8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  <w:p w:rsidR="00711E12" w:rsidRDefault="00711E12" w:rsidP="00711E1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282A0C" w:rsidRDefault="00282A0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відповідальність;</w:t>
            </w:r>
          </w:p>
          <w:p w:rsidR="00282A0C" w:rsidRDefault="00282A0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неупередженість;</w:t>
            </w:r>
          </w:p>
          <w:p w:rsidR="00282A0C" w:rsidRDefault="00282A0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комунікабельність;</w:t>
            </w:r>
          </w:p>
          <w:p w:rsidR="00282A0C" w:rsidRDefault="00282A0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ініціативність;</w:t>
            </w:r>
          </w:p>
          <w:p w:rsidR="00282A0C" w:rsidRDefault="00282A0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дисциплінованість;</w:t>
            </w:r>
          </w:p>
          <w:p w:rsidR="00282A0C" w:rsidRDefault="00282A0C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порядність   </w:t>
            </w:r>
          </w:p>
        </w:tc>
      </w:tr>
      <w:tr w:rsidR="00282A0C" w:rsidTr="00282A0C">
        <w:tc>
          <w:tcPr>
            <w:tcW w:w="9889" w:type="dxa"/>
            <w:gridSpan w:val="4"/>
          </w:tcPr>
          <w:p w:rsidR="00282A0C" w:rsidRDefault="00282A0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Професійні знання</w:t>
            </w:r>
          </w:p>
          <w:p w:rsidR="00282A0C" w:rsidRDefault="00282A0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282A0C" w:rsidTr="00282A0C">
        <w:tc>
          <w:tcPr>
            <w:tcW w:w="534" w:type="dxa"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282A0C" w:rsidRDefault="00282A0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282A0C" w:rsidRDefault="00282A0C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282A0C" w:rsidTr="00282A0C">
        <w:tc>
          <w:tcPr>
            <w:tcW w:w="534" w:type="dxa"/>
            <w:hideMark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82A0C" w:rsidRDefault="002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282A0C" w:rsidRDefault="00282A0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282A0C" w:rsidRDefault="00282A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82A0C" w:rsidRDefault="00282A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282A0C" w:rsidRDefault="00282A0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82A0C" w:rsidRDefault="00282A0C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282A0C" w:rsidRPr="00F32028" w:rsidTr="00282A0C">
        <w:tc>
          <w:tcPr>
            <w:tcW w:w="534" w:type="dxa"/>
          </w:tcPr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A0C" w:rsidRDefault="002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82A0C" w:rsidRDefault="00282A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282A0C" w:rsidRDefault="00282A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282A0C" w:rsidRDefault="00282A0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282A0C" w:rsidRDefault="00282A0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282A0C" w:rsidRDefault="00282A0C" w:rsidP="0066361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столицю України – місто-герой Київ»,</w:t>
            </w:r>
          </w:p>
          <w:p w:rsidR="00282A0C" w:rsidRDefault="00282A0C" w:rsidP="0066361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благоустрій населених пунктів»,</w:t>
            </w:r>
          </w:p>
          <w:p w:rsidR="00282A0C" w:rsidRDefault="00282A0C" w:rsidP="0066361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2025;</w:t>
            </w:r>
          </w:p>
          <w:p w:rsidR="00282A0C" w:rsidRDefault="00282A0C" w:rsidP="00663612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</w:t>
            </w:r>
            <w:r w:rsidR="004C0B7B" w:rsidRPr="004C0B7B">
              <w:rPr>
                <w:sz w:val="28"/>
                <w:szCs w:val="28"/>
                <w:lang w:val="uk-UA" w:eastAsia="en-US"/>
              </w:rPr>
              <w:t xml:space="preserve"> </w:t>
            </w:r>
            <w:r w:rsidR="004C0B7B">
              <w:rPr>
                <w:sz w:val="28"/>
                <w:szCs w:val="28"/>
                <w:lang w:val="uk-UA" w:eastAsia="en-US"/>
              </w:rPr>
              <w:t>в місті Києві</w:t>
            </w:r>
            <w:r>
              <w:rPr>
                <w:sz w:val="28"/>
                <w:szCs w:val="28"/>
                <w:lang w:val="uk-UA" w:eastAsia="en-US"/>
              </w:rPr>
              <w:t>, затвердженого рішенням Київської міської ради від 19 грудня 2019 року № 470/8043;</w:t>
            </w:r>
          </w:p>
          <w:p w:rsidR="00282A0C" w:rsidRDefault="00282A0C">
            <w:pPr>
              <w:pStyle w:val="1"/>
              <w:spacing w:after="0"/>
              <w:ind w:firstLine="24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Правил благоустрою міста Києва, затверджених рішенням Київської міської ради від 25 грудня 2008 року № 1051/1051;</w:t>
            </w:r>
          </w:p>
        </w:tc>
      </w:tr>
    </w:tbl>
    <w:p w:rsidR="00282A0C" w:rsidRDefault="00282A0C" w:rsidP="00282A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A0C" w:rsidRDefault="00282A0C" w:rsidP="00282A0C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p w:rsidR="00DF707D" w:rsidRPr="00282A0C" w:rsidRDefault="00DF707D" w:rsidP="00282A0C"/>
    <w:sectPr w:rsidR="00DF707D" w:rsidRPr="00282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0"/>
    <w:rsid w:val="00282A0C"/>
    <w:rsid w:val="004C0B7B"/>
    <w:rsid w:val="00663612"/>
    <w:rsid w:val="00711E12"/>
    <w:rsid w:val="00761B51"/>
    <w:rsid w:val="00D21BA0"/>
    <w:rsid w:val="00DE46B4"/>
    <w:rsid w:val="00DF707D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2A0C"/>
    <w:rPr>
      <w:color w:val="0000FF"/>
      <w:u w:val="single"/>
    </w:rPr>
  </w:style>
  <w:style w:type="paragraph" w:customStyle="1" w:styleId="rvps2">
    <w:name w:val="rvps2"/>
    <w:basedOn w:val="a"/>
    <w:rsid w:val="0028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282A0C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282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2A0C"/>
    <w:rPr>
      <w:color w:val="0000FF"/>
      <w:u w:val="single"/>
    </w:rPr>
  </w:style>
  <w:style w:type="paragraph" w:customStyle="1" w:styleId="rvps2">
    <w:name w:val="rvps2"/>
    <w:basedOn w:val="a"/>
    <w:rsid w:val="0028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282A0C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282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2020-01-28T10:18:00Z</dcterms:created>
  <dcterms:modified xsi:type="dcterms:W3CDTF">2020-02-03T14:55:00Z</dcterms:modified>
</cp:coreProperties>
</file>