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96" w:rsidRDefault="00F60C96">
      <w:r w:rsidRPr="00F67E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НАУМУК Олексій Петрович</w:t>
      </w:r>
    </w:p>
    <w:p w:rsidR="00E045B8" w:rsidRPr="00E045B8" w:rsidRDefault="00E045B8" w:rsidP="00E04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0C96" w:rsidRPr="00E045B8" w:rsidRDefault="00F60C96" w:rsidP="00E04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Народився 30 березня 1966 в с.</w:t>
      </w:r>
      <w:bookmarkStart w:id="0" w:name="_GoBack"/>
      <w:bookmarkEnd w:id="0"/>
      <w:r w:rsidRPr="00E045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045B8">
        <w:rPr>
          <w:rFonts w:ascii="Times New Roman" w:eastAsia="Times New Roman" w:hAnsi="Times New Roman" w:cs="Times New Roman"/>
          <w:lang w:eastAsia="ru-RU"/>
        </w:rPr>
        <w:t>Кукуріки</w:t>
      </w:r>
      <w:proofErr w:type="spellEnd"/>
      <w:r w:rsidRPr="00E045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045B8">
        <w:rPr>
          <w:rFonts w:ascii="Times New Roman" w:eastAsia="Times New Roman" w:hAnsi="Times New Roman" w:cs="Times New Roman"/>
          <w:lang w:eastAsia="ru-RU"/>
        </w:rPr>
        <w:t>Старовижівського</w:t>
      </w:r>
      <w:proofErr w:type="spellEnd"/>
      <w:r w:rsidRPr="00E045B8">
        <w:rPr>
          <w:rFonts w:ascii="Times New Roman" w:eastAsia="Times New Roman" w:hAnsi="Times New Roman" w:cs="Times New Roman"/>
          <w:lang w:eastAsia="ru-RU"/>
        </w:rPr>
        <w:t xml:space="preserve"> району Волинської області.</w:t>
      </w:r>
    </w:p>
    <w:p w:rsidR="00E045B8" w:rsidRPr="00E045B8" w:rsidRDefault="00E045B8" w:rsidP="00E04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60C96" w:rsidRPr="00E045B8" w:rsidRDefault="00F60C96" w:rsidP="00E04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b/>
          <w:lang w:eastAsia="ru-RU"/>
        </w:rPr>
        <w:t>Повна вища освіта</w:t>
      </w:r>
      <w:r w:rsidRPr="00E045B8">
        <w:rPr>
          <w:rFonts w:ascii="Times New Roman" w:eastAsia="Times New Roman" w:hAnsi="Times New Roman" w:cs="Times New Roman"/>
          <w:lang w:eastAsia="ru-RU"/>
        </w:rPr>
        <w:t xml:space="preserve">: Національний університет біоресурсів і природокористування України‚ </w:t>
      </w:r>
      <w:r w:rsidR="00611C1D" w:rsidRPr="00E045B8">
        <w:rPr>
          <w:rFonts w:ascii="Times New Roman" w:eastAsia="Times New Roman" w:hAnsi="Times New Roman" w:cs="Times New Roman"/>
          <w:lang w:eastAsia="ru-RU"/>
        </w:rPr>
        <w:br/>
      </w:r>
      <w:r w:rsidRPr="00E045B8">
        <w:rPr>
          <w:rFonts w:ascii="Times New Roman" w:eastAsia="Times New Roman" w:hAnsi="Times New Roman" w:cs="Times New Roman"/>
          <w:lang w:eastAsia="ru-RU"/>
        </w:rPr>
        <w:t xml:space="preserve">2010 р.‚ фінанси (спеціаліст з фінансів); Університет економіки і права «Крок»‚ 2006 р.‚ правознавство (юрист); Державний університет ім. </w:t>
      </w:r>
      <w:proofErr w:type="spellStart"/>
      <w:r w:rsidRPr="00E045B8">
        <w:rPr>
          <w:rFonts w:ascii="Times New Roman" w:eastAsia="Times New Roman" w:hAnsi="Times New Roman" w:cs="Times New Roman"/>
          <w:lang w:eastAsia="ru-RU"/>
        </w:rPr>
        <w:t>Т.Шевченка</w:t>
      </w:r>
      <w:proofErr w:type="spellEnd"/>
      <w:r w:rsidRPr="00E045B8">
        <w:rPr>
          <w:rFonts w:ascii="Times New Roman" w:eastAsia="Times New Roman" w:hAnsi="Times New Roman" w:cs="Times New Roman"/>
          <w:lang w:eastAsia="ru-RU"/>
        </w:rPr>
        <w:t>‚ 1993 р.‚ географія (географ‚ фізико-географ‚ викладач).</w:t>
      </w:r>
    </w:p>
    <w:p w:rsidR="00E045B8" w:rsidRPr="00E045B8" w:rsidRDefault="00E045B8" w:rsidP="00E045B8">
      <w:pPr>
        <w:spacing w:after="0" w:line="240" w:lineRule="auto"/>
        <w:rPr>
          <w:rFonts w:ascii="Times New Roman" w:hAnsi="Times New Roman" w:cs="Times New Roman"/>
        </w:rPr>
      </w:pPr>
    </w:p>
    <w:p w:rsidR="00F60C96" w:rsidRPr="00E045B8" w:rsidRDefault="00F60C96" w:rsidP="00E045B8">
      <w:pPr>
        <w:spacing w:after="0" w:line="240" w:lineRule="auto"/>
        <w:rPr>
          <w:rFonts w:ascii="Times New Roman" w:hAnsi="Times New Roman" w:cs="Times New Roman"/>
        </w:rPr>
      </w:pPr>
      <w:r w:rsidRPr="00E045B8">
        <w:rPr>
          <w:rFonts w:ascii="Times New Roman" w:hAnsi="Times New Roman" w:cs="Times New Roman"/>
          <w:b/>
        </w:rPr>
        <w:t>Трудову діяльність</w:t>
      </w:r>
      <w:r w:rsidRPr="00E045B8">
        <w:rPr>
          <w:rFonts w:ascii="Times New Roman" w:hAnsi="Times New Roman" w:cs="Times New Roman"/>
        </w:rPr>
        <w:t xml:space="preserve"> розпочав у 1985 р., стаж державної служби – з липня 1996 р. Має 5 ранг державного службовця.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 xml:space="preserve">08.1985 до 03.1986 ‒ вихователь групи продовженого дня </w:t>
      </w:r>
      <w:proofErr w:type="spellStart"/>
      <w:r w:rsidRPr="00E045B8">
        <w:rPr>
          <w:rFonts w:ascii="Times New Roman" w:eastAsia="Times New Roman" w:hAnsi="Times New Roman" w:cs="Times New Roman"/>
          <w:lang w:eastAsia="ru-RU"/>
        </w:rPr>
        <w:t>Заболотівської</w:t>
      </w:r>
      <w:proofErr w:type="spellEnd"/>
      <w:r w:rsidRPr="00E045B8">
        <w:rPr>
          <w:rFonts w:ascii="Times New Roman" w:eastAsia="Times New Roman" w:hAnsi="Times New Roman" w:cs="Times New Roman"/>
          <w:lang w:eastAsia="ru-RU"/>
        </w:rPr>
        <w:t xml:space="preserve"> середньої школи з виробничим навчанням, </w:t>
      </w:r>
      <w:proofErr w:type="spellStart"/>
      <w:r w:rsidRPr="00E045B8">
        <w:rPr>
          <w:rFonts w:ascii="Times New Roman" w:eastAsia="Times New Roman" w:hAnsi="Times New Roman" w:cs="Times New Roman"/>
          <w:lang w:eastAsia="ru-RU"/>
        </w:rPr>
        <w:t>Ратнівський</w:t>
      </w:r>
      <w:proofErr w:type="spellEnd"/>
      <w:r w:rsidRPr="00E045B8">
        <w:rPr>
          <w:rFonts w:ascii="Times New Roman" w:eastAsia="Times New Roman" w:hAnsi="Times New Roman" w:cs="Times New Roman"/>
          <w:lang w:eastAsia="ru-RU"/>
        </w:rPr>
        <w:t xml:space="preserve"> район Волинської області;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03.1986 до 05.1986 ‒ слухач школи піонервожатих Республіканського піонертабору ЦК ЛКСМУ «Молода гвардія», м. Одеса;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05.1986 до 10.1987 ‒ піонервожатий загону в піонерському таборі «Сонячний» Республіканського піонертабору ЦК ЛКСМУ «Молода гвардія», м. Одеса;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 xml:space="preserve">10.1987 до 06.1988 ‒ вчитель початкових класів Нововолинської середньої школи № 5, </w:t>
      </w:r>
      <w:r w:rsidRPr="00E045B8">
        <w:rPr>
          <w:rFonts w:ascii="Times New Roman" w:eastAsia="Times New Roman" w:hAnsi="Times New Roman" w:cs="Times New Roman"/>
          <w:lang w:eastAsia="ru-RU"/>
        </w:rPr>
        <w:br/>
        <w:t>м. Нововолинськ Волинської області;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07.1988 до 07.1989 ‒ піонервожатий загону в піонерському таборі «Сонячний» Республіканського піонертабору ЦК ЛКСМУ «Молода гвардія», м. Одеса;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07.1989 до 07.1993 ‒ інструктор з фізкультури в піонерському таборі «Сонячний» Республіканського піонертабору ЦК ЛКСМУ «Молода гвардія», м. Одеса;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08.1993 до 06.1996 ‒ вчитель географії середньої школи № 251 Харківського райвиконкому м. Києва;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07.1996 до 06.1998 ‒ головний спеціаліст служби у справах неповнолітніх Московської районної державної адміністрації м. Києва;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07.1998 до 10.2001 ‒ керівник служби у справах неповнолітніх Московської районної державної адміністрації м. Києва;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10.2001 до 11.2006 ‒ начальник Служби у справах неповнолітніх Голосіївської районної у м. Києві державної адміністрації;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 xml:space="preserve">11.2006 до 06.2009 ‒ заступник начальника Служби у справах неповнолітніх виконавчого органу Київської міської ради (Київської міської державної адміністрації); 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06.2009 по цей час ‒ заступник начальника Служби у справах дітей виконавчого органу Київської міської ради (Київської міської державної адміністрації).</w:t>
      </w:r>
    </w:p>
    <w:p w:rsidR="00611C1D" w:rsidRPr="00E045B8" w:rsidRDefault="00611C1D" w:rsidP="00E045B8">
      <w:pPr>
        <w:tabs>
          <w:tab w:val="left" w:pos="3293"/>
          <w:tab w:val="left" w:pos="351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1C1D" w:rsidRPr="00E045B8" w:rsidRDefault="00E045B8" w:rsidP="00E045B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Нагоpоди</w:t>
      </w:r>
      <w:proofErr w:type="spellEnd"/>
      <w:r w:rsidR="00611C1D" w:rsidRPr="00E045B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611C1D" w:rsidRPr="00E045B8" w:rsidRDefault="00611C1D" w:rsidP="00E04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 xml:space="preserve">17.02.2007 р. – медаль «Стрітення Господнє» митрополита Київського і всієї України Предстоятеля Української Православної Церкви </w:t>
      </w:r>
      <w:proofErr w:type="spellStart"/>
      <w:r w:rsidRPr="00E045B8">
        <w:rPr>
          <w:rFonts w:ascii="Times New Roman" w:eastAsia="Times New Roman" w:hAnsi="Times New Roman" w:cs="Times New Roman"/>
          <w:lang w:eastAsia="ru-RU"/>
        </w:rPr>
        <w:t>Блаженнійшого</w:t>
      </w:r>
      <w:proofErr w:type="spellEnd"/>
      <w:r w:rsidRPr="00E045B8">
        <w:rPr>
          <w:rFonts w:ascii="Times New Roman" w:eastAsia="Times New Roman" w:hAnsi="Times New Roman" w:cs="Times New Roman"/>
          <w:lang w:eastAsia="ru-RU"/>
        </w:rPr>
        <w:t xml:space="preserve"> Володимира;</w:t>
      </w:r>
    </w:p>
    <w:p w:rsidR="00611C1D" w:rsidRPr="00E045B8" w:rsidRDefault="00611C1D" w:rsidP="00E04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01.07.2008 р. – Почесна грамота Міністерства України у справах сім’ї, молоді та спорту;</w:t>
      </w:r>
    </w:p>
    <w:p w:rsidR="00611C1D" w:rsidRPr="00E045B8" w:rsidRDefault="00611C1D" w:rsidP="00E04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>17.08.2009 р. – Почесна грамота Київського міського голови;</w:t>
      </w:r>
    </w:p>
    <w:p w:rsidR="00611C1D" w:rsidRPr="00E045B8" w:rsidRDefault="00611C1D" w:rsidP="00E045B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5B8">
        <w:rPr>
          <w:rFonts w:ascii="Times New Roman" w:eastAsia="Times New Roman" w:hAnsi="Times New Roman" w:cs="Times New Roman"/>
          <w:lang w:eastAsia="ru-RU"/>
        </w:rPr>
        <w:t xml:space="preserve">18.06.2010 р. ‒ Почесна грамота Головного управління державної служби України. </w:t>
      </w:r>
    </w:p>
    <w:p w:rsidR="00287FF5" w:rsidRDefault="00287FF5"/>
    <w:sectPr w:rsidR="00287FF5" w:rsidSect="00DA2E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17B9"/>
    <w:rsid w:val="00025E3C"/>
    <w:rsid w:val="000A241B"/>
    <w:rsid w:val="000D1826"/>
    <w:rsid w:val="000D1F04"/>
    <w:rsid w:val="00106599"/>
    <w:rsid w:val="001066BB"/>
    <w:rsid w:val="001537A6"/>
    <w:rsid w:val="00167EB4"/>
    <w:rsid w:val="00274A92"/>
    <w:rsid w:val="00287FF5"/>
    <w:rsid w:val="002C790B"/>
    <w:rsid w:val="00341086"/>
    <w:rsid w:val="003740B2"/>
    <w:rsid w:val="0042041B"/>
    <w:rsid w:val="004B21A3"/>
    <w:rsid w:val="004D56A6"/>
    <w:rsid w:val="005966CC"/>
    <w:rsid w:val="00611C1D"/>
    <w:rsid w:val="006B4690"/>
    <w:rsid w:val="007322E3"/>
    <w:rsid w:val="00A81D63"/>
    <w:rsid w:val="00AB7237"/>
    <w:rsid w:val="00B217B9"/>
    <w:rsid w:val="00B874D5"/>
    <w:rsid w:val="00BA093F"/>
    <w:rsid w:val="00BA6EEA"/>
    <w:rsid w:val="00CB7E75"/>
    <w:rsid w:val="00D50744"/>
    <w:rsid w:val="00DA2E82"/>
    <w:rsid w:val="00DD7B4C"/>
    <w:rsid w:val="00DE56B6"/>
    <w:rsid w:val="00E045B8"/>
    <w:rsid w:val="00E65B3E"/>
    <w:rsid w:val="00F60C96"/>
    <w:rsid w:val="00F67E55"/>
    <w:rsid w:val="00F72EE9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4CD1E-67C2-489F-9BC2-CB24B95C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7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17B9"/>
    <w:rPr>
      <w:color w:val="800080"/>
      <w:u w:val="single"/>
    </w:rPr>
  </w:style>
  <w:style w:type="paragraph" w:customStyle="1" w:styleId="xl63">
    <w:name w:val="xl63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7B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1">
    <w:name w:val="xl71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B217B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217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B217B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217B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217B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C410-40DE-4E9B-BB47-6BFEA436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Дарина Хандога</cp:lastModifiedBy>
  <cp:revision>11</cp:revision>
  <cp:lastPrinted>2015-11-06T08:28:00Z</cp:lastPrinted>
  <dcterms:created xsi:type="dcterms:W3CDTF">2014-11-17T12:44:00Z</dcterms:created>
  <dcterms:modified xsi:type="dcterms:W3CDTF">2020-04-07T09:41:00Z</dcterms:modified>
</cp:coreProperties>
</file>