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3C" w:rsidRDefault="00D4213C" w:rsidP="00D4213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Біографічна довідка</w:t>
      </w:r>
    </w:p>
    <w:p w:rsidR="00D4213C" w:rsidRPr="00856B0C" w:rsidRDefault="00852527" w:rsidP="00D4213C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  <w:u w:val="single"/>
          <w:lang w:val="uk-UA"/>
        </w:rPr>
      </w:pPr>
      <w:r w:rsidRPr="00856B0C">
        <w:rPr>
          <w:rFonts w:ascii="Times New Roman" w:hAnsi="Times New Roman" w:cs="Times New Roman"/>
          <w:b/>
          <w:color w:val="auto"/>
          <w:sz w:val="40"/>
          <w:szCs w:val="40"/>
          <w:u w:val="single"/>
          <w:lang w:val="uk-UA"/>
        </w:rPr>
        <w:t xml:space="preserve">БАТЕЧКО Олена </w:t>
      </w:r>
      <w:proofErr w:type="spellStart"/>
      <w:r w:rsidRPr="00856B0C">
        <w:rPr>
          <w:rFonts w:ascii="Times New Roman" w:hAnsi="Times New Roman" w:cs="Times New Roman"/>
          <w:b/>
          <w:color w:val="auto"/>
          <w:sz w:val="40"/>
          <w:szCs w:val="40"/>
          <w:u w:val="single"/>
          <w:lang w:val="uk-UA"/>
        </w:rPr>
        <w:t>Вячеславівна</w:t>
      </w:r>
      <w:proofErr w:type="spellEnd"/>
    </w:p>
    <w:p w:rsidR="00D4213C" w:rsidRPr="00856B0C" w:rsidRDefault="00D4213C" w:rsidP="00D4213C">
      <w:pPr>
        <w:rPr>
          <w:sz w:val="28"/>
          <w:szCs w:val="28"/>
          <w:lang w:val="uk-UA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Працює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 07.09.2020 року на посаді заступника директора Департаменту  освіти і науки виконавчого органу Київської міської ради (Київської міської державної адміністрації)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Громадянство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України з 13.11.1991 року</w:t>
            </w:r>
          </w:p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Число, місяць і рік народження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19.02.1963 року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Місце народження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lang w:val="uk-UA"/>
              </w:rPr>
            </w:pPr>
            <w:r w:rsidRPr="00486BE3">
              <w:rPr>
                <w:sz w:val="28"/>
                <w:lang w:val="uk-UA"/>
              </w:rPr>
              <w:t xml:space="preserve">Україна, </w:t>
            </w:r>
            <w:r w:rsidRPr="00486BE3">
              <w:rPr>
                <w:sz w:val="28"/>
                <w:szCs w:val="28"/>
                <w:lang w:val="uk-UA"/>
              </w:rPr>
              <w:t>місто Донецьк</w:t>
            </w:r>
          </w:p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Освіта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вища, </w:t>
            </w:r>
            <w:r>
              <w:rPr>
                <w:sz w:val="28"/>
                <w:szCs w:val="28"/>
                <w:lang w:val="uk-UA"/>
              </w:rPr>
              <w:t>у 1985 році Київський національний університет імені Тараса Шевченка, магістр,  кваліфікація математик; у 2015 році національна академія державного управління при Президентові України, магістр, спеціальність «Державне управління у сфері освіти».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Науковий ступінь, вчене звання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немає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Володіння мовами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українською, англійська, німецька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D4213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Прийняття Присяги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державного службовця</w:t>
            </w:r>
          </w:p>
        </w:tc>
        <w:tc>
          <w:tcPr>
            <w:tcW w:w="5386" w:type="dxa"/>
          </w:tcPr>
          <w:p w:rsidR="00856B0C" w:rsidRDefault="00856B0C" w:rsidP="00547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04.06.2020 р.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5952B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Ранг державної служби</w:t>
            </w:r>
          </w:p>
        </w:tc>
        <w:tc>
          <w:tcPr>
            <w:tcW w:w="5386" w:type="dxa"/>
          </w:tcPr>
          <w:p w:rsidR="00856B0C" w:rsidRDefault="0069390A" w:rsidP="00547CC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 ранг</w:t>
            </w:r>
            <w:r w:rsidR="00B5352F">
              <w:rPr>
                <w:sz w:val="28"/>
                <w:lang w:val="uk-UA"/>
              </w:rPr>
              <w:t xml:space="preserve"> (01.05.2019)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5952B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Загальний стаж роботи</w:t>
            </w:r>
          </w:p>
        </w:tc>
        <w:tc>
          <w:tcPr>
            <w:tcW w:w="5386" w:type="dxa"/>
          </w:tcPr>
          <w:p w:rsidR="00856B0C" w:rsidRDefault="00B5352F" w:rsidP="00547CC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 р. 04 м. 12 д.</w:t>
            </w:r>
            <w:r w:rsidR="00547CC5">
              <w:rPr>
                <w:sz w:val="28"/>
                <w:lang w:val="uk-UA"/>
              </w:rPr>
              <w:t xml:space="preserve"> </w:t>
            </w:r>
            <w:r w:rsidR="00547CC5" w:rsidRPr="00983FC9">
              <w:rPr>
                <w:sz w:val="28"/>
                <w:szCs w:val="28"/>
              </w:rPr>
              <w:t>(станом на 01.0</w:t>
            </w:r>
            <w:r w:rsidR="00547CC5">
              <w:rPr>
                <w:sz w:val="28"/>
                <w:szCs w:val="28"/>
              </w:rPr>
              <w:t>1</w:t>
            </w:r>
            <w:r w:rsidR="00547CC5" w:rsidRPr="00983FC9">
              <w:rPr>
                <w:sz w:val="28"/>
                <w:szCs w:val="28"/>
              </w:rPr>
              <w:t>.20</w:t>
            </w:r>
            <w:r w:rsidR="00547CC5">
              <w:rPr>
                <w:sz w:val="28"/>
                <w:szCs w:val="28"/>
              </w:rPr>
              <w:t>21</w:t>
            </w:r>
            <w:r w:rsidR="00547CC5" w:rsidRPr="00983FC9">
              <w:rPr>
                <w:sz w:val="28"/>
                <w:szCs w:val="28"/>
              </w:rPr>
              <w:t>)</w:t>
            </w:r>
          </w:p>
        </w:tc>
      </w:tr>
      <w:tr w:rsidR="00856B0C" w:rsidTr="00547CC5">
        <w:tc>
          <w:tcPr>
            <w:tcW w:w="4503" w:type="dxa"/>
          </w:tcPr>
          <w:p w:rsidR="00856B0C" w:rsidRDefault="00856B0C" w:rsidP="005952B7">
            <w:pPr>
              <w:rPr>
                <w:b/>
                <w:sz w:val="28"/>
                <w:lang w:val="uk-UA"/>
              </w:rPr>
            </w:pPr>
            <w:r w:rsidRPr="00983FC9">
              <w:rPr>
                <w:b/>
                <w:sz w:val="28"/>
                <w:szCs w:val="28"/>
              </w:rPr>
              <w:t xml:space="preserve">Стаж </w:t>
            </w:r>
            <w:r w:rsidRPr="00856B0C">
              <w:rPr>
                <w:b/>
                <w:sz w:val="28"/>
                <w:szCs w:val="28"/>
                <w:lang w:val="uk-UA"/>
              </w:rPr>
              <w:t>державної служби</w:t>
            </w:r>
          </w:p>
        </w:tc>
        <w:tc>
          <w:tcPr>
            <w:tcW w:w="5386" w:type="dxa"/>
          </w:tcPr>
          <w:p w:rsidR="00856B0C" w:rsidRDefault="0069390A" w:rsidP="00547CC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 р. 01 м. 21 д.</w:t>
            </w:r>
            <w:r w:rsidR="00547CC5">
              <w:rPr>
                <w:sz w:val="28"/>
                <w:lang w:val="uk-UA"/>
              </w:rPr>
              <w:t xml:space="preserve"> </w:t>
            </w:r>
            <w:r w:rsidR="00547CC5" w:rsidRPr="00983FC9">
              <w:rPr>
                <w:sz w:val="28"/>
                <w:szCs w:val="28"/>
              </w:rPr>
              <w:t>(станом на 01.0</w:t>
            </w:r>
            <w:r w:rsidR="00547CC5">
              <w:rPr>
                <w:sz w:val="28"/>
                <w:szCs w:val="28"/>
              </w:rPr>
              <w:t>1</w:t>
            </w:r>
            <w:r w:rsidR="00547CC5" w:rsidRPr="00983FC9">
              <w:rPr>
                <w:sz w:val="28"/>
                <w:szCs w:val="28"/>
              </w:rPr>
              <w:t>.20</w:t>
            </w:r>
            <w:r w:rsidR="00547CC5">
              <w:rPr>
                <w:sz w:val="28"/>
                <w:szCs w:val="28"/>
              </w:rPr>
              <w:t>21</w:t>
            </w:r>
            <w:r w:rsidR="00547CC5" w:rsidRPr="00983FC9">
              <w:rPr>
                <w:sz w:val="28"/>
                <w:szCs w:val="28"/>
              </w:rPr>
              <w:t>)</w:t>
            </w:r>
          </w:p>
        </w:tc>
      </w:tr>
    </w:tbl>
    <w:p w:rsidR="00856B0C" w:rsidRDefault="00856B0C" w:rsidP="00D4213C">
      <w:pPr>
        <w:jc w:val="both"/>
        <w:rPr>
          <w:b/>
          <w:sz w:val="28"/>
          <w:lang w:val="uk-UA"/>
        </w:rPr>
      </w:pPr>
    </w:p>
    <w:p w:rsidR="00D4213C" w:rsidRDefault="00D4213C" w:rsidP="00D4213C">
      <w:pPr>
        <w:tabs>
          <w:tab w:val="left" w:pos="2040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>ТРУДОВА ДІЯЛЬНІСТЬ</w:t>
      </w:r>
    </w:p>
    <w:p w:rsidR="00D4213C" w:rsidRDefault="00D4213C" w:rsidP="00D4213C">
      <w:pPr>
        <w:tabs>
          <w:tab w:val="left" w:pos="2040"/>
        </w:tabs>
        <w:jc w:val="both"/>
        <w:rPr>
          <w:b/>
          <w:sz w:val="28"/>
          <w:lang w:val="uk-UA"/>
        </w:rPr>
      </w:pPr>
    </w:p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2694"/>
        <w:gridCol w:w="7689"/>
      </w:tblGrid>
      <w:tr w:rsidR="00D4213C" w:rsidRPr="00856B0C" w:rsidTr="00547CC5">
        <w:trPr>
          <w:trHeight w:val="402"/>
        </w:trPr>
        <w:tc>
          <w:tcPr>
            <w:tcW w:w="2694" w:type="dxa"/>
          </w:tcPr>
          <w:p w:rsidR="002A232E" w:rsidRDefault="00852527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08.1985</w:t>
            </w:r>
            <w:r w:rsidR="00547C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547C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09.1989</w:t>
            </w:r>
            <w:r w:rsidR="00D4213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89" w:type="dxa"/>
          </w:tcPr>
          <w:p w:rsidR="002A232E" w:rsidRDefault="00852527" w:rsidP="00547CC5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школа № 181 міста Києва, вчитель математики</w:t>
            </w:r>
          </w:p>
          <w:p w:rsidR="00547CC5" w:rsidRDefault="00547CC5" w:rsidP="00547CC5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705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09.1989 - 05.1992 </w:t>
            </w: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школа № 181 міста Києва, організатор позакласної і позашкільної виховної роботи</w:t>
            </w:r>
          </w:p>
          <w:p w:rsidR="00547CC5" w:rsidRDefault="00547CC5" w:rsidP="00547CC5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801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05.1992 - 11.2001</w:t>
            </w: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школа № 181 міста Києва, заступник директора з навчально-виховної роботи</w:t>
            </w:r>
          </w:p>
          <w:p w:rsidR="00547CC5" w:rsidRDefault="00547CC5" w:rsidP="00547CC5">
            <w:pPr>
              <w:spacing w:line="276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1125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11.2001 - 07.2003</w:t>
            </w: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Печерської районної у м. Києві державної адміністрації, головний спеціаліст з питань загальноосвітніх навчальних закладів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829"/>
        </w:trPr>
        <w:tc>
          <w:tcPr>
            <w:tcW w:w="2694" w:type="dxa"/>
          </w:tcPr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08.2003 - 09.2005</w:t>
            </w: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Головне управління освіти і науки виконавчого органу Київради (</w:t>
            </w:r>
            <w:proofErr w:type="spellStart"/>
            <w:r>
              <w:rPr>
                <w:sz w:val="28"/>
                <w:szCs w:val="28"/>
                <w:lang w:val="uk-UA"/>
              </w:rPr>
              <w:t>КМДА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провідний спеціаліст відділу соціального і </w:t>
            </w:r>
            <w:r>
              <w:rPr>
                <w:sz w:val="28"/>
                <w:szCs w:val="28"/>
                <w:lang w:val="uk-UA"/>
              </w:rPr>
              <w:lastRenderedPageBreak/>
              <w:t>правового захисту дітей, головний спеціаліст відділу організаційної роботи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1114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09.2005 - 09.2006 </w:t>
            </w:r>
          </w:p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Головне управління освіти і науки виконавчого органу Київради (</w:t>
            </w:r>
            <w:proofErr w:type="spellStart"/>
            <w:r>
              <w:rPr>
                <w:sz w:val="28"/>
                <w:szCs w:val="28"/>
                <w:lang w:val="uk-UA"/>
              </w:rPr>
              <w:t>КМДА</w:t>
            </w:r>
            <w:proofErr w:type="spellEnd"/>
            <w:r>
              <w:rPr>
                <w:sz w:val="28"/>
                <w:szCs w:val="28"/>
                <w:lang w:val="uk-UA"/>
              </w:rPr>
              <w:t>), начальник відділу інформаційного забезпечення та міжнародного співробітництва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703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09.2006 - 02.2013</w:t>
            </w: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Печерської у м. Києві державної адміністрації, начальник управління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1082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02.2013 - 11.2015</w:t>
            </w:r>
          </w:p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освіти і науки, молоді та спорту виконавчого органу Київської міської ради (Київської міської державної адміністрації), начальник відділу загальної середньої освіти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1396"/>
        </w:trPr>
        <w:tc>
          <w:tcPr>
            <w:tcW w:w="2694" w:type="dxa"/>
          </w:tcPr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11.2015 - 08.2016</w:t>
            </w:r>
          </w:p>
          <w:p w:rsidR="00547CC5" w:rsidRDefault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освіти і науки, молоді і спорту виконавчого органу Київської міської ради (Київської міської державної адміністрації), начальник відділу загальної середньої освіти та інклюзивного навчання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1460"/>
        </w:trPr>
        <w:tc>
          <w:tcPr>
            <w:tcW w:w="2694" w:type="dxa"/>
          </w:tcPr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08.2016 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09.2020</w:t>
            </w: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освіти і науки, молоді і спорту виконавчого органу Київської міської ради (Київської міської державної адміністрації), заступник начальника управління – начальник відділу загальної середньої освіти </w:t>
            </w:r>
          </w:p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7CC5" w:rsidRPr="00856B0C" w:rsidTr="00547CC5">
        <w:trPr>
          <w:trHeight w:val="1099"/>
        </w:trPr>
        <w:tc>
          <w:tcPr>
            <w:tcW w:w="2694" w:type="dxa"/>
          </w:tcPr>
          <w:p w:rsidR="00547CC5" w:rsidRDefault="00547CC5" w:rsidP="00547C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09.2020 - </w:t>
            </w:r>
            <w:r w:rsidRPr="00DA6781">
              <w:rPr>
                <w:sz w:val="28"/>
                <w:szCs w:val="28"/>
              </w:rPr>
              <w:t xml:space="preserve">по </w:t>
            </w:r>
            <w:proofErr w:type="spellStart"/>
            <w:r w:rsidRPr="00DA6781">
              <w:rPr>
                <w:sz w:val="28"/>
                <w:szCs w:val="28"/>
              </w:rPr>
              <w:t>теперішній</w:t>
            </w:r>
            <w:proofErr w:type="spellEnd"/>
            <w:r w:rsidRPr="00DA6781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7689" w:type="dxa"/>
          </w:tcPr>
          <w:p w:rsidR="00547CC5" w:rsidRDefault="00547CC5" w:rsidP="00547CC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освіти і науки виконавчого органу Київської міської ради (Київської міської державної адміністрації) </w:t>
            </w:r>
          </w:p>
        </w:tc>
      </w:tr>
      <w:bookmarkEnd w:id="0"/>
    </w:tbl>
    <w:p w:rsidR="00D4213C" w:rsidRDefault="00D4213C" w:rsidP="00D4213C">
      <w:pPr>
        <w:tabs>
          <w:tab w:val="left" w:pos="2040"/>
        </w:tabs>
        <w:jc w:val="both"/>
        <w:rPr>
          <w:b/>
          <w:sz w:val="28"/>
          <w:szCs w:val="20"/>
          <w:lang w:val="uk-UA"/>
        </w:rPr>
      </w:pPr>
    </w:p>
    <w:p w:rsidR="00D4213C" w:rsidRDefault="00D4213C" w:rsidP="00D4213C">
      <w:pPr>
        <w:ind w:firstLine="708"/>
        <w:jc w:val="both"/>
        <w:rPr>
          <w:sz w:val="28"/>
          <w:szCs w:val="28"/>
          <w:lang w:val="uk-UA"/>
        </w:rPr>
      </w:pPr>
    </w:p>
    <w:p w:rsidR="00BD7DE7" w:rsidRDefault="00BD7DE7"/>
    <w:sectPr w:rsidR="00BD7D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5"/>
    <w:rsid w:val="002A232E"/>
    <w:rsid w:val="00486BE3"/>
    <w:rsid w:val="0053135D"/>
    <w:rsid w:val="00547CC5"/>
    <w:rsid w:val="0069390A"/>
    <w:rsid w:val="00852527"/>
    <w:rsid w:val="00856B0C"/>
    <w:rsid w:val="00B5352F"/>
    <w:rsid w:val="00BB7F50"/>
    <w:rsid w:val="00BD7DE7"/>
    <w:rsid w:val="00D4213C"/>
    <w:rsid w:val="00D52385"/>
    <w:rsid w:val="00D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42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E3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5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42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E3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5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Калінченко Вікторія Костянтинівна</dc:creator>
  <cp:lastModifiedBy>Калінченко Вікторія Костянтинівна</cp:lastModifiedBy>
  <cp:revision>4</cp:revision>
  <cp:lastPrinted>2020-09-15T15:11:00Z</cp:lastPrinted>
  <dcterms:created xsi:type="dcterms:W3CDTF">2020-09-15T13:32:00Z</dcterms:created>
  <dcterms:modified xsi:type="dcterms:W3CDTF">2021-02-18T09:22:00Z</dcterms:modified>
</cp:coreProperties>
</file>