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84" w:rsidRPr="002545E1" w:rsidRDefault="00CC1A4D">
      <w:pPr>
        <w:jc w:val="center"/>
        <w:rPr>
          <w:rFonts w:ascii="Calibri" w:hAnsi="Calibri"/>
          <w:b/>
          <w:sz w:val="32"/>
          <w:szCs w:val="32"/>
        </w:rPr>
      </w:pPr>
      <w:r w:rsidRPr="002545E1">
        <w:rPr>
          <w:rFonts w:ascii="Tms Rmn" w:hAnsi="Tms Rmn"/>
          <w:b/>
          <w:noProof/>
          <w:sz w:val="32"/>
          <w:szCs w:val="32"/>
          <w:lang w:eastAsia="uk-UA"/>
        </w:rPr>
        <w:drawing>
          <wp:inline distT="0" distB="0" distL="0" distR="0">
            <wp:extent cx="527685" cy="66103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661035"/>
                    </a:xfrm>
                    <a:prstGeom prst="rect">
                      <a:avLst/>
                    </a:prstGeom>
                    <a:noFill/>
                    <a:ln>
                      <a:noFill/>
                    </a:ln>
                  </pic:spPr>
                </pic:pic>
              </a:graphicData>
            </a:graphic>
          </wp:inline>
        </w:drawing>
      </w:r>
    </w:p>
    <w:p w:rsidR="00A74A84" w:rsidRPr="002545E1" w:rsidRDefault="00A74A84">
      <w:pPr>
        <w:jc w:val="center"/>
      </w:pPr>
    </w:p>
    <w:p w:rsidR="00A74A84" w:rsidRPr="002545E1" w:rsidRDefault="00A74A84">
      <w:pPr>
        <w:pStyle w:val="1"/>
      </w:pPr>
      <w:r w:rsidRPr="002545E1">
        <w:t>ВИКОНАВЧИЙ ОРГАН КИЇВСЬКОЇ МІСЬКОЇ РАДИ</w:t>
      </w:r>
    </w:p>
    <w:p w:rsidR="00A74A84" w:rsidRPr="002545E1" w:rsidRDefault="00A74A84">
      <w:pPr>
        <w:jc w:val="center"/>
        <w:rPr>
          <w:color w:val="000000"/>
          <w:spacing w:val="-13"/>
          <w:sz w:val="28"/>
        </w:rPr>
      </w:pPr>
      <w:r w:rsidRPr="002545E1">
        <w:rPr>
          <w:color w:val="000000"/>
          <w:spacing w:val="-13"/>
          <w:sz w:val="32"/>
        </w:rPr>
        <w:t>(</w:t>
      </w:r>
      <w:r w:rsidRPr="002545E1">
        <w:rPr>
          <w:color w:val="000000"/>
          <w:spacing w:val="-13"/>
          <w:sz w:val="28"/>
        </w:rPr>
        <w:t>КИЇВСЬКА МІСЬКА ДЕРЖАВНА АДМІНІСТРАЦІЯ)</w:t>
      </w:r>
    </w:p>
    <w:p w:rsidR="00822C12" w:rsidRPr="002545E1" w:rsidRDefault="00822C12" w:rsidP="00822C12">
      <w:pPr>
        <w:spacing w:before="80"/>
        <w:jc w:val="center"/>
        <w:rPr>
          <w:b/>
          <w:i/>
          <w:caps/>
          <w:spacing w:val="10"/>
          <w:sz w:val="28"/>
          <w:szCs w:val="28"/>
        </w:rPr>
      </w:pPr>
      <w:r w:rsidRPr="002545E1">
        <w:rPr>
          <w:b/>
          <w:i/>
          <w:color w:val="000000"/>
          <w:sz w:val="28"/>
          <w:szCs w:val="28"/>
        </w:rPr>
        <w:t>ПОСТІЙНА КОМІСІЯ З ПИТАНЬ ТЕХНОГЕННО-ЕКОЛОГІЧНОЇ БЕЗПЕКИ ТА НАДЗ</w:t>
      </w:r>
      <w:r w:rsidR="00FA4BBA" w:rsidRPr="002545E1">
        <w:rPr>
          <w:b/>
          <w:i/>
          <w:color w:val="000000"/>
          <w:sz w:val="28"/>
          <w:szCs w:val="28"/>
        </w:rPr>
        <w:t>В</w:t>
      </w:r>
      <w:r w:rsidRPr="002545E1">
        <w:rPr>
          <w:b/>
          <w:i/>
          <w:color w:val="000000"/>
          <w:sz w:val="28"/>
          <w:szCs w:val="28"/>
        </w:rPr>
        <w:t>ИЧАЙНИХ СИТУАЦІЙ</w:t>
      </w:r>
    </w:p>
    <w:p w:rsidR="00A50FFD" w:rsidRPr="002545E1" w:rsidRDefault="00A50FFD" w:rsidP="00A50FFD"/>
    <w:p w:rsidR="00A74A84" w:rsidRPr="002545E1" w:rsidRDefault="00A74A84">
      <w:pPr>
        <w:shd w:val="clear" w:color="auto" w:fill="FFFFFF"/>
        <w:jc w:val="center"/>
        <w:rPr>
          <w:i/>
        </w:rPr>
      </w:pPr>
      <w:r w:rsidRPr="002545E1">
        <w:rPr>
          <w:rFonts w:ascii="Arial" w:hAnsi="Arial"/>
          <w:i/>
          <w:color w:val="000000"/>
          <w:spacing w:val="-1"/>
          <w:sz w:val="18"/>
        </w:rPr>
        <w:t xml:space="preserve">04074, м. Київ-74, вул. Вишгородська, 21, </w:t>
      </w:r>
      <w:proofErr w:type="spellStart"/>
      <w:r w:rsidRPr="002545E1">
        <w:rPr>
          <w:rFonts w:ascii="Arial" w:hAnsi="Arial"/>
          <w:i/>
          <w:color w:val="000000"/>
          <w:spacing w:val="-1"/>
          <w:sz w:val="18"/>
        </w:rPr>
        <w:t>тел</w:t>
      </w:r>
      <w:proofErr w:type="spellEnd"/>
      <w:r w:rsidRPr="002545E1">
        <w:rPr>
          <w:rFonts w:ascii="Arial" w:hAnsi="Arial"/>
          <w:i/>
          <w:color w:val="000000"/>
          <w:spacing w:val="-1"/>
          <w:sz w:val="18"/>
        </w:rPr>
        <w:t>. (044) 430-</w:t>
      </w:r>
      <w:r w:rsidR="00822C12" w:rsidRPr="002545E1">
        <w:rPr>
          <w:rFonts w:ascii="Arial" w:hAnsi="Arial"/>
          <w:i/>
          <w:color w:val="000000"/>
          <w:spacing w:val="-1"/>
          <w:sz w:val="18"/>
        </w:rPr>
        <w:t>2</w:t>
      </w:r>
      <w:r w:rsidRPr="002545E1">
        <w:rPr>
          <w:rFonts w:ascii="Arial" w:hAnsi="Arial"/>
          <w:i/>
          <w:color w:val="000000"/>
          <w:spacing w:val="-1"/>
          <w:sz w:val="18"/>
        </w:rPr>
        <w:t>3-</w:t>
      </w:r>
      <w:r w:rsidR="00822C12" w:rsidRPr="002545E1">
        <w:rPr>
          <w:rFonts w:ascii="Arial" w:hAnsi="Arial"/>
          <w:i/>
          <w:color w:val="000000"/>
          <w:spacing w:val="-1"/>
          <w:sz w:val="18"/>
        </w:rPr>
        <w:t>19</w:t>
      </w:r>
      <w:r w:rsidRPr="002545E1">
        <w:rPr>
          <w:rFonts w:ascii="Arial" w:hAnsi="Arial"/>
          <w:i/>
          <w:color w:val="000000"/>
          <w:spacing w:val="-1"/>
          <w:sz w:val="18"/>
        </w:rPr>
        <w:t xml:space="preserve">, </w:t>
      </w:r>
      <w:proofErr w:type="spellStart"/>
      <w:r w:rsidRPr="002545E1">
        <w:rPr>
          <w:rFonts w:ascii="Arial" w:hAnsi="Arial"/>
          <w:i/>
          <w:color w:val="000000"/>
          <w:spacing w:val="-1"/>
          <w:sz w:val="18"/>
        </w:rPr>
        <w:t>тел</w:t>
      </w:r>
      <w:proofErr w:type="spellEnd"/>
      <w:r w:rsidRPr="002545E1">
        <w:rPr>
          <w:rFonts w:ascii="Arial" w:hAnsi="Arial"/>
          <w:i/>
          <w:color w:val="000000"/>
          <w:spacing w:val="-1"/>
          <w:sz w:val="18"/>
        </w:rPr>
        <w:t>./факс 430-</w:t>
      </w:r>
      <w:r w:rsidR="00DF06F4" w:rsidRPr="002545E1">
        <w:rPr>
          <w:rFonts w:ascii="Arial" w:hAnsi="Arial"/>
          <w:i/>
          <w:color w:val="000000"/>
          <w:spacing w:val="-1"/>
          <w:sz w:val="18"/>
        </w:rPr>
        <w:t>02</w:t>
      </w:r>
      <w:r w:rsidRPr="002545E1">
        <w:rPr>
          <w:rFonts w:ascii="Arial" w:hAnsi="Arial"/>
          <w:i/>
          <w:color w:val="000000"/>
          <w:spacing w:val="-1"/>
          <w:sz w:val="18"/>
        </w:rPr>
        <w:t>-</w:t>
      </w:r>
      <w:r w:rsidR="00DF06F4" w:rsidRPr="002545E1">
        <w:rPr>
          <w:rFonts w:ascii="Arial" w:hAnsi="Arial"/>
          <w:i/>
          <w:color w:val="000000"/>
          <w:spacing w:val="-1"/>
          <w:sz w:val="18"/>
        </w:rPr>
        <w:t>13</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006"/>
      </w:tblGrid>
      <w:tr w:rsidR="00A50FFD" w:rsidRPr="002545E1" w:rsidTr="00C50B1D">
        <w:tc>
          <w:tcPr>
            <w:tcW w:w="5006" w:type="dxa"/>
            <w:tcBorders>
              <w:top w:val="thinThickSmallGap" w:sz="24" w:space="0" w:color="auto"/>
              <w:left w:val="nil"/>
              <w:bottom w:val="nil"/>
              <w:right w:val="nil"/>
            </w:tcBorders>
          </w:tcPr>
          <w:p w:rsidR="00A50FFD" w:rsidRPr="002545E1" w:rsidRDefault="00A50FFD" w:rsidP="00861638">
            <w:pPr>
              <w:jc w:val="center"/>
            </w:pPr>
          </w:p>
        </w:tc>
        <w:tc>
          <w:tcPr>
            <w:tcW w:w="5006" w:type="dxa"/>
            <w:tcBorders>
              <w:top w:val="thinThickSmallGap" w:sz="24" w:space="0" w:color="auto"/>
              <w:left w:val="nil"/>
              <w:bottom w:val="nil"/>
              <w:right w:val="nil"/>
            </w:tcBorders>
          </w:tcPr>
          <w:p w:rsidR="00A50FFD" w:rsidRPr="002545E1" w:rsidRDefault="00A50FFD" w:rsidP="00861638">
            <w:pPr>
              <w:jc w:val="center"/>
            </w:pPr>
          </w:p>
        </w:tc>
      </w:tr>
    </w:tbl>
    <w:p w:rsidR="001B32ED" w:rsidRPr="002545E1" w:rsidRDefault="001B32ED" w:rsidP="001B32ED">
      <w:pPr>
        <w:jc w:val="center"/>
        <w:rPr>
          <w:b/>
          <w:color w:val="000000"/>
          <w:sz w:val="32"/>
        </w:rPr>
      </w:pPr>
      <w:r w:rsidRPr="002545E1">
        <w:t xml:space="preserve">   </w:t>
      </w:r>
      <w:r w:rsidRPr="002545E1">
        <w:rPr>
          <w:b/>
          <w:color w:val="000000"/>
          <w:sz w:val="32"/>
        </w:rPr>
        <w:t xml:space="preserve">ПРОТОКОЛ № </w:t>
      </w:r>
      <w:r w:rsidR="00AE2B4F" w:rsidRPr="002545E1">
        <w:rPr>
          <w:b/>
          <w:color w:val="000000"/>
          <w:sz w:val="32"/>
        </w:rPr>
        <w:t>20</w:t>
      </w:r>
    </w:p>
    <w:p w:rsidR="001B32ED" w:rsidRPr="002545E1" w:rsidRDefault="001B32ED" w:rsidP="001B32ED">
      <w:pPr>
        <w:jc w:val="center"/>
        <w:rPr>
          <w:color w:val="000000"/>
          <w:sz w:val="28"/>
        </w:rPr>
      </w:pPr>
    </w:p>
    <w:p w:rsidR="001B32ED" w:rsidRPr="002545E1" w:rsidRDefault="00710E09" w:rsidP="001B32ED">
      <w:pPr>
        <w:jc w:val="both"/>
        <w:rPr>
          <w:rFonts w:ascii="Pragmatica" w:hAnsi="Pragmatica"/>
          <w:sz w:val="28"/>
        </w:rPr>
      </w:pPr>
      <w:r w:rsidRPr="002545E1">
        <w:rPr>
          <w:sz w:val="28"/>
        </w:rPr>
        <w:t>1</w:t>
      </w:r>
      <w:r w:rsidR="00AE2B4F" w:rsidRPr="002545E1">
        <w:rPr>
          <w:sz w:val="28"/>
        </w:rPr>
        <w:t>8</w:t>
      </w:r>
      <w:r w:rsidR="001B32ED" w:rsidRPr="002545E1">
        <w:rPr>
          <w:sz w:val="28"/>
        </w:rPr>
        <w:t>.</w:t>
      </w:r>
      <w:r w:rsidR="00C10A11" w:rsidRPr="002545E1">
        <w:rPr>
          <w:sz w:val="28"/>
        </w:rPr>
        <w:t>0</w:t>
      </w:r>
      <w:r w:rsidR="00805A15" w:rsidRPr="002545E1">
        <w:rPr>
          <w:sz w:val="28"/>
        </w:rPr>
        <w:t>3</w:t>
      </w:r>
      <w:r w:rsidR="00C10A11" w:rsidRPr="002545E1">
        <w:rPr>
          <w:sz w:val="28"/>
        </w:rPr>
        <w:t>.20</w:t>
      </w:r>
      <w:r w:rsidR="00F7677D" w:rsidRPr="002545E1">
        <w:rPr>
          <w:sz w:val="28"/>
        </w:rPr>
        <w:t>2</w:t>
      </w:r>
      <w:r w:rsidR="00BF5FBC" w:rsidRPr="002545E1">
        <w:rPr>
          <w:sz w:val="28"/>
        </w:rPr>
        <w:t>1</w:t>
      </w:r>
      <w:r w:rsidR="001B32ED" w:rsidRPr="002545E1">
        <w:rPr>
          <w:sz w:val="28"/>
        </w:rPr>
        <w:t xml:space="preserve">    </w:t>
      </w:r>
      <w:r w:rsidR="001B32ED" w:rsidRPr="002545E1">
        <w:rPr>
          <w:sz w:val="28"/>
        </w:rPr>
        <w:tab/>
      </w:r>
      <w:r w:rsidR="001B32ED" w:rsidRPr="002545E1">
        <w:rPr>
          <w:sz w:val="28"/>
        </w:rPr>
        <w:tab/>
      </w:r>
      <w:r w:rsidR="001B32ED" w:rsidRPr="002545E1">
        <w:rPr>
          <w:sz w:val="28"/>
        </w:rPr>
        <w:tab/>
      </w:r>
      <w:r w:rsidR="001B32ED" w:rsidRPr="002545E1">
        <w:rPr>
          <w:sz w:val="28"/>
        </w:rPr>
        <w:tab/>
      </w:r>
      <w:r w:rsidR="001B32ED" w:rsidRPr="002545E1">
        <w:rPr>
          <w:sz w:val="28"/>
        </w:rPr>
        <w:tab/>
      </w:r>
      <w:r w:rsidR="001B32ED" w:rsidRPr="002545E1">
        <w:rPr>
          <w:sz w:val="28"/>
        </w:rPr>
        <w:tab/>
      </w:r>
      <w:r w:rsidR="001B32ED" w:rsidRPr="002545E1">
        <w:rPr>
          <w:sz w:val="28"/>
        </w:rPr>
        <w:tab/>
      </w:r>
      <w:r w:rsidR="001B32ED" w:rsidRPr="002545E1">
        <w:rPr>
          <w:sz w:val="28"/>
        </w:rPr>
        <w:tab/>
      </w:r>
      <w:r w:rsidR="001B32ED" w:rsidRPr="002545E1">
        <w:rPr>
          <w:sz w:val="28"/>
        </w:rPr>
        <w:tab/>
      </w:r>
      <w:r w:rsidR="0090002D" w:rsidRPr="002545E1">
        <w:rPr>
          <w:sz w:val="28"/>
        </w:rPr>
        <w:t>1</w:t>
      </w:r>
      <w:r w:rsidR="00AE2B4F" w:rsidRPr="002545E1">
        <w:rPr>
          <w:sz w:val="28"/>
        </w:rPr>
        <w:t>0</w:t>
      </w:r>
      <w:r w:rsidR="007123E0" w:rsidRPr="002545E1">
        <w:rPr>
          <w:sz w:val="28"/>
        </w:rPr>
        <w:t>-</w:t>
      </w:r>
      <w:r w:rsidR="00AE2B4F" w:rsidRPr="002545E1">
        <w:rPr>
          <w:sz w:val="28"/>
        </w:rPr>
        <w:t>3</w:t>
      </w:r>
      <w:r w:rsidR="007123E0" w:rsidRPr="002545E1">
        <w:rPr>
          <w:sz w:val="28"/>
        </w:rPr>
        <w:t>0</w:t>
      </w:r>
    </w:p>
    <w:p w:rsidR="001B32ED" w:rsidRPr="002545E1" w:rsidRDefault="001B32ED" w:rsidP="001B32ED">
      <w:pPr>
        <w:jc w:val="both"/>
        <w:rPr>
          <w:color w:val="000000"/>
          <w:sz w:val="28"/>
        </w:rPr>
      </w:pPr>
    </w:p>
    <w:p w:rsidR="001B32ED" w:rsidRPr="002545E1" w:rsidRDefault="001B32ED" w:rsidP="00593475">
      <w:pPr>
        <w:pStyle w:val="21"/>
        <w:spacing w:line="240" w:lineRule="auto"/>
        <w:jc w:val="both"/>
        <w:rPr>
          <w:color w:val="000000"/>
          <w:sz w:val="28"/>
        </w:rPr>
      </w:pPr>
      <w:r w:rsidRPr="002545E1">
        <w:rPr>
          <w:b/>
          <w:sz w:val="28"/>
        </w:rPr>
        <w:t>ГОЛОВУВАВ:</w:t>
      </w:r>
      <w:r w:rsidRPr="002545E1">
        <w:rPr>
          <w:sz w:val="28"/>
        </w:rPr>
        <w:t xml:space="preserve"> Київськ</w:t>
      </w:r>
      <w:r w:rsidR="00A66A2E" w:rsidRPr="002545E1">
        <w:rPr>
          <w:sz w:val="28"/>
        </w:rPr>
        <w:t>ий</w:t>
      </w:r>
      <w:r w:rsidRPr="002545E1">
        <w:rPr>
          <w:sz w:val="28"/>
        </w:rPr>
        <w:t xml:space="preserve"> міськ</w:t>
      </w:r>
      <w:r w:rsidR="00A66A2E" w:rsidRPr="002545E1">
        <w:rPr>
          <w:sz w:val="28"/>
        </w:rPr>
        <w:t>ий</w:t>
      </w:r>
      <w:r w:rsidRPr="002545E1">
        <w:rPr>
          <w:sz w:val="28"/>
        </w:rPr>
        <w:t xml:space="preserve"> </w:t>
      </w:r>
      <w:r w:rsidR="00A66A2E" w:rsidRPr="002545E1">
        <w:rPr>
          <w:sz w:val="28"/>
        </w:rPr>
        <w:t>голова</w:t>
      </w:r>
      <w:r w:rsidRPr="002545E1">
        <w:rPr>
          <w:sz w:val="28"/>
        </w:rPr>
        <w:t>, голов</w:t>
      </w:r>
      <w:r w:rsidR="00A66A2E" w:rsidRPr="002545E1">
        <w:rPr>
          <w:sz w:val="28"/>
        </w:rPr>
        <w:t>а</w:t>
      </w:r>
      <w:r w:rsidRPr="002545E1">
        <w:rPr>
          <w:sz w:val="28"/>
        </w:rPr>
        <w:t xml:space="preserve"> Постійної комісії </w:t>
      </w:r>
      <w:r w:rsidR="00E86040" w:rsidRPr="002545E1">
        <w:rPr>
          <w:sz w:val="28"/>
        </w:rPr>
        <w:t xml:space="preserve">з питань </w:t>
      </w:r>
      <w:r w:rsidRPr="002545E1">
        <w:rPr>
          <w:sz w:val="28"/>
        </w:rPr>
        <w:t xml:space="preserve">техногенно-екологічної безпеки та надзвичайних ситуацій виконавчого органу Київської міської ради (Київської міської державної адміністрації) </w:t>
      </w:r>
      <w:r w:rsidR="00A66A2E" w:rsidRPr="002545E1">
        <w:rPr>
          <w:sz w:val="28"/>
        </w:rPr>
        <w:t xml:space="preserve">                         Кличко В.В.</w:t>
      </w:r>
    </w:p>
    <w:p w:rsidR="001B32ED" w:rsidRPr="002545E1" w:rsidRDefault="001B32ED" w:rsidP="0076554C">
      <w:pPr>
        <w:pStyle w:val="Style1"/>
        <w:widowControl/>
        <w:jc w:val="both"/>
        <w:rPr>
          <w:sz w:val="28"/>
          <w:szCs w:val="28"/>
          <w:lang w:val="uk-UA"/>
        </w:rPr>
      </w:pPr>
    </w:p>
    <w:p w:rsidR="001B32ED" w:rsidRPr="002545E1" w:rsidRDefault="001B32ED" w:rsidP="00E332C8">
      <w:pPr>
        <w:pStyle w:val="21"/>
        <w:tabs>
          <w:tab w:val="left" w:pos="9781"/>
        </w:tabs>
        <w:spacing w:after="0" w:line="240" w:lineRule="auto"/>
        <w:jc w:val="both"/>
        <w:rPr>
          <w:sz w:val="28"/>
        </w:rPr>
      </w:pPr>
      <w:r w:rsidRPr="002545E1">
        <w:rPr>
          <w:b/>
          <w:sz w:val="28"/>
          <w:szCs w:val="28"/>
        </w:rPr>
        <w:t>ПРИСУТНІ:</w:t>
      </w:r>
      <w:r w:rsidRPr="002545E1">
        <w:rPr>
          <w:b/>
          <w:sz w:val="28"/>
        </w:rPr>
        <w:t xml:space="preserve"> </w:t>
      </w:r>
      <w:r w:rsidRPr="002545E1">
        <w:rPr>
          <w:sz w:val="28"/>
        </w:rPr>
        <w:t xml:space="preserve">члени Постійної комісії (за списком), запрошені (за окремим списком) </w:t>
      </w:r>
    </w:p>
    <w:p w:rsidR="001B32ED" w:rsidRPr="002545E1" w:rsidRDefault="001B32ED" w:rsidP="00E332C8">
      <w:pPr>
        <w:jc w:val="both"/>
        <w:rPr>
          <w:sz w:val="28"/>
          <w:szCs w:val="28"/>
        </w:rPr>
      </w:pPr>
    </w:p>
    <w:p w:rsidR="0090002D" w:rsidRPr="002545E1" w:rsidRDefault="001B32ED" w:rsidP="0090002D">
      <w:pPr>
        <w:contextualSpacing/>
        <w:jc w:val="both"/>
        <w:rPr>
          <w:b/>
          <w:i/>
          <w:sz w:val="32"/>
          <w:szCs w:val="32"/>
        </w:rPr>
      </w:pPr>
      <w:r w:rsidRPr="002545E1">
        <w:rPr>
          <w:b/>
          <w:color w:val="000000"/>
          <w:sz w:val="28"/>
        </w:rPr>
        <w:t>СЛУХАЛИ:</w:t>
      </w:r>
      <w:r w:rsidRPr="002545E1">
        <w:rPr>
          <w:color w:val="000000"/>
          <w:sz w:val="28"/>
        </w:rPr>
        <w:t xml:space="preserve"> </w:t>
      </w:r>
      <w:r w:rsidR="0090002D" w:rsidRPr="002545E1">
        <w:rPr>
          <w:b/>
          <w:i/>
          <w:color w:val="000000"/>
          <w:sz w:val="32"/>
          <w:szCs w:val="32"/>
        </w:rPr>
        <w:t>«</w:t>
      </w:r>
      <w:r w:rsidR="0090002D" w:rsidRPr="002545E1">
        <w:rPr>
          <w:b/>
          <w:i/>
          <w:sz w:val="32"/>
          <w:szCs w:val="32"/>
        </w:rPr>
        <w:t>Про вжиття заходів із запобігання поширенню гострої респіраторної хвороби COVID-19, спричиненої короновірусом SARS-CoV-2»</w:t>
      </w:r>
    </w:p>
    <w:p w:rsidR="005D2FAC" w:rsidRPr="002545E1" w:rsidRDefault="005D2FAC" w:rsidP="005D2FAC">
      <w:pPr>
        <w:ind w:firstLine="709"/>
        <w:jc w:val="both"/>
        <w:rPr>
          <w:color w:val="000000"/>
          <w:sz w:val="28"/>
          <w:szCs w:val="28"/>
          <w:lang w:eastAsia="uk-UA" w:bidi="uk-UA"/>
        </w:rPr>
      </w:pPr>
    </w:p>
    <w:p w:rsidR="00BF5FBC" w:rsidRPr="002545E1" w:rsidRDefault="00BF5FBC" w:rsidP="00BF5FBC">
      <w:pPr>
        <w:ind w:firstLine="709"/>
        <w:jc w:val="both"/>
        <w:rPr>
          <w:sz w:val="28"/>
          <w:szCs w:val="28"/>
        </w:rPr>
      </w:pPr>
      <w:r w:rsidRPr="002545E1">
        <w:rPr>
          <w:sz w:val="28"/>
          <w:szCs w:val="28"/>
        </w:rPr>
        <w:t xml:space="preserve">Відповідно до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2545E1">
        <w:rPr>
          <w:sz w:val="28"/>
          <w:szCs w:val="28"/>
        </w:rPr>
        <w:t>коронавірусом</w:t>
      </w:r>
      <w:proofErr w:type="spellEnd"/>
      <w:r w:rsidRPr="002545E1">
        <w:rPr>
          <w:sz w:val="28"/>
          <w:szCs w:val="28"/>
        </w:rPr>
        <w:t xml:space="preserve"> SARS-CoV-2» в редакції постанови Кабінету Міністрів України від 17.02.2021 №104 «Про внесення змін до деяких актів Кабінету Міністрів України», «помаранчевий» рівень епідемічної небезпеки є попереджувальним рівнем, який свідчить про ускладнення епідемічної ситуації в регіоні, що може призвести до запровадження посилених обмежувальних протиепідемічних заходів.</w:t>
      </w:r>
    </w:p>
    <w:p w:rsidR="00352EEC" w:rsidRPr="002545E1" w:rsidRDefault="00BF5FBC" w:rsidP="00BF5FBC">
      <w:pPr>
        <w:ind w:firstLine="709"/>
        <w:jc w:val="both"/>
        <w:rPr>
          <w:sz w:val="28"/>
          <w:szCs w:val="28"/>
        </w:rPr>
      </w:pPr>
      <w:r w:rsidRPr="002545E1">
        <w:rPr>
          <w:sz w:val="28"/>
          <w:szCs w:val="28"/>
        </w:rPr>
        <w:t>Враховуючи</w:t>
      </w:r>
      <w:r w:rsidR="00CE1D7E" w:rsidRPr="002545E1">
        <w:rPr>
          <w:sz w:val="28"/>
          <w:szCs w:val="28"/>
        </w:rPr>
        <w:t xml:space="preserve"> стрімке</w:t>
      </w:r>
      <w:r w:rsidRPr="002545E1">
        <w:rPr>
          <w:sz w:val="28"/>
          <w:szCs w:val="28"/>
        </w:rPr>
        <w:t xml:space="preserve"> збільшення кількості випадків захворювання на гостру респіраторну хворобу COVID-19, спричинену </w:t>
      </w:r>
      <w:proofErr w:type="spellStart"/>
      <w:r w:rsidRPr="002545E1">
        <w:rPr>
          <w:sz w:val="28"/>
          <w:szCs w:val="28"/>
        </w:rPr>
        <w:t>коронавірусом</w:t>
      </w:r>
      <w:proofErr w:type="spellEnd"/>
      <w:r w:rsidRPr="002545E1">
        <w:rPr>
          <w:sz w:val="28"/>
          <w:szCs w:val="28"/>
        </w:rPr>
        <w:t xml:space="preserve"> SARS-CoV-2 (далі - COVID-19) серед м</w:t>
      </w:r>
      <w:r w:rsidR="00CE1D7E" w:rsidRPr="002545E1">
        <w:rPr>
          <w:sz w:val="28"/>
          <w:szCs w:val="28"/>
        </w:rPr>
        <w:t xml:space="preserve">ешканців міста Києва, значне </w:t>
      </w:r>
      <w:r w:rsidRPr="002545E1">
        <w:rPr>
          <w:sz w:val="28"/>
          <w:szCs w:val="28"/>
        </w:rPr>
        <w:t xml:space="preserve">зростання серед захворілих кількості випадків, які потребують госпіталізації </w:t>
      </w:r>
      <w:r w:rsidR="00CE1D7E" w:rsidRPr="002545E1">
        <w:rPr>
          <w:sz w:val="28"/>
          <w:szCs w:val="28"/>
        </w:rPr>
        <w:t>(</w:t>
      </w:r>
      <w:r w:rsidRPr="002545E1">
        <w:rPr>
          <w:sz w:val="28"/>
          <w:szCs w:val="28"/>
        </w:rPr>
        <w:t>до 76,7 на 100 тисяч населення</w:t>
      </w:r>
      <w:r w:rsidR="00CE1D7E" w:rsidRPr="002545E1">
        <w:rPr>
          <w:sz w:val="28"/>
          <w:szCs w:val="28"/>
        </w:rPr>
        <w:t>)</w:t>
      </w:r>
      <w:r w:rsidRPr="002545E1">
        <w:rPr>
          <w:sz w:val="28"/>
          <w:szCs w:val="28"/>
        </w:rPr>
        <w:t>, граничну завантаженість ліжок на 57,3% у закладах охорони здоров’я міста, які визначені як госпітальні бази для прийому хворих</w:t>
      </w:r>
      <w:r w:rsidR="00CE1D7E" w:rsidRPr="002545E1">
        <w:rPr>
          <w:sz w:val="28"/>
          <w:szCs w:val="28"/>
        </w:rPr>
        <w:t xml:space="preserve"> та осіб</w:t>
      </w:r>
      <w:r w:rsidRPr="002545E1">
        <w:rPr>
          <w:sz w:val="28"/>
          <w:szCs w:val="28"/>
        </w:rPr>
        <w:t xml:space="preserve"> із підозрою на COVID-19, з метою зниження темпів поширення гострої респіраторної хвороби COVID-19</w:t>
      </w:r>
      <w:r w:rsidR="00CE1D7E" w:rsidRPr="002545E1">
        <w:rPr>
          <w:sz w:val="28"/>
          <w:szCs w:val="28"/>
        </w:rPr>
        <w:t xml:space="preserve"> та забезпечення можливості лікарень міста </w:t>
      </w:r>
      <w:r w:rsidR="00CE1D7E" w:rsidRPr="002545E1">
        <w:rPr>
          <w:sz w:val="28"/>
          <w:szCs w:val="28"/>
        </w:rPr>
        <w:lastRenderedPageBreak/>
        <w:t xml:space="preserve">Києва надавати своєчасно допомогу хворим на COVID-19 шляхом їх госпіталізації, особливо тяжкохворих, </w:t>
      </w:r>
      <w:r w:rsidRPr="002545E1">
        <w:rPr>
          <w:sz w:val="28"/>
          <w:szCs w:val="28"/>
        </w:rPr>
        <w:t xml:space="preserve">а також </w:t>
      </w:r>
      <w:r w:rsidR="005D2FAC" w:rsidRPr="002545E1">
        <w:rPr>
          <w:sz w:val="28"/>
          <w:szCs w:val="28"/>
        </w:rPr>
        <w:t xml:space="preserve">відповідно до пункту 3 рішення Державної комісії з питань техногенно-екологічної безпеки та надзвичайних ситуацій від </w:t>
      </w:r>
      <w:r w:rsidR="005D2FAC" w:rsidRPr="002545E1">
        <w:rPr>
          <w:color w:val="000000"/>
          <w:sz w:val="28"/>
          <w:szCs w:val="28"/>
          <w:lang w:eastAsia="uk-UA" w:bidi="uk-UA"/>
        </w:rPr>
        <w:t>23 лютого 2021 року</w:t>
      </w:r>
      <w:r w:rsidR="005D2FAC" w:rsidRPr="002545E1">
        <w:rPr>
          <w:sz w:val="28"/>
          <w:szCs w:val="28"/>
        </w:rPr>
        <w:t xml:space="preserve"> № 6 щодо </w:t>
      </w:r>
      <w:r w:rsidR="005D2FAC" w:rsidRPr="002545E1">
        <w:rPr>
          <w:color w:val="000000"/>
          <w:sz w:val="28"/>
          <w:szCs w:val="28"/>
          <w:lang w:eastAsia="uk-UA" w:bidi="uk-UA"/>
        </w:rPr>
        <w:t>забезпечення посилення протиепідемічних заходів</w:t>
      </w:r>
    </w:p>
    <w:p w:rsidR="00352EEC" w:rsidRPr="002545E1" w:rsidRDefault="00352EEC" w:rsidP="0090002D">
      <w:pPr>
        <w:contextualSpacing/>
        <w:jc w:val="both"/>
        <w:rPr>
          <w:sz w:val="28"/>
          <w:szCs w:val="28"/>
        </w:rPr>
      </w:pPr>
    </w:p>
    <w:p w:rsidR="007C2208" w:rsidRPr="002545E1" w:rsidRDefault="007C2208" w:rsidP="007C2208">
      <w:pPr>
        <w:jc w:val="both"/>
        <w:rPr>
          <w:b/>
          <w:sz w:val="28"/>
        </w:rPr>
      </w:pPr>
      <w:r w:rsidRPr="002545E1">
        <w:rPr>
          <w:b/>
          <w:sz w:val="28"/>
        </w:rPr>
        <w:t xml:space="preserve">ВИРІШИЛИ: </w:t>
      </w:r>
    </w:p>
    <w:p w:rsidR="00D102A5" w:rsidRPr="002545E1" w:rsidRDefault="00D102A5" w:rsidP="007C2208">
      <w:pPr>
        <w:jc w:val="both"/>
        <w:rPr>
          <w:b/>
          <w:sz w:val="28"/>
        </w:rPr>
      </w:pPr>
    </w:p>
    <w:p w:rsidR="009E76EB" w:rsidRPr="002545E1" w:rsidRDefault="0058569A" w:rsidP="00E54905">
      <w:pPr>
        <w:pStyle w:val="ac"/>
        <w:numPr>
          <w:ilvl w:val="0"/>
          <w:numId w:val="22"/>
        </w:numPr>
        <w:spacing w:before="120" w:after="120"/>
        <w:ind w:left="0" w:firstLine="851"/>
        <w:jc w:val="both"/>
        <w:rPr>
          <w:sz w:val="28"/>
          <w:szCs w:val="28"/>
          <w:lang w:val="uk-UA"/>
        </w:rPr>
      </w:pPr>
      <w:r w:rsidRPr="002545E1">
        <w:rPr>
          <w:sz w:val="28"/>
          <w:szCs w:val="28"/>
          <w:lang w:val="uk-UA"/>
        </w:rPr>
        <w:t xml:space="preserve">Заборонити на території міста Києва </w:t>
      </w:r>
      <w:r w:rsidR="00F05BCB" w:rsidRPr="002545E1">
        <w:rPr>
          <w:color w:val="000000" w:themeColor="text1"/>
          <w:sz w:val="28"/>
          <w:szCs w:val="28"/>
          <w:lang w:val="uk-UA"/>
        </w:rPr>
        <w:t xml:space="preserve">у період з </w:t>
      </w:r>
      <w:r w:rsidR="00F05BCB" w:rsidRPr="002545E1">
        <w:rPr>
          <w:sz w:val="28"/>
          <w:szCs w:val="28"/>
          <w:lang w:val="uk-UA"/>
        </w:rPr>
        <w:t>00:00 годин</w:t>
      </w:r>
      <w:r w:rsidR="00CA7237" w:rsidRPr="002545E1">
        <w:rPr>
          <w:sz w:val="28"/>
          <w:szCs w:val="28"/>
          <w:lang w:val="uk-UA"/>
        </w:rPr>
        <w:t xml:space="preserve">                </w:t>
      </w:r>
      <w:r w:rsidR="00F05BCB" w:rsidRPr="002545E1">
        <w:rPr>
          <w:sz w:val="28"/>
          <w:szCs w:val="28"/>
          <w:lang w:val="uk-UA"/>
        </w:rPr>
        <w:t xml:space="preserve"> 20 березня 2021 року до </w:t>
      </w:r>
      <w:r w:rsidR="009E4B91" w:rsidRPr="002545E1">
        <w:rPr>
          <w:sz w:val="28"/>
          <w:szCs w:val="28"/>
          <w:lang w:val="uk-UA"/>
        </w:rPr>
        <w:t>24</w:t>
      </w:r>
      <w:r w:rsidR="00F05BCB" w:rsidRPr="002545E1">
        <w:rPr>
          <w:sz w:val="28"/>
          <w:szCs w:val="28"/>
          <w:lang w:val="uk-UA"/>
        </w:rPr>
        <w:t xml:space="preserve">:00 годин </w:t>
      </w:r>
      <w:r w:rsidR="009E4B91" w:rsidRPr="002545E1">
        <w:rPr>
          <w:sz w:val="28"/>
          <w:szCs w:val="28"/>
          <w:lang w:val="uk-UA"/>
        </w:rPr>
        <w:t>09</w:t>
      </w:r>
      <w:r w:rsidR="00F05BCB" w:rsidRPr="002545E1">
        <w:rPr>
          <w:sz w:val="28"/>
          <w:szCs w:val="28"/>
          <w:lang w:val="uk-UA"/>
        </w:rPr>
        <w:t xml:space="preserve"> квітня 2021 року</w:t>
      </w:r>
      <w:r w:rsidR="009E76EB" w:rsidRPr="002545E1">
        <w:rPr>
          <w:sz w:val="28"/>
          <w:szCs w:val="28"/>
          <w:lang w:val="uk-UA"/>
        </w:rPr>
        <w:t>:</w:t>
      </w:r>
    </w:p>
    <w:p w:rsidR="00A96524"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 xml:space="preserve">1.1. </w:t>
      </w:r>
      <w:r w:rsidR="00A96524" w:rsidRPr="002545E1">
        <w:rPr>
          <w:color w:val="000000" w:themeColor="text1"/>
          <w:sz w:val="28"/>
          <w:szCs w:val="28"/>
        </w:rPr>
        <w:t xml:space="preserve">проведення релігійними організаціями богослужінь, якщо не забезпечено наявності </w:t>
      </w:r>
      <w:r w:rsidR="00EE6BCC" w:rsidRPr="002545E1">
        <w:rPr>
          <w:color w:val="000000" w:themeColor="text1"/>
          <w:sz w:val="28"/>
          <w:szCs w:val="28"/>
        </w:rPr>
        <w:t>в споруді, приміщенні не менше 10</w:t>
      </w:r>
      <w:r w:rsidR="00A96524" w:rsidRPr="002545E1">
        <w:rPr>
          <w:color w:val="000000" w:themeColor="text1"/>
          <w:sz w:val="28"/>
          <w:szCs w:val="28"/>
        </w:rPr>
        <w:t xml:space="preserve"> </w:t>
      </w:r>
      <w:r w:rsidR="000D3DF2" w:rsidRPr="002545E1">
        <w:rPr>
          <w:color w:val="000000" w:themeColor="text1"/>
          <w:sz w:val="28"/>
          <w:szCs w:val="28"/>
        </w:rPr>
        <w:t xml:space="preserve">квадратних </w:t>
      </w:r>
      <w:r w:rsidR="00A96524" w:rsidRPr="002545E1">
        <w:rPr>
          <w:color w:val="000000" w:themeColor="text1"/>
          <w:sz w:val="28"/>
          <w:szCs w:val="28"/>
        </w:rPr>
        <w:t>метрів на одну особу;</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1.2.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транспорті, в кількості більшій, ніж 50 відсотків місць для сидіння, що передбачена технічною характеристикою транспортного засобу і визначена в реєстраційних документах на такий транспортний засіб.</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 xml:space="preserve">Перевізник несе відповідальність за </w:t>
      </w:r>
      <w:r w:rsidR="00424202" w:rsidRPr="002545E1">
        <w:rPr>
          <w:rFonts w:ascii="ProbaPro" w:hAnsi="ProbaPro"/>
          <w:color w:val="1D1D1B"/>
          <w:sz w:val="27"/>
          <w:szCs w:val="27"/>
          <w:shd w:val="clear" w:color="auto" w:fill="FFFFFF"/>
        </w:rPr>
        <w:t xml:space="preserve">дезінфекцію </w:t>
      </w:r>
      <w:r w:rsidR="00424202" w:rsidRPr="002545E1">
        <w:rPr>
          <w:color w:val="000000" w:themeColor="text1"/>
          <w:sz w:val="28"/>
          <w:szCs w:val="28"/>
        </w:rPr>
        <w:t xml:space="preserve">транспортних засобів та </w:t>
      </w:r>
      <w:r w:rsidRPr="002545E1">
        <w:rPr>
          <w:color w:val="000000" w:themeColor="text1"/>
          <w:sz w:val="28"/>
          <w:szCs w:val="28"/>
        </w:rPr>
        <w:t>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що закривають ніс та рот, пасажирами під час перевезення, у тому числі виготовлених самостійно;</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1.3.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замовлень на винос та закладів громадського харчування в аеропорту;</w:t>
      </w:r>
    </w:p>
    <w:p w:rsidR="000D3DF2"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 xml:space="preserve">1.4. </w:t>
      </w:r>
      <w:r w:rsidR="009E4B91" w:rsidRPr="002545E1">
        <w:rPr>
          <w:color w:val="000000" w:themeColor="text1"/>
          <w:sz w:val="28"/>
          <w:szCs w:val="28"/>
        </w:rPr>
        <w:t>роботу</w:t>
      </w:r>
      <w:r w:rsidRPr="002545E1">
        <w:rPr>
          <w:color w:val="000000" w:themeColor="text1"/>
          <w:sz w:val="28"/>
          <w:szCs w:val="28"/>
        </w:rPr>
        <w:t xml:space="preserve"> торговельно-розважальних центр</w:t>
      </w:r>
      <w:r w:rsidR="009E4B91" w:rsidRPr="002545E1">
        <w:rPr>
          <w:color w:val="000000" w:themeColor="text1"/>
          <w:sz w:val="28"/>
          <w:szCs w:val="28"/>
        </w:rPr>
        <w:t xml:space="preserve">ів, </w:t>
      </w:r>
      <w:proofErr w:type="spellStart"/>
      <w:r w:rsidR="009E4B91" w:rsidRPr="002545E1">
        <w:rPr>
          <w:color w:val="000000" w:themeColor="text1"/>
          <w:sz w:val="28"/>
          <w:szCs w:val="28"/>
        </w:rPr>
        <w:t>дитячо</w:t>
      </w:r>
      <w:proofErr w:type="spellEnd"/>
      <w:r w:rsidR="009E4B91" w:rsidRPr="002545E1">
        <w:rPr>
          <w:color w:val="000000" w:themeColor="text1"/>
          <w:sz w:val="28"/>
          <w:szCs w:val="28"/>
        </w:rPr>
        <w:t>-розважальних</w:t>
      </w:r>
      <w:r w:rsidR="000D3DF2" w:rsidRPr="002545E1">
        <w:rPr>
          <w:color w:val="000000" w:themeColor="text1"/>
          <w:sz w:val="28"/>
          <w:szCs w:val="28"/>
        </w:rPr>
        <w:t xml:space="preserve"> центрів всіх форм власності, крім магазинів продовольчої групи, аптек, зоомагазинів, магазинів побутової хімії</w:t>
      </w:r>
      <w:r w:rsidRPr="002545E1">
        <w:rPr>
          <w:color w:val="000000" w:themeColor="text1"/>
          <w:sz w:val="28"/>
          <w:szCs w:val="28"/>
        </w:rPr>
        <w:t xml:space="preserve"> та </w:t>
      </w:r>
      <w:r w:rsidR="000D3DF2" w:rsidRPr="002545E1">
        <w:rPr>
          <w:color w:val="000000" w:themeColor="text1"/>
          <w:sz w:val="28"/>
          <w:szCs w:val="28"/>
        </w:rPr>
        <w:t>торгівлі квітами. Максимальна кількість відвідувачів магазинів повинна не перевищувати не більше одного покупця на 20 квадратних метрів площі у закладах понад 200 квадратних метрів;</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1.5. приймання відвідувачів суб’єктами господарювання, які провадять діяльність у сфері торгівлі непродовольчою групою товарів. Реалізація зазначеної групи товарів може відбуватись лише із здійсненням адресної доставки замовлень</w:t>
      </w:r>
      <w:r w:rsidR="00A472CE">
        <w:rPr>
          <w:color w:val="000000" w:themeColor="text1"/>
          <w:sz w:val="28"/>
          <w:szCs w:val="28"/>
        </w:rPr>
        <w:t xml:space="preserve"> та замовлень на винос</w:t>
      </w:r>
      <w:r w:rsidRPr="002545E1">
        <w:rPr>
          <w:color w:val="000000" w:themeColor="text1"/>
          <w:sz w:val="28"/>
          <w:szCs w:val="28"/>
        </w:rPr>
        <w:t>;</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1.6. приймання відвідувачів в інших закладах розважальної діяльності;</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 xml:space="preserve">1.7. </w:t>
      </w:r>
      <w:r w:rsidR="00E309D4" w:rsidRPr="002545E1">
        <w:rPr>
          <w:color w:val="000000" w:themeColor="text1"/>
          <w:sz w:val="28"/>
          <w:szCs w:val="28"/>
        </w:rPr>
        <w:t>приймання відвідувачів закладами</w:t>
      </w:r>
      <w:r w:rsidRPr="002545E1">
        <w:rPr>
          <w:color w:val="000000" w:themeColor="text1"/>
          <w:sz w:val="28"/>
          <w:szCs w:val="28"/>
        </w:rPr>
        <w:t xml:space="preserve"> культури і проведення культурних масових заходів, крім роботи історико-культурних заповідників, суб’єктів </w:t>
      </w:r>
      <w:r w:rsidRPr="002545E1">
        <w:rPr>
          <w:color w:val="000000" w:themeColor="text1"/>
          <w:sz w:val="28"/>
          <w:szCs w:val="28"/>
        </w:rPr>
        <w:lastRenderedPageBreak/>
        <w:t xml:space="preserve">господарювання, пов’язаної з виробництвом аудіовізуальних творів, зокрема здійснення кіно- та </w:t>
      </w:r>
      <w:proofErr w:type="spellStart"/>
      <w:r w:rsidRPr="002545E1">
        <w:rPr>
          <w:color w:val="000000" w:themeColor="text1"/>
          <w:sz w:val="28"/>
          <w:szCs w:val="28"/>
        </w:rPr>
        <w:t>відеозйомки</w:t>
      </w:r>
      <w:proofErr w:type="spellEnd"/>
      <w:r w:rsidRPr="002545E1">
        <w:rPr>
          <w:color w:val="000000" w:themeColor="text1"/>
          <w:sz w:val="28"/>
          <w:szCs w:val="28"/>
        </w:rPr>
        <w:t>,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1.8. приймання відвідувачів басейнів, крім відвідування спортсменами національних збірних команд України та їх тренерами за умови дотримання відповідних санітарних і протиепідемічних заходів;</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1.9. проведення всіх масових (розважальних, спортивних, соціальних, рекламних та інших) заходів (крім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 xml:space="preserve">1.10. </w:t>
      </w:r>
      <w:r w:rsidR="00BB4E47" w:rsidRPr="002545E1">
        <w:rPr>
          <w:color w:val="000000" w:themeColor="text1"/>
          <w:sz w:val="28"/>
          <w:szCs w:val="28"/>
        </w:rPr>
        <w:t>роботу</w:t>
      </w:r>
      <w:r w:rsidRPr="002545E1">
        <w:rPr>
          <w:color w:val="000000" w:themeColor="text1"/>
          <w:sz w:val="28"/>
          <w:szCs w:val="28"/>
        </w:rPr>
        <w:t xml:space="preserve">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p>
    <w:p w:rsidR="009E76EB"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 xml:space="preserve">1.11. </w:t>
      </w:r>
      <w:r w:rsidR="00C71901" w:rsidRPr="002545E1">
        <w:rPr>
          <w:color w:val="000000" w:themeColor="text1"/>
          <w:sz w:val="28"/>
          <w:szCs w:val="28"/>
        </w:rPr>
        <w:t xml:space="preserve">діяльність </w:t>
      </w:r>
      <w:r w:rsidRPr="002545E1">
        <w:rPr>
          <w:color w:val="000000" w:themeColor="text1"/>
          <w:sz w:val="28"/>
          <w:szCs w:val="28"/>
        </w:rPr>
        <w:t xml:space="preserve">непродовольчих </w:t>
      </w:r>
      <w:r w:rsidR="002A1215" w:rsidRPr="002545E1">
        <w:rPr>
          <w:color w:val="000000" w:themeColor="text1"/>
          <w:sz w:val="28"/>
          <w:szCs w:val="28"/>
        </w:rPr>
        <w:t>ринків/ павільйонів та ярмарків</w:t>
      </w:r>
      <w:r w:rsidRPr="002545E1">
        <w:rPr>
          <w:color w:val="000000" w:themeColor="text1"/>
          <w:sz w:val="28"/>
          <w:szCs w:val="28"/>
        </w:rPr>
        <w:t>;</w:t>
      </w:r>
    </w:p>
    <w:p w:rsidR="007C6A0E" w:rsidRPr="002545E1" w:rsidRDefault="009E76EB" w:rsidP="00E54905">
      <w:pPr>
        <w:spacing w:before="120" w:after="120"/>
        <w:ind w:firstLine="709"/>
        <w:jc w:val="both"/>
        <w:textAlignment w:val="baseline"/>
        <w:rPr>
          <w:color w:val="000000" w:themeColor="text1"/>
          <w:sz w:val="28"/>
          <w:szCs w:val="28"/>
        </w:rPr>
      </w:pPr>
      <w:r w:rsidRPr="002545E1">
        <w:rPr>
          <w:color w:val="000000" w:themeColor="text1"/>
          <w:sz w:val="28"/>
          <w:szCs w:val="28"/>
        </w:rPr>
        <w:t>1.12. відвідування закладів освіти незалежно від форми власності її здобувачами, крім здобувачів закладів дошкільної освіти, спеціальних закладів освіти та учнів 1 – 4 класів закладів загальної середньої освіти</w:t>
      </w:r>
      <w:r w:rsidR="00424202" w:rsidRPr="002545E1">
        <w:rPr>
          <w:color w:val="000000" w:themeColor="text1"/>
          <w:sz w:val="28"/>
          <w:szCs w:val="28"/>
        </w:rPr>
        <w:t>;</w:t>
      </w:r>
    </w:p>
    <w:p w:rsidR="00424202" w:rsidRPr="002545E1" w:rsidRDefault="00424202" w:rsidP="00E54905">
      <w:pPr>
        <w:spacing w:before="120" w:after="120"/>
        <w:ind w:firstLine="709"/>
        <w:jc w:val="both"/>
        <w:textAlignment w:val="baseline"/>
        <w:rPr>
          <w:rFonts w:ascii="ProbaPro" w:hAnsi="ProbaPro"/>
          <w:color w:val="1D1D1B"/>
          <w:sz w:val="27"/>
          <w:szCs w:val="27"/>
          <w:shd w:val="clear" w:color="auto" w:fill="FFFFFF"/>
        </w:rPr>
      </w:pPr>
      <w:r w:rsidRPr="002545E1">
        <w:rPr>
          <w:rFonts w:ascii="ProbaPro" w:hAnsi="ProbaPro"/>
          <w:color w:val="1D1D1B"/>
          <w:sz w:val="27"/>
          <w:szCs w:val="27"/>
          <w:shd w:val="clear" w:color="auto" w:fill="FFFFFF"/>
        </w:rPr>
        <w:t>1.13.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Pr="002545E1">
        <w:rPr>
          <w:rFonts w:ascii="ProbaPro" w:hAnsi="ProbaPro"/>
          <w:color w:val="1D1D1B"/>
          <w:sz w:val="27"/>
          <w:szCs w:val="27"/>
          <w:shd w:val="clear" w:color="auto" w:fill="FFFFFF"/>
        </w:rPr>
        <w:t>кризово</w:t>
      </w:r>
      <w:proofErr w:type="spellEnd"/>
      <w:r w:rsidRPr="002545E1">
        <w:rPr>
          <w:rFonts w:ascii="ProbaPro" w:hAnsi="ProbaPro"/>
          <w:color w:val="1D1D1B"/>
          <w:sz w:val="27"/>
          <w:szCs w:val="27"/>
          <w:shd w:val="clear" w:color="auto" w:fill="FFFFFF"/>
        </w:rPr>
        <w:t>).</w:t>
      </w:r>
    </w:p>
    <w:p w:rsidR="00CA7237" w:rsidRPr="002545E1" w:rsidRDefault="00CA7237" w:rsidP="009E76EB">
      <w:pPr>
        <w:ind w:firstLine="709"/>
        <w:jc w:val="both"/>
        <w:textAlignment w:val="baseline"/>
        <w:rPr>
          <w:color w:val="000000" w:themeColor="text1"/>
          <w:sz w:val="28"/>
          <w:szCs w:val="28"/>
        </w:rPr>
      </w:pPr>
    </w:p>
    <w:p w:rsidR="00424202" w:rsidRPr="002545E1" w:rsidRDefault="003906A9" w:rsidP="009E76EB">
      <w:pPr>
        <w:ind w:firstLine="709"/>
        <w:jc w:val="both"/>
        <w:textAlignment w:val="baseline"/>
        <w:rPr>
          <w:color w:val="000000" w:themeColor="text1"/>
          <w:sz w:val="28"/>
          <w:szCs w:val="28"/>
        </w:rPr>
      </w:pPr>
      <w:r w:rsidRPr="002545E1">
        <w:rPr>
          <w:rFonts w:ascii="ProbaPro" w:hAnsi="ProbaPro"/>
          <w:color w:val="1D1D1B"/>
          <w:sz w:val="27"/>
          <w:szCs w:val="27"/>
          <w:shd w:val="clear" w:color="auto" w:fill="FFFFFF"/>
        </w:rPr>
        <w:t>2. Органам виконавчої влади, іншим державним органам, органам місцевого самоврядування, підприємствам, установам, організаціям незалежно від форми власності забезпечити, на період</w:t>
      </w:r>
      <w:r w:rsidRPr="002545E1">
        <w:rPr>
          <w:color w:val="000000" w:themeColor="text1"/>
          <w:sz w:val="28"/>
          <w:szCs w:val="28"/>
        </w:rPr>
        <w:t xml:space="preserve"> з </w:t>
      </w:r>
      <w:r w:rsidRPr="002545E1">
        <w:rPr>
          <w:sz w:val="28"/>
          <w:szCs w:val="28"/>
        </w:rPr>
        <w:t>00:00 годин 20 бер</w:t>
      </w:r>
      <w:r w:rsidR="00146E27">
        <w:rPr>
          <w:sz w:val="28"/>
          <w:szCs w:val="28"/>
        </w:rPr>
        <w:t>езня 2021 року до 00:00 годин 09</w:t>
      </w:r>
      <w:r w:rsidRPr="002545E1">
        <w:rPr>
          <w:sz w:val="28"/>
          <w:szCs w:val="28"/>
        </w:rPr>
        <w:t xml:space="preserve"> квітня 2021 року, </w:t>
      </w:r>
      <w:r w:rsidRPr="002545E1">
        <w:rPr>
          <w:rFonts w:ascii="ProbaPro" w:hAnsi="ProbaPro"/>
          <w:color w:val="1D1D1B"/>
          <w:sz w:val="27"/>
          <w:szCs w:val="27"/>
          <w:shd w:val="clear" w:color="auto" w:fill="FFFFFF"/>
        </w:rPr>
        <w:t>з метою обмеження скупчення осіб в транспорті та на шляхах прямування на роботу (з роботи)</w:t>
      </w:r>
      <w:r w:rsidR="00424202" w:rsidRPr="002545E1">
        <w:rPr>
          <w:rFonts w:ascii="ProbaPro" w:hAnsi="ProbaPro"/>
          <w:color w:val="1D1D1B"/>
          <w:sz w:val="27"/>
          <w:szCs w:val="27"/>
          <w:shd w:val="clear" w:color="auto" w:fill="FFFFFF"/>
        </w:rPr>
        <w:t>, установити, із збереженням заробітної плати, для працівників режим дистанційної (надомної) роботи, крім працівників, для яких неможливо встановити режим дистанційної (надомної) роботи у зв’язку з характером виконуваних завдань.</w:t>
      </w:r>
    </w:p>
    <w:p w:rsidR="003906A9" w:rsidRDefault="003906A9" w:rsidP="009E76EB">
      <w:pPr>
        <w:ind w:firstLine="709"/>
        <w:jc w:val="both"/>
        <w:textAlignment w:val="baseline"/>
        <w:rPr>
          <w:color w:val="000000" w:themeColor="text1"/>
          <w:sz w:val="28"/>
          <w:szCs w:val="28"/>
        </w:rPr>
      </w:pPr>
    </w:p>
    <w:p w:rsidR="00E54905" w:rsidRDefault="00E54905" w:rsidP="009E76EB">
      <w:pPr>
        <w:ind w:firstLine="709"/>
        <w:jc w:val="both"/>
        <w:textAlignment w:val="baseline"/>
        <w:rPr>
          <w:color w:val="000000" w:themeColor="text1"/>
          <w:sz w:val="28"/>
          <w:szCs w:val="28"/>
        </w:rPr>
      </w:pPr>
    </w:p>
    <w:p w:rsidR="00E54905" w:rsidRPr="002545E1" w:rsidRDefault="00E54905" w:rsidP="009E76EB">
      <w:pPr>
        <w:ind w:firstLine="709"/>
        <w:jc w:val="both"/>
        <w:textAlignment w:val="baseline"/>
        <w:rPr>
          <w:color w:val="000000" w:themeColor="text1"/>
          <w:sz w:val="28"/>
          <w:szCs w:val="28"/>
        </w:rPr>
      </w:pPr>
    </w:p>
    <w:p w:rsidR="004F0B08" w:rsidRPr="002545E1" w:rsidRDefault="00C218CB" w:rsidP="004F0B08">
      <w:pPr>
        <w:ind w:firstLine="709"/>
        <w:jc w:val="both"/>
        <w:rPr>
          <w:sz w:val="28"/>
          <w:szCs w:val="28"/>
        </w:rPr>
      </w:pPr>
      <w:r w:rsidRPr="002545E1">
        <w:rPr>
          <w:sz w:val="28"/>
          <w:szCs w:val="28"/>
        </w:rPr>
        <w:lastRenderedPageBreak/>
        <w:t>3</w:t>
      </w:r>
      <w:r w:rsidR="004F0B08" w:rsidRPr="002545E1">
        <w:rPr>
          <w:sz w:val="28"/>
          <w:szCs w:val="28"/>
        </w:rPr>
        <w:t>. Взяти до відома, що діяльність на території міста Києва суб’єктів господарювання, яка передбачає приймання відвідувачів, має провадитись із дотриманням О</w:t>
      </w:r>
      <w:r w:rsidR="004F0B08" w:rsidRPr="002545E1">
        <w:rPr>
          <w:color w:val="000000"/>
          <w:sz w:val="28"/>
          <w:szCs w:val="28"/>
          <w:shd w:val="clear" w:color="auto" w:fill="FFFFFF"/>
        </w:rPr>
        <w:t>собливих порядків проведення профілактичних і протиепідемічних, у тому числі дезінфекційних, та інших заходів</w:t>
      </w:r>
      <w:r w:rsidR="004F0B08" w:rsidRPr="002545E1">
        <w:rPr>
          <w:color w:val="000000"/>
          <w:sz w:val="28"/>
          <w:szCs w:val="28"/>
          <w:lang w:eastAsia="uk-UA"/>
        </w:rPr>
        <w:t xml:space="preserve">, у місті Києві на час </w:t>
      </w:r>
      <w:r w:rsidR="004F0B08" w:rsidRPr="002545E1">
        <w:rPr>
          <w:color w:val="1C1E21"/>
          <w:sz w:val="28"/>
          <w:szCs w:val="28"/>
        </w:rPr>
        <w:t xml:space="preserve">ліквідації наслідків </w:t>
      </w:r>
      <w:r w:rsidR="004F0B08" w:rsidRPr="002545E1">
        <w:rPr>
          <w:color w:val="000000"/>
          <w:sz w:val="28"/>
          <w:szCs w:val="28"/>
        </w:rPr>
        <w:t>надзвичайної ситуації регіонального рівня</w:t>
      </w:r>
      <w:r w:rsidR="004F0B08" w:rsidRPr="002545E1">
        <w:rPr>
          <w:color w:val="000000"/>
          <w:spacing w:val="6"/>
          <w:sz w:val="28"/>
          <w:szCs w:val="28"/>
        </w:rPr>
        <w:t xml:space="preserve">, </w:t>
      </w:r>
      <w:r w:rsidR="004F0B08" w:rsidRPr="002545E1">
        <w:rPr>
          <w:color w:val="000000"/>
          <w:sz w:val="28"/>
          <w:szCs w:val="28"/>
        </w:rPr>
        <w:t xml:space="preserve">яка відноситься до категорії «Медико-біологічні НС» код 20713 «Надзвичайна ситуація, пов’язана з епідемічним спалахом небезпечних інфекційних </w:t>
      </w:r>
      <w:proofErr w:type="spellStart"/>
      <w:r w:rsidR="004F0B08" w:rsidRPr="002545E1">
        <w:rPr>
          <w:color w:val="000000"/>
          <w:sz w:val="28"/>
          <w:szCs w:val="28"/>
        </w:rPr>
        <w:t>хвороб</w:t>
      </w:r>
      <w:proofErr w:type="spellEnd"/>
      <w:r w:rsidR="004F0B08" w:rsidRPr="002545E1">
        <w:rPr>
          <w:color w:val="000000"/>
          <w:sz w:val="28"/>
          <w:szCs w:val="28"/>
        </w:rPr>
        <w:t xml:space="preserve">», затверджених </w:t>
      </w:r>
      <w:r w:rsidR="004F0B08" w:rsidRPr="002545E1">
        <w:rPr>
          <w:color w:val="1C1E21"/>
          <w:sz w:val="28"/>
          <w:szCs w:val="28"/>
        </w:rPr>
        <w:t xml:space="preserve">розпорядженням керівника робіт з ліквідації наслідків </w:t>
      </w:r>
      <w:r w:rsidR="004F0B08" w:rsidRPr="002545E1">
        <w:rPr>
          <w:color w:val="000000"/>
          <w:sz w:val="28"/>
          <w:szCs w:val="28"/>
        </w:rPr>
        <w:t>надзвичайної ситуації регіонального рівня</w:t>
      </w:r>
      <w:r w:rsidR="004F0B08" w:rsidRPr="002545E1">
        <w:rPr>
          <w:color w:val="000000"/>
          <w:spacing w:val="6"/>
          <w:sz w:val="28"/>
          <w:szCs w:val="28"/>
        </w:rPr>
        <w:t xml:space="preserve">, </w:t>
      </w:r>
      <w:r w:rsidR="004F0B08" w:rsidRPr="002545E1">
        <w:rPr>
          <w:color w:val="000000"/>
          <w:sz w:val="28"/>
          <w:szCs w:val="28"/>
        </w:rPr>
        <w:t xml:space="preserve">яка відноситься до категорії «Медико-біологічні НС» код 20713 «Надзвичайна ситуація, пов’язана з епідемічним спалахом небезпечних інфекційних </w:t>
      </w:r>
      <w:proofErr w:type="spellStart"/>
      <w:r w:rsidR="004F0B08" w:rsidRPr="002545E1">
        <w:rPr>
          <w:color w:val="000000"/>
          <w:sz w:val="28"/>
          <w:szCs w:val="28"/>
        </w:rPr>
        <w:t>хвороб</w:t>
      </w:r>
      <w:proofErr w:type="spellEnd"/>
      <w:r w:rsidR="004F0B08" w:rsidRPr="002545E1">
        <w:rPr>
          <w:color w:val="000000"/>
          <w:sz w:val="28"/>
          <w:szCs w:val="28"/>
        </w:rPr>
        <w:t>» від 23 травня 2020 року № 47 «Про заходи із ліквідації наслідків надзвичайної ситуації регіонального рівня</w:t>
      </w:r>
      <w:r w:rsidR="004F0B08" w:rsidRPr="002545E1">
        <w:rPr>
          <w:color w:val="000000"/>
          <w:spacing w:val="6"/>
          <w:sz w:val="28"/>
          <w:szCs w:val="28"/>
        </w:rPr>
        <w:t xml:space="preserve">, </w:t>
      </w:r>
      <w:r w:rsidR="004F0B08" w:rsidRPr="002545E1">
        <w:rPr>
          <w:color w:val="000000"/>
          <w:sz w:val="28"/>
          <w:szCs w:val="28"/>
        </w:rPr>
        <w:t>яка відноситься до категорії</w:t>
      </w:r>
      <w:r w:rsidR="004F0B08" w:rsidRPr="002545E1">
        <w:rPr>
          <w:color w:val="000000"/>
          <w:sz w:val="28"/>
          <w:szCs w:val="28"/>
          <w:lang w:eastAsia="uk-UA"/>
        </w:rPr>
        <w:t xml:space="preserve"> «Медико-біологічні НС» </w:t>
      </w:r>
      <w:r w:rsidR="004F0B08" w:rsidRPr="002545E1">
        <w:rPr>
          <w:color w:val="000000"/>
          <w:sz w:val="28"/>
          <w:szCs w:val="28"/>
        </w:rPr>
        <w:t xml:space="preserve">код 20713 «Надзвичайна ситуація, пов’язана з епідемічним спалахом небезпечних інфекційних </w:t>
      </w:r>
      <w:proofErr w:type="spellStart"/>
      <w:r w:rsidR="004F0B08" w:rsidRPr="002545E1">
        <w:rPr>
          <w:color w:val="000000"/>
          <w:sz w:val="28"/>
          <w:szCs w:val="28"/>
        </w:rPr>
        <w:t>хвороб</w:t>
      </w:r>
      <w:proofErr w:type="spellEnd"/>
      <w:r w:rsidR="004F0B08" w:rsidRPr="002545E1">
        <w:rPr>
          <w:color w:val="000000"/>
          <w:sz w:val="28"/>
          <w:szCs w:val="28"/>
        </w:rPr>
        <w:t xml:space="preserve">» – спалах гострої респіраторної хвороби COVID-19, спричиненої </w:t>
      </w:r>
      <w:proofErr w:type="spellStart"/>
      <w:r w:rsidR="004F0B08" w:rsidRPr="002545E1">
        <w:rPr>
          <w:color w:val="000000"/>
          <w:sz w:val="28"/>
          <w:szCs w:val="28"/>
        </w:rPr>
        <w:t>коронавірусом</w:t>
      </w:r>
      <w:proofErr w:type="spellEnd"/>
      <w:r w:rsidR="004F0B08" w:rsidRPr="002545E1">
        <w:rPr>
          <w:color w:val="000000"/>
          <w:sz w:val="28"/>
          <w:szCs w:val="28"/>
        </w:rPr>
        <w:t xml:space="preserve"> SARS-CoV-2».</w:t>
      </w:r>
    </w:p>
    <w:p w:rsidR="004F0B08" w:rsidRPr="002545E1" w:rsidRDefault="004F0B08" w:rsidP="009E76EB">
      <w:pPr>
        <w:ind w:firstLine="709"/>
        <w:jc w:val="both"/>
        <w:textAlignment w:val="baseline"/>
        <w:rPr>
          <w:color w:val="000000" w:themeColor="text1"/>
          <w:sz w:val="28"/>
          <w:szCs w:val="28"/>
        </w:rPr>
      </w:pPr>
    </w:p>
    <w:p w:rsidR="00BA6912" w:rsidRPr="002545E1" w:rsidRDefault="00C218CB" w:rsidP="00BA6912">
      <w:pPr>
        <w:pStyle w:val="ac"/>
        <w:ind w:left="0" w:firstLine="709"/>
        <w:jc w:val="both"/>
        <w:rPr>
          <w:sz w:val="28"/>
          <w:szCs w:val="28"/>
          <w:lang w:val="uk-UA"/>
        </w:rPr>
      </w:pPr>
      <w:r w:rsidRPr="002545E1">
        <w:rPr>
          <w:color w:val="000000" w:themeColor="text1"/>
          <w:sz w:val="28"/>
          <w:szCs w:val="28"/>
          <w:lang w:val="uk-UA"/>
        </w:rPr>
        <w:t>4</w:t>
      </w:r>
      <w:r w:rsidR="007C6A0E" w:rsidRPr="002545E1">
        <w:rPr>
          <w:color w:val="000000" w:themeColor="text1"/>
          <w:sz w:val="28"/>
          <w:szCs w:val="28"/>
          <w:lang w:val="uk-UA"/>
        </w:rPr>
        <w:t>.</w:t>
      </w:r>
      <w:r w:rsidR="007C6A0E" w:rsidRPr="002545E1">
        <w:rPr>
          <w:color w:val="000000"/>
          <w:sz w:val="28"/>
          <w:szCs w:val="28"/>
          <w:lang w:val="uk-UA" w:eastAsia="uk-UA" w:bidi="uk-UA"/>
        </w:rPr>
        <w:t xml:space="preserve"> </w:t>
      </w:r>
      <w:r w:rsidR="00BA6912" w:rsidRPr="002545E1">
        <w:rPr>
          <w:sz w:val="28"/>
          <w:szCs w:val="28"/>
          <w:lang w:val="uk-UA"/>
        </w:rPr>
        <w:t xml:space="preserve">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керівникам підприємств, установ та організацій, незалежно від форм власності та підпорядкування, розміщених на території міста Києва в межах повноважень </w:t>
      </w:r>
      <w:r w:rsidR="00BA6912" w:rsidRPr="002545E1">
        <w:rPr>
          <w:bCs/>
          <w:sz w:val="28"/>
          <w:szCs w:val="28"/>
          <w:lang w:val="uk-UA"/>
        </w:rPr>
        <w:t>забезпечити виконання</w:t>
      </w:r>
      <w:r w:rsidR="00BA6912" w:rsidRPr="002545E1">
        <w:rPr>
          <w:b/>
          <w:bCs/>
          <w:sz w:val="28"/>
          <w:szCs w:val="28"/>
          <w:lang w:val="uk-UA"/>
        </w:rPr>
        <w:t xml:space="preserve"> </w:t>
      </w:r>
      <w:r w:rsidR="00BA6912" w:rsidRPr="002545E1">
        <w:rPr>
          <w:sz w:val="28"/>
          <w:szCs w:val="28"/>
          <w:lang w:val="uk-UA"/>
        </w:rPr>
        <w:t>пункту 1</w:t>
      </w:r>
      <w:r w:rsidR="00C71901" w:rsidRPr="002545E1">
        <w:rPr>
          <w:sz w:val="28"/>
          <w:szCs w:val="28"/>
          <w:lang w:val="uk-UA"/>
        </w:rPr>
        <w:t xml:space="preserve"> та 2</w:t>
      </w:r>
      <w:r w:rsidR="00BA6912" w:rsidRPr="002545E1">
        <w:rPr>
          <w:sz w:val="28"/>
          <w:szCs w:val="28"/>
          <w:lang w:val="uk-UA"/>
        </w:rPr>
        <w:t xml:space="preserve"> цього протоколу.</w:t>
      </w:r>
    </w:p>
    <w:p w:rsidR="00BA6912" w:rsidRPr="002545E1" w:rsidRDefault="00BA6912" w:rsidP="00BA6912">
      <w:pPr>
        <w:pStyle w:val="ac"/>
        <w:ind w:left="709"/>
        <w:jc w:val="both"/>
        <w:rPr>
          <w:sz w:val="28"/>
          <w:szCs w:val="28"/>
          <w:lang w:val="uk-UA"/>
        </w:rPr>
      </w:pPr>
      <w:r w:rsidRPr="002545E1">
        <w:rPr>
          <w:sz w:val="28"/>
          <w:szCs w:val="28"/>
          <w:lang w:val="uk-UA"/>
        </w:rPr>
        <w:t xml:space="preserve">Відповідальні: керівники структурних підрозділів КМДА, районних в місті Києві державних адміністрацій, підприємств, установ та організацій. </w:t>
      </w:r>
    </w:p>
    <w:p w:rsidR="00BA6912" w:rsidRPr="002545E1" w:rsidRDefault="00BA6912" w:rsidP="004B5FAE">
      <w:pPr>
        <w:pStyle w:val="ac"/>
        <w:ind w:left="709"/>
        <w:jc w:val="both"/>
        <w:rPr>
          <w:sz w:val="28"/>
          <w:szCs w:val="28"/>
          <w:lang w:val="uk-UA" w:eastAsia="en-US"/>
        </w:rPr>
      </w:pPr>
      <w:r w:rsidRPr="002545E1">
        <w:rPr>
          <w:sz w:val="28"/>
          <w:szCs w:val="28"/>
          <w:lang w:val="uk-UA" w:eastAsia="en-US"/>
        </w:rPr>
        <w:t xml:space="preserve">Термін: з </w:t>
      </w:r>
      <w:r w:rsidR="00146E27">
        <w:rPr>
          <w:sz w:val="28"/>
          <w:szCs w:val="28"/>
          <w:lang w:val="uk-UA" w:eastAsia="en-US"/>
        </w:rPr>
        <w:t>20.03.2021 до 09</w:t>
      </w:r>
      <w:r w:rsidR="004B5FAE" w:rsidRPr="002545E1">
        <w:rPr>
          <w:sz w:val="28"/>
          <w:szCs w:val="28"/>
          <w:lang w:val="uk-UA" w:eastAsia="en-US"/>
        </w:rPr>
        <w:t>.04.2021</w:t>
      </w:r>
    </w:p>
    <w:p w:rsidR="004B5FAE" w:rsidRPr="002545E1" w:rsidRDefault="004B5FAE" w:rsidP="004B5FAE">
      <w:pPr>
        <w:pStyle w:val="ac"/>
        <w:ind w:left="709"/>
        <w:jc w:val="both"/>
        <w:rPr>
          <w:color w:val="000000"/>
          <w:sz w:val="28"/>
          <w:szCs w:val="28"/>
          <w:lang w:val="uk-UA" w:eastAsia="uk-UA" w:bidi="uk-UA"/>
        </w:rPr>
      </w:pPr>
    </w:p>
    <w:p w:rsidR="007C6A0E" w:rsidRPr="002545E1" w:rsidRDefault="00C218CB" w:rsidP="00A51BE1">
      <w:pPr>
        <w:pStyle w:val="ac"/>
        <w:ind w:left="0" w:firstLine="709"/>
        <w:jc w:val="both"/>
        <w:rPr>
          <w:color w:val="000000"/>
          <w:sz w:val="28"/>
          <w:szCs w:val="28"/>
          <w:lang w:val="uk-UA" w:eastAsia="uk-UA" w:bidi="uk-UA"/>
        </w:rPr>
      </w:pPr>
      <w:r w:rsidRPr="002545E1">
        <w:rPr>
          <w:color w:val="000000"/>
          <w:sz w:val="28"/>
          <w:szCs w:val="28"/>
          <w:lang w:val="uk-UA" w:eastAsia="uk-UA" w:bidi="uk-UA"/>
        </w:rPr>
        <w:t>5</w:t>
      </w:r>
      <w:r w:rsidR="00A51BE1" w:rsidRPr="002545E1">
        <w:rPr>
          <w:color w:val="000000"/>
          <w:sz w:val="28"/>
          <w:szCs w:val="28"/>
          <w:lang w:val="uk-UA" w:eastAsia="uk-UA" w:bidi="uk-UA"/>
        </w:rPr>
        <w:t>.</w:t>
      </w:r>
      <w:r w:rsidR="004F0B08" w:rsidRPr="002545E1">
        <w:rPr>
          <w:color w:val="000000"/>
          <w:sz w:val="28"/>
          <w:szCs w:val="28"/>
          <w:lang w:val="uk-UA" w:eastAsia="uk-UA" w:bidi="uk-UA"/>
        </w:rPr>
        <w:t xml:space="preserve"> </w:t>
      </w:r>
      <w:r w:rsidR="007C6A0E" w:rsidRPr="002545E1">
        <w:rPr>
          <w:color w:val="000000"/>
          <w:sz w:val="28"/>
          <w:szCs w:val="28"/>
          <w:lang w:val="uk-UA" w:eastAsia="uk-UA" w:bidi="uk-UA"/>
        </w:rPr>
        <w:t xml:space="preserve">Районним в місті Києві державним адміністраціям, </w:t>
      </w:r>
      <w:r w:rsidRPr="002545E1">
        <w:rPr>
          <w:sz w:val="28"/>
          <w:szCs w:val="28"/>
          <w:lang w:val="uk-UA"/>
        </w:rPr>
        <w:t>Департамент</w:t>
      </w:r>
      <w:r w:rsidR="002545E1" w:rsidRPr="002545E1">
        <w:rPr>
          <w:sz w:val="28"/>
          <w:szCs w:val="28"/>
          <w:lang w:val="uk-UA"/>
        </w:rPr>
        <w:t>у</w:t>
      </w:r>
      <w:r w:rsidRPr="002545E1">
        <w:rPr>
          <w:sz w:val="28"/>
          <w:szCs w:val="28"/>
          <w:lang w:val="uk-UA"/>
        </w:rPr>
        <w:t xml:space="preserve"> муніципальної безпеки виконавчого органу Київської міської ради (Київської міської державної адміністрації), </w:t>
      </w:r>
      <w:r w:rsidR="007C6A0E" w:rsidRPr="002545E1">
        <w:rPr>
          <w:color w:val="000000"/>
          <w:sz w:val="28"/>
          <w:szCs w:val="28"/>
          <w:lang w:val="uk-UA" w:eastAsia="uk-UA" w:bidi="uk-UA"/>
        </w:rPr>
        <w:t xml:space="preserve">Головному управлінню </w:t>
      </w:r>
      <w:proofErr w:type="spellStart"/>
      <w:r w:rsidR="007C6A0E" w:rsidRPr="002545E1">
        <w:rPr>
          <w:color w:val="000000"/>
          <w:sz w:val="28"/>
          <w:szCs w:val="28"/>
          <w:lang w:val="uk-UA" w:eastAsia="uk-UA" w:bidi="uk-UA"/>
        </w:rPr>
        <w:t>Держпродспоживслужби</w:t>
      </w:r>
      <w:proofErr w:type="spellEnd"/>
      <w:r w:rsidR="007C6A0E" w:rsidRPr="002545E1">
        <w:rPr>
          <w:color w:val="000000"/>
          <w:sz w:val="28"/>
          <w:szCs w:val="28"/>
          <w:lang w:val="uk-UA" w:eastAsia="uk-UA" w:bidi="uk-UA"/>
        </w:rPr>
        <w:t xml:space="preserve"> в місті Києві, </w:t>
      </w:r>
      <w:r w:rsidR="002545E1" w:rsidRPr="002545E1">
        <w:rPr>
          <w:color w:val="000000"/>
          <w:sz w:val="28"/>
          <w:szCs w:val="28"/>
          <w:lang w:val="uk-UA" w:eastAsia="uk-UA" w:bidi="uk-UA"/>
        </w:rPr>
        <w:t>Державн</w:t>
      </w:r>
      <w:r w:rsidR="00E54905">
        <w:rPr>
          <w:color w:val="000000"/>
          <w:sz w:val="28"/>
          <w:szCs w:val="28"/>
          <w:lang w:val="uk-UA" w:eastAsia="uk-UA" w:bidi="uk-UA"/>
        </w:rPr>
        <w:t>а</w:t>
      </w:r>
      <w:r w:rsidR="002545E1" w:rsidRPr="002545E1">
        <w:rPr>
          <w:color w:val="000000"/>
          <w:sz w:val="28"/>
          <w:szCs w:val="28"/>
          <w:lang w:val="uk-UA" w:eastAsia="uk-UA" w:bidi="uk-UA"/>
        </w:rPr>
        <w:t xml:space="preserve"> установа </w:t>
      </w:r>
      <w:r w:rsidR="00E54905">
        <w:rPr>
          <w:color w:val="000000"/>
          <w:sz w:val="28"/>
          <w:szCs w:val="28"/>
          <w:lang w:val="uk-UA" w:eastAsia="uk-UA" w:bidi="uk-UA"/>
        </w:rPr>
        <w:t>«</w:t>
      </w:r>
      <w:r w:rsidR="002545E1" w:rsidRPr="002545E1">
        <w:rPr>
          <w:color w:val="000000"/>
          <w:sz w:val="28"/>
          <w:szCs w:val="28"/>
          <w:lang w:val="uk-UA" w:eastAsia="uk-UA" w:bidi="uk-UA"/>
        </w:rPr>
        <w:t>Київський міський лабораторний центр Міністерства охорони здоров'я України</w:t>
      </w:r>
      <w:r w:rsidR="00E54905">
        <w:rPr>
          <w:color w:val="000000"/>
          <w:sz w:val="28"/>
          <w:szCs w:val="28"/>
          <w:lang w:val="uk-UA" w:eastAsia="uk-UA" w:bidi="uk-UA"/>
        </w:rPr>
        <w:t>»</w:t>
      </w:r>
      <w:r w:rsidR="002545E1" w:rsidRPr="002545E1">
        <w:rPr>
          <w:color w:val="000000"/>
          <w:sz w:val="28"/>
          <w:szCs w:val="28"/>
          <w:lang w:val="uk-UA" w:eastAsia="uk-UA" w:bidi="uk-UA"/>
        </w:rPr>
        <w:t>,</w:t>
      </w:r>
      <w:r w:rsidR="002545E1" w:rsidRPr="002545E1">
        <w:rPr>
          <w:lang w:val="uk-UA"/>
        </w:rPr>
        <w:t xml:space="preserve"> </w:t>
      </w:r>
      <w:r w:rsidR="007C6A0E" w:rsidRPr="002545E1">
        <w:rPr>
          <w:color w:val="000000"/>
          <w:sz w:val="28"/>
          <w:szCs w:val="28"/>
          <w:lang w:val="uk-UA" w:eastAsia="uk-UA" w:bidi="uk-UA"/>
        </w:rPr>
        <w:t>Головному управлінню Національної поліції України в місті Києві, Управлінню Патрульної поліції в м. Києві Департаменту Патрульної поліції Національної поліції України</w:t>
      </w:r>
      <w:r w:rsidR="00E54905">
        <w:rPr>
          <w:color w:val="000000"/>
          <w:sz w:val="28"/>
          <w:szCs w:val="28"/>
          <w:lang w:val="uk-UA" w:eastAsia="uk-UA" w:bidi="uk-UA"/>
        </w:rPr>
        <w:t xml:space="preserve">, Північному міжрегіональному управлінню </w:t>
      </w:r>
      <w:proofErr w:type="spellStart"/>
      <w:r w:rsidR="00E54905">
        <w:rPr>
          <w:color w:val="000000"/>
          <w:sz w:val="28"/>
          <w:szCs w:val="28"/>
          <w:lang w:val="uk-UA" w:eastAsia="uk-UA" w:bidi="uk-UA"/>
        </w:rPr>
        <w:t>Укртрансбезпеки</w:t>
      </w:r>
      <w:proofErr w:type="spellEnd"/>
      <w:r w:rsidR="007C6A0E" w:rsidRPr="002545E1">
        <w:rPr>
          <w:color w:val="000000"/>
          <w:sz w:val="28"/>
          <w:szCs w:val="28"/>
          <w:lang w:val="uk-UA" w:eastAsia="uk-UA" w:bidi="uk-UA"/>
        </w:rPr>
        <w:t xml:space="preserve"> забезпечити контроль за виконанням протиепідемічних обмежувальних </w:t>
      </w:r>
      <w:r w:rsidR="00756A65" w:rsidRPr="002545E1">
        <w:rPr>
          <w:sz w:val="28"/>
          <w:szCs w:val="28"/>
          <w:lang w:val="uk-UA"/>
        </w:rPr>
        <w:t xml:space="preserve">заходів з метою запобігання поширенню </w:t>
      </w:r>
      <w:r w:rsidR="00756A65" w:rsidRPr="002545E1">
        <w:rPr>
          <w:bCs/>
          <w:color w:val="000000" w:themeColor="text1"/>
          <w:sz w:val="28"/>
          <w:szCs w:val="28"/>
          <w:shd w:val="clear" w:color="auto" w:fill="FFFFFF"/>
          <w:lang w:val="uk-UA"/>
        </w:rPr>
        <w:t xml:space="preserve">гострої респіраторної хвороби COVID-19, спричиненої </w:t>
      </w:r>
      <w:proofErr w:type="spellStart"/>
      <w:r w:rsidR="00756A65" w:rsidRPr="002545E1">
        <w:rPr>
          <w:bCs/>
          <w:color w:val="000000" w:themeColor="text1"/>
          <w:sz w:val="28"/>
          <w:szCs w:val="28"/>
          <w:shd w:val="clear" w:color="auto" w:fill="FFFFFF"/>
          <w:lang w:val="uk-UA"/>
        </w:rPr>
        <w:t>коронавірусом</w:t>
      </w:r>
      <w:proofErr w:type="spellEnd"/>
      <w:r w:rsidR="00756A65" w:rsidRPr="002545E1">
        <w:rPr>
          <w:bCs/>
          <w:color w:val="000000" w:themeColor="text1"/>
          <w:sz w:val="28"/>
          <w:szCs w:val="28"/>
          <w:shd w:val="clear" w:color="auto" w:fill="FFFFFF"/>
          <w:lang w:val="uk-UA"/>
        </w:rPr>
        <w:t xml:space="preserve"> SARS-CoV-2.</w:t>
      </w:r>
    </w:p>
    <w:p w:rsidR="007C6A0E" w:rsidRPr="002545E1" w:rsidRDefault="007C6A0E" w:rsidP="007C6A0E">
      <w:pPr>
        <w:ind w:firstLine="709"/>
        <w:jc w:val="both"/>
        <w:rPr>
          <w:color w:val="000000"/>
          <w:sz w:val="28"/>
          <w:szCs w:val="28"/>
          <w:lang w:eastAsia="uk-UA" w:bidi="uk-UA"/>
        </w:rPr>
      </w:pPr>
      <w:r w:rsidRPr="002545E1">
        <w:rPr>
          <w:color w:val="000000"/>
          <w:sz w:val="28"/>
          <w:szCs w:val="28"/>
          <w:lang w:eastAsia="uk-UA" w:bidi="uk-UA"/>
        </w:rPr>
        <w:t xml:space="preserve">Відповідальні: </w:t>
      </w:r>
      <w:r w:rsidR="000F4057" w:rsidRPr="002545E1">
        <w:rPr>
          <w:color w:val="000000"/>
          <w:sz w:val="28"/>
          <w:szCs w:val="28"/>
          <w:lang w:eastAsia="uk-UA" w:bidi="uk-UA"/>
        </w:rPr>
        <w:t>керівники районних в місті Києві державних адміністрацій</w:t>
      </w:r>
      <w:r w:rsidRPr="002545E1">
        <w:rPr>
          <w:color w:val="000000"/>
          <w:sz w:val="28"/>
          <w:szCs w:val="28"/>
          <w:lang w:eastAsia="uk-UA" w:bidi="uk-UA"/>
        </w:rPr>
        <w:t xml:space="preserve">, </w:t>
      </w:r>
      <w:r w:rsidR="00C139E3">
        <w:rPr>
          <w:color w:val="000000"/>
          <w:sz w:val="28"/>
          <w:szCs w:val="28"/>
          <w:lang w:eastAsia="uk-UA" w:bidi="uk-UA"/>
        </w:rPr>
        <w:t xml:space="preserve">Ткачук Р.С., </w:t>
      </w:r>
      <w:r w:rsidRPr="002545E1">
        <w:rPr>
          <w:color w:val="000000"/>
          <w:sz w:val="28"/>
          <w:szCs w:val="28"/>
          <w:lang w:eastAsia="uk-UA" w:bidi="uk-UA"/>
        </w:rPr>
        <w:t xml:space="preserve">Рубан О. М., </w:t>
      </w:r>
      <w:r w:rsidR="002545E1" w:rsidRPr="002545E1">
        <w:rPr>
          <w:color w:val="000000"/>
          <w:sz w:val="28"/>
          <w:szCs w:val="28"/>
          <w:lang w:eastAsia="uk-UA" w:bidi="uk-UA"/>
        </w:rPr>
        <w:t xml:space="preserve">Чумак С.П., </w:t>
      </w:r>
      <w:r w:rsidRPr="002545E1">
        <w:rPr>
          <w:color w:val="000000"/>
          <w:sz w:val="28"/>
          <w:szCs w:val="28"/>
          <w:lang w:eastAsia="uk-UA" w:bidi="uk-UA"/>
        </w:rPr>
        <w:t xml:space="preserve">Крищенко А. Є., </w:t>
      </w:r>
      <w:r w:rsidR="00C139E3">
        <w:rPr>
          <w:color w:val="000000"/>
          <w:sz w:val="28"/>
          <w:szCs w:val="28"/>
          <w:lang w:eastAsia="uk-UA" w:bidi="uk-UA"/>
        </w:rPr>
        <w:t xml:space="preserve">          </w:t>
      </w:r>
      <w:r w:rsidRPr="002545E1">
        <w:rPr>
          <w:color w:val="000000"/>
          <w:sz w:val="28"/>
          <w:szCs w:val="28"/>
          <w:lang w:eastAsia="uk-UA" w:bidi="uk-UA"/>
        </w:rPr>
        <w:t>Зозуля Ю. Г.</w:t>
      </w:r>
      <w:r w:rsidR="00E54905">
        <w:rPr>
          <w:color w:val="000000"/>
          <w:sz w:val="28"/>
          <w:szCs w:val="28"/>
          <w:lang w:eastAsia="uk-UA" w:bidi="uk-UA"/>
        </w:rPr>
        <w:t>, Зелінський С.А.</w:t>
      </w:r>
    </w:p>
    <w:p w:rsidR="009E76EB" w:rsidRPr="002545E1" w:rsidRDefault="007C6A0E" w:rsidP="007C6A0E">
      <w:pPr>
        <w:ind w:firstLine="709"/>
        <w:jc w:val="both"/>
        <w:textAlignment w:val="baseline"/>
        <w:rPr>
          <w:color w:val="000000" w:themeColor="text1"/>
          <w:sz w:val="28"/>
          <w:szCs w:val="28"/>
        </w:rPr>
      </w:pPr>
      <w:r w:rsidRPr="002545E1">
        <w:rPr>
          <w:color w:val="000000"/>
          <w:sz w:val="28"/>
          <w:szCs w:val="28"/>
          <w:lang w:eastAsia="uk-UA" w:bidi="uk-UA"/>
        </w:rPr>
        <w:t>Термін: на час запровадження посилених протиепідемічних заходів</w:t>
      </w:r>
    </w:p>
    <w:p w:rsidR="009E76EB" w:rsidRPr="002545E1" w:rsidRDefault="009E76EB" w:rsidP="009E76EB">
      <w:pPr>
        <w:ind w:firstLine="709"/>
        <w:jc w:val="both"/>
        <w:textAlignment w:val="baseline"/>
        <w:rPr>
          <w:color w:val="000000" w:themeColor="text1"/>
          <w:sz w:val="28"/>
          <w:szCs w:val="28"/>
        </w:rPr>
      </w:pPr>
    </w:p>
    <w:p w:rsidR="00EC5F00" w:rsidRPr="002545E1" w:rsidRDefault="00C218CB" w:rsidP="004F0B08">
      <w:pPr>
        <w:tabs>
          <w:tab w:val="left" w:pos="567"/>
        </w:tabs>
        <w:ind w:firstLine="709"/>
        <w:jc w:val="both"/>
        <w:rPr>
          <w:b/>
          <w:bCs/>
          <w:sz w:val="28"/>
          <w:szCs w:val="28"/>
        </w:rPr>
      </w:pPr>
      <w:r w:rsidRPr="002545E1">
        <w:rPr>
          <w:sz w:val="28"/>
          <w:szCs w:val="28"/>
        </w:rPr>
        <w:t>6</w:t>
      </w:r>
      <w:r w:rsidR="004F0B08" w:rsidRPr="002545E1">
        <w:rPr>
          <w:sz w:val="28"/>
          <w:szCs w:val="28"/>
        </w:rPr>
        <w:t xml:space="preserve">. </w:t>
      </w:r>
      <w:r w:rsidR="00EC5F00" w:rsidRPr="002545E1">
        <w:rPr>
          <w:sz w:val="28"/>
          <w:szCs w:val="28"/>
        </w:rPr>
        <w:t xml:space="preserve">Районним в місті Києві державним адміністраціям, Департаменту соціальної політики виконавчого органу Київської міської ради (Київської міської державної адміністрації), </w:t>
      </w:r>
      <w:r w:rsidR="00EC5F00" w:rsidRPr="002545E1">
        <w:rPr>
          <w:color w:val="191919"/>
          <w:sz w:val="28"/>
          <w:szCs w:val="28"/>
          <w:shd w:val="clear" w:color="auto" w:fill="FFFFFF"/>
        </w:rPr>
        <w:t>Головному управлінню Пенсійного фонду України в м. Києві</w:t>
      </w:r>
      <w:r w:rsidR="004B5FAE" w:rsidRPr="002545E1">
        <w:rPr>
          <w:color w:val="191919"/>
          <w:sz w:val="28"/>
          <w:szCs w:val="28"/>
          <w:shd w:val="clear" w:color="auto" w:fill="FFFFFF"/>
        </w:rPr>
        <w:t xml:space="preserve"> </w:t>
      </w:r>
      <w:r w:rsidR="00EC5F00" w:rsidRPr="002545E1">
        <w:rPr>
          <w:bCs/>
          <w:sz w:val="28"/>
          <w:szCs w:val="28"/>
        </w:rPr>
        <w:t xml:space="preserve">обмежити доступ відвідувачів до приміщень </w:t>
      </w:r>
      <w:r w:rsidR="00EC5F00" w:rsidRPr="002545E1">
        <w:rPr>
          <w:sz w:val="28"/>
          <w:szCs w:val="28"/>
          <w:shd w:val="clear" w:color="auto" w:fill="FFFFFF"/>
        </w:rPr>
        <w:t xml:space="preserve">Управлінь праці </w:t>
      </w:r>
      <w:r w:rsidR="00EC5F00" w:rsidRPr="002545E1">
        <w:rPr>
          <w:sz w:val="28"/>
          <w:szCs w:val="28"/>
          <w:shd w:val="clear" w:color="auto" w:fill="FFFFFF"/>
        </w:rPr>
        <w:lastRenderedPageBreak/>
        <w:t>та соціального захисту населення</w:t>
      </w:r>
      <w:r w:rsidR="00EC5F00" w:rsidRPr="002545E1">
        <w:rPr>
          <w:bCs/>
          <w:sz w:val="28"/>
          <w:szCs w:val="28"/>
        </w:rPr>
        <w:t xml:space="preserve">, </w:t>
      </w:r>
      <w:r w:rsidR="00EC5F00" w:rsidRPr="002545E1">
        <w:rPr>
          <w:sz w:val="28"/>
          <w:szCs w:val="28"/>
          <w:shd w:val="clear" w:color="auto" w:fill="FFFFFF"/>
        </w:rPr>
        <w:t>Управлінь</w:t>
      </w:r>
      <w:r w:rsidR="00EC5F00" w:rsidRPr="002545E1">
        <w:rPr>
          <w:bCs/>
          <w:sz w:val="28"/>
          <w:szCs w:val="28"/>
        </w:rPr>
        <w:t xml:space="preserve">  пенсійного фонду, </w:t>
      </w:r>
      <w:r w:rsidR="00EC5F00" w:rsidRPr="002545E1">
        <w:rPr>
          <w:sz w:val="28"/>
          <w:szCs w:val="28"/>
        </w:rPr>
        <w:t>за винятком виключних випадків.</w:t>
      </w:r>
    </w:p>
    <w:p w:rsidR="00EC5F00" w:rsidRPr="002545E1" w:rsidRDefault="00EC5F00" w:rsidP="00EC5F00">
      <w:pPr>
        <w:pStyle w:val="ac"/>
        <w:ind w:left="709"/>
        <w:jc w:val="both"/>
        <w:rPr>
          <w:sz w:val="28"/>
          <w:szCs w:val="28"/>
          <w:lang w:val="uk-UA" w:eastAsia="en-US"/>
        </w:rPr>
      </w:pPr>
      <w:r w:rsidRPr="002545E1">
        <w:rPr>
          <w:sz w:val="28"/>
          <w:szCs w:val="28"/>
          <w:lang w:val="uk-UA"/>
        </w:rPr>
        <w:t xml:space="preserve">Відповідальні: керівники районних в місті Києві державних адміністрацій, Світлий Р.В., </w:t>
      </w:r>
      <w:proofErr w:type="spellStart"/>
      <w:r w:rsidRPr="002545E1">
        <w:rPr>
          <w:sz w:val="28"/>
          <w:szCs w:val="28"/>
          <w:lang w:val="uk-UA"/>
        </w:rPr>
        <w:t>Задерейко</w:t>
      </w:r>
      <w:proofErr w:type="spellEnd"/>
      <w:r w:rsidRPr="002545E1">
        <w:rPr>
          <w:sz w:val="28"/>
          <w:szCs w:val="28"/>
          <w:lang w:val="uk-UA"/>
        </w:rPr>
        <w:t xml:space="preserve"> І.С.</w:t>
      </w:r>
    </w:p>
    <w:p w:rsidR="00EC5F00" w:rsidRPr="002545E1" w:rsidRDefault="00EC5F00" w:rsidP="00EC5F00">
      <w:pPr>
        <w:ind w:firstLine="709"/>
        <w:contextualSpacing/>
        <w:jc w:val="both"/>
        <w:rPr>
          <w:sz w:val="28"/>
          <w:szCs w:val="28"/>
          <w:lang w:eastAsia="en-US"/>
        </w:rPr>
      </w:pPr>
      <w:r w:rsidRPr="002545E1">
        <w:rPr>
          <w:sz w:val="28"/>
          <w:szCs w:val="28"/>
          <w:lang w:eastAsia="en-US"/>
        </w:rPr>
        <w:t xml:space="preserve">Термін: </w:t>
      </w:r>
      <w:r w:rsidR="00146E27">
        <w:rPr>
          <w:sz w:val="28"/>
          <w:szCs w:val="28"/>
          <w:lang w:eastAsia="en-US"/>
        </w:rPr>
        <w:t>з 20.03.2021 до 09</w:t>
      </w:r>
      <w:r w:rsidR="004B5FAE" w:rsidRPr="002545E1">
        <w:rPr>
          <w:sz w:val="28"/>
          <w:szCs w:val="28"/>
          <w:lang w:eastAsia="en-US"/>
        </w:rPr>
        <w:t>.04.2021</w:t>
      </w:r>
    </w:p>
    <w:p w:rsidR="00EC5F00" w:rsidRPr="002545E1" w:rsidRDefault="00EC5F00" w:rsidP="00EC5F00">
      <w:pPr>
        <w:widowControl/>
        <w:autoSpaceDE/>
        <w:autoSpaceDN/>
        <w:adjustRightInd/>
        <w:ind w:firstLine="709"/>
        <w:contextualSpacing/>
        <w:jc w:val="both"/>
        <w:rPr>
          <w:sz w:val="28"/>
          <w:szCs w:val="28"/>
          <w:lang w:eastAsia="en-US"/>
        </w:rPr>
      </w:pPr>
    </w:p>
    <w:p w:rsidR="00EC5F00" w:rsidRPr="002545E1" w:rsidRDefault="00C218CB" w:rsidP="004F0B08">
      <w:pPr>
        <w:ind w:firstLine="709"/>
        <w:jc w:val="both"/>
        <w:rPr>
          <w:sz w:val="28"/>
          <w:szCs w:val="28"/>
        </w:rPr>
      </w:pPr>
      <w:r w:rsidRPr="002545E1">
        <w:rPr>
          <w:sz w:val="28"/>
          <w:szCs w:val="28"/>
          <w:lang w:eastAsia="en-US"/>
        </w:rPr>
        <w:t>7</w:t>
      </w:r>
      <w:r w:rsidR="004F0B08" w:rsidRPr="002545E1">
        <w:rPr>
          <w:sz w:val="28"/>
          <w:szCs w:val="28"/>
          <w:lang w:eastAsia="en-US"/>
        </w:rPr>
        <w:t xml:space="preserve">. </w:t>
      </w:r>
      <w:r w:rsidR="00EC5F00" w:rsidRPr="002545E1">
        <w:rPr>
          <w:sz w:val="28"/>
          <w:szCs w:val="28"/>
          <w:lang w:eastAsia="en-US"/>
        </w:rPr>
        <w:t>Департаменту (центр</w:t>
      </w:r>
      <w:r w:rsidR="004B5FAE" w:rsidRPr="002545E1">
        <w:rPr>
          <w:sz w:val="28"/>
          <w:szCs w:val="28"/>
          <w:lang w:eastAsia="en-US"/>
        </w:rPr>
        <w:t>у</w:t>
      </w:r>
      <w:r w:rsidR="00EC5F00" w:rsidRPr="002545E1">
        <w:rPr>
          <w:sz w:val="28"/>
          <w:szCs w:val="28"/>
          <w:lang w:eastAsia="en-US"/>
        </w:rPr>
        <w:t xml:space="preserve">) надання адміністративних послуг </w:t>
      </w:r>
      <w:r w:rsidR="00EC5F00" w:rsidRPr="002545E1">
        <w:rPr>
          <w:sz w:val="28"/>
          <w:szCs w:val="28"/>
        </w:rPr>
        <w:t xml:space="preserve">виконавчого органу Київської міської ради (Київської міської державної адміністрації), Управлінням (центрам) </w:t>
      </w:r>
      <w:r w:rsidR="00EC5F00" w:rsidRPr="002545E1">
        <w:rPr>
          <w:sz w:val="28"/>
          <w:szCs w:val="28"/>
          <w:lang w:eastAsia="en-US"/>
        </w:rPr>
        <w:t xml:space="preserve">надання адміністративних послуг </w:t>
      </w:r>
      <w:r w:rsidR="00EC5F00" w:rsidRPr="002545E1">
        <w:rPr>
          <w:sz w:val="28"/>
          <w:szCs w:val="28"/>
        </w:rPr>
        <w:t xml:space="preserve">районних в місті Києві державних адміністрацій </w:t>
      </w:r>
      <w:r w:rsidR="00EC5F00" w:rsidRPr="002545E1">
        <w:rPr>
          <w:bCs/>
          <w:sz w:val="28"/>
          <w:szCs w:val="28"/>
        </w:rPr>
        <w:t xml:space="preserve">обмежити доступ відвідувачів до приміщень ЦНАП, </w:t>
      </w:r>
      <w:r w:rsidR="00EC5F00" w:rsidRPr="002545E1">
        <w:rPr>
          <w:sz w:val="28"/>
          <w:szCs w:val="28"/>
        </w:rPr>
        <w:t>за винятком виключних випадків.</w:t>
      </w:r>
    </w:p>
    <w:p w:rsidR="00EC5F00" w:rsidRPr="002545E1" w:rsidRDefault="00EC5F00" w:rsidP="00EC5F00">
      <w:pPr>
        <w:pStyle w:val="ac"/>
        <w:ind w:left="709"/>
        <w:jc w:val="both"/>
        <w:rPr>
          <w:sz w:val="28"/>
          <w:szCs w:val="28"/>
          <w:lang w:val="uk-UA" w:eastAsia="en-US"/>
        </w:rPr>
      </w:pPr>
      <w:r w:rsidRPr="002545E1">
        <w:rPr>
          <w:sz w:val="28"/>
          <w:szCs w:val="28"/>
          <w:lang w:val="uk-UA"/>
        </w:rPr>
        <w:t>Відповідальні:</w:t>
      </w:r>
      <w:bookmarkStart w:id="0" w:name="_GoBack"/>
      <w:bookmarkEnd w:id="0"/>
      <w:r w:rsidRPr="002545E1">
        <w:rPr>
          <w:sz w:val="28"/>
          <w:szCs w:val="28"/>
          <w:lang w:val="uk-UA"/>
        </w:rPr>
        <w:t xml:space="preserve"> Шамрай Н.В., керівники районних в місті Києві державних адміністрацій</w:t>
      </w:r>
    </w:p>
    <w:p w:rsidR="00F05BCB" w:rsidRPr="002545E1" w:rsidRDefault="00EC5F00" w:rsidP="00D102A5">
      <w:pPr>
        <w:pStyle w:val="ac"/>
        <w:ind w:left="709"/>
        <w:jc w:val="both"/>
        <w:rPr>
          <w:sz w:val="28"/>
          <w:szCs w:val="28"/>
          <w:lang w:val="uk-UA" w:eastAsia="en-US"/>
        </w:rPr>
      </w:pPr>
      <w:r w:rsidRPr="002545E1">
        <w:rPr>
          <w:sz w:val="28"/>
          <w:szCs w:val="28"/>
          <w:lang w:val="uk-UA" w:eastAsia="en-US"/>
        </w:rPr>
        <w:t xml:space="preserve">Термін: </w:t>
      </w:r>
      <w:r w:rsidR="00146E27">
        <w:rPr>
          <w:sz w:val="28"/>
          <w:szCs w:val="28"/>
          <w:lang w:val="uk-UA" w:eastAsia="en-US"/>
        </w:rPr>
        <w:t>з 20.03.2021 до 09</w:t>
      </w:r>
      <w:r w:rsidR="004B5FAE" w:rsidRPr="002545E1">
        <w:rPr>
          <w:sz w:val="28"/>
          <w:szCs w:val="28"/>
          <w:lang w:val="uk-UA" w:eastAsia="en-US"/>
        </w:rPr>
        <w:t>.04.2021</w:t>
      </w:r>
    </w:p>
    <w:p w:rsidR="004B5FAE" w:rsidRPr="002545E1" w:rsidRDefault="004B5FAE" w:rsidP="00D102A5">
      <w:pPr>
        <w:pStyle w:val="ac"/>
        <w:ind w:left="709"/>
        <w:jc w:val="both"/>
        <w:rPr>
          <w:sz w:val="28"/>
          <w:szCs w:val="28"/>
          <w:lang w:val="uk-UA"/>
        </w:rPr>
      </w:pPr>
    </w:p>
    <w:p w:rsidR="004B5FAE" w:rsidRPr="002545E1" w:rsidRDefault="00C218CB" w:rsidP="004F0B08">
      <w:pPr>
        <w:ind w:firstLine="709"/>
        <w:jc w:val="both"/>
        <w:rPr>
          <w:sz w:val="28"/>
          <w:szCs w:val="28"/>
        </w:rPr>
      </w:pPr>
      <w:r w:rsidRPr="002545E1">
        <w:rPr>
          <w:sz w:val="28"/>
          <w:szCs w:val="28"/>
        </w:rPr>
        <w:t>8</w:t>
      </w:r>
      <w:r w:rsidR="004F0B08" w:rsidRPr="002545E1">
        <w:rPr>
          <w:sz w:val="28"/>
          <w:szCs w:val="28"/>
        </w:rPr>
        <w:t xml:space="preserve">. </w:t>
      </w:r>
      <w:r w:rsidR="00BA6912" w:rsidRPr="002545E1">
        <w:rPr>
          <w:sz w:val="28"/>
          <w:szCs w:val="28"/>
        </w:rPr>
        <w:t>Комунальному концерну «Центр комунального сервісу»</w:t>
      </w:r>
      <w:r w:rsidR="004B5FAE" w:rsidRPr="002545E1">
        <w:rPr>
          <w:sz w:val="28"/>
          <w:szCs w:val="28"/>
        </w:rPr>
        <w:t xml:space="preserve"> </w:t>
      </w:r>
      <w:r w:rsidR="004B5FAE" w:rsidRPr="002545E1">
        <w:rPr>
          <w:bCs/>
          <w:sz w:val="28"/>
          <w:szCs w:val="28"/>
        </w:rPr>
        <w:t xml:space="preserve">обмежити доступ </w:t>
      </w:r>
      <w:r w:rsidR="004B5FAE" w:rsidRPr="002545E1">
        <w:rPr>
          <w:sz w:val="28"/>
          <w:szCs w:val="28"/>
        </w:rPr>
        <w:t>споживачів у сервісних центрах.</w:t>
      </w:r>
    </w:p>
    <w:p w:rsidR="004B5FAE" w:rsidRPr="002545E1" w:rsidRDefault="004B5FAE" w:rsidP="004B5FAE">
      <w:pPr>
        <w:pStyle w:val="ac"/>
        <w:ind w:left="1069"/>
        <w:jc w:val="both"/>
        <w:rPr>
          <w:sz w:val="28"/>
          <w:szCs w:val="28"/>
          <w:lang w:val="uk-UA"/>
        </w:rPr>
      </w:pPr>
      <w:r w:rsidRPr="002545E1">
        <w:rPr>
          <w:sz w:val="28"/>
          <w:szCs w:val="28"/>
          <w:lang w:val="uk-UA"/>
        </w:rPr>
        <w:t>Відповідальний: Щербина А.А.</w:t>
      </w:r>
    </w:p>
    <w:p w:rsidR="00F05BCB" w:rsidRPr="002545E1" w:rsidRDefault="004B5FAE" w:rsidP="004B5FAE">
      <w:pPr>
        <w:pStyle w:val="ac"/>
        <w:ind w:left="1069"/>
        <w:jc w:val="both"/>
        <w:rPr>
          <w:sz w:val="28"/>
          <w:szCs w:val="28"/>
          <w:lang w:val="uk-UA" w:eastAsia="en-US"/>
        </w:rPr>
      </w:pPr>
      <w:r w:rsidRPr="002545E1">
        <w:rPr>
          <w:sz w:val="28"/>
          <w:szCs w:val="28"/>
          <w:lang w:val="uk-UA"/>
        </w:rPr>
        <w:t xml:space="preserve">Термін: </w:t>
      </w:r>
      <w:r w:rsidR="00146E27">
        <w:rPr>
          <w:sz w:val="28"/>
          <w:szCs w:val="28"/>
          <w:lang w:val="uk-UA" w:eastAsia="en-US"/>
        </w:rPr>
        <w:t>з 20.03.2021 до 09</w:t>
      </w:r>
      <w:r w:rsidRPr="002545E1">
        <w:rPr>
          <w:sz w:val="28"/>
          <w:szCs w:val="28"/>
          <w:lang w:val="uk-UA" w:eastAsia="en-US"/>
        </w:rPr>
        <w:t>.04.2021</w:t>
      </w:r>
    </w:p>
    <w:p w:rsidR="004B5FAE" w:rsidRPr="002545E1" w:rsidRDefault="004B5FAE" w:rsidP="004B5FAE">
      <w:pPr>
        <w:pStyle w:val="ac"/>
        <w:ind w:left="1069"/>
        <w:jc w:val="both"/>
        <w:rPr>
          <w:sz w:val="28"/>
          <w:szCs w:val="28"/>
          <w:lang w:val="uk-UA"/>
        </w:rPr>
      </w:pPr>
    </w:p>
    <w:p w:rsidR="009E5B25" w:rsidRPr="002545E1" w:rsidRDefault="00C218CB" w:rsidP="009E5B25">
      <w:pPr>
        <w:ind w:firstLine="709"/>
        <w:jc w:val="both"/>
        <w:rPr>
          <w:rStyle w:val="FontStyle24"/>
          <w:sz w:val="28"/>
          <w:szCs w:val="28"/>
          <w:lang w:eastAsia="uk-UA"/>
        </w:rPr>
      </w:pPr>
      <w:r w:rsidRPr="002545E1">
        <w:rPr>
          <w:sz w:val="28"/>
          <w:szCs w:val="28"/>
        </w:rPr>
        <w:t>9</w:t>
      </w:r>
      <w:r w:rsidR="00F917EF" w:rsidRPr="002545E1">
        <w:rPr>
          <w:sz w:val="28"/>
          <w:szCs w:val="28"/>
        </w:rPr>
        <w:t xml:space="preserve">. </w:t>
      </w:r>
      <w:r w:rsidR="009E5B25" w:rsidRPr="002545E1">
        <w:rPr>
          <w:rStyle w:val="FontStyle24"/>
          <w:sz w:val="28"/>
          <w:szCs w:val="28"/>
          <w:lang w:eastAsia="uk-UA"/>
        </w:rPr>
        <w:t>Відповідно до постанови Кабінету Міністрів України від 17.06.2015                          № 409 «Про затвердження Типового положення про регіональну та місцеву комісію з питань техногенно-екологічної безпеки і надзвичайних ситуацій» та Положення про Постійну комісію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03.05.2017 № 519 (із змінами), рішення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прийняті у межах її повноважень, є обов'язковими для виконання органами державної влади та органами місцевого самоврядування, підприємствами, установами та організаціями, розташованими на території м. Києва.</w:t>
      </w:r>
    </w:p>
    <w:p w:rsidR="00C218CB" w:rsidRPr="002545E1" w:rsidRDefault="00C218CB" w:rsidP="009E5B25">
      <w:pPr>
        <w:ind w:firstLine="709"/>
        <w:jc w:val="both"/>
        <w:rPr>
          <w:rStyle w:val="FontStyle24"/>
          <w:sz w:val="28"/>
          <w:szCs w:val="28"/>
          <w:lang w:eastAsia="uk-UA"/>
        </w:rPr>
      </w:pPr>
    </w:p>
    <w:p w:rsidR="00C218CB" w:rsidRPr="002545E1" w:rsidRDefault="00C218CB" w:rsidP="008F1427">
      <w:pPr>
        <w:ind w:firstLine="709"/>
        <w:jc w:val="both"/>
        <w:rPr>
          <w:sz w:val="28"/>
          <w:szCs w:val="28"/>
        </w:rPr>
      </w:pPr>
      <w:r w:rsidRPr="002545E1">
        <w:rPr>
          <w:rStyle w:val="FontStyle24"/>
          <w:sz w:val="28"/>
          <w:szCs w:val="28"/>
          <w:lang w:eastAsia="uk-UA"/>
        </w:rPr>
        <w:t xml:space="preserve">10. </w:t>
      </w:r>
      <w:r w:rsidR="002545E1" w:rsidRPr="002545E1">
        <w:rPr>
          <w:rStyle w:val="FontStyle24"/>
          <w:sz w:val="28"/>
          <w:szCs w:val="28"/>
          <w:lang w:eastAsia="uk-UA"/>
        </w:rPr>
        <w:t xml:space="preserve">Департаменту охорони здоров’я виконавчого органу Київської міської ради (Київської міської державної адміністрації) подати до виконавчого органу Київської міської ради (Київської міської державної адміністрації) звернення з відповідними розрахунками та </w:t>
      </w:r>
      <w:r w:rsidR="00BB5B76" w:rsidRPr="002545E1">
        <w:rPr>
          <w:rStyle w:val="FontStyle24"/>
          <w:sz w:val="28"/>
          <w:szCs w:val="28"/>
          <w:lang w:eastAsia="uk-UA"/>
        </w:rPr>
        <w:t>обґрунтуваннями</w:t>
      </w:r>
      <w:r w:rsidR="002545E1" w:rsidRPr="002545E1">
        <w:rPr>
          <w:rStyle w:val="FontStyle24"/>
          <w:sz w:val="28"/>
          <w:szCs w:val="28"/>
          <w:lang w:eastAsia="uk-UA"/>
        </w:rPr>
        <w:t xml:space="preserve"> щодо вирішення в установленому порядку питання додаткового фінансування забезпечення проведення профілактичних і протиепідемічних заходів, зокрема</w:t>
      </w:r>
      <w:r w:rsidR="001C38F0" w:rsidRPr="002545E1">
        <w:rPr>
          <w:sz w:val="28"/>
          <w:szCs w:val="28"/>
        </w:rPr>
        <w:t xml:space="preserve"> для закупівлі закладами охорони </w:t>
      </w:r>
      <w:r w:rsidR="009E4B91" w:rsidRPr="002545E1">
        <w:rPr>
          <w:sz w:val="28"/>
          <w:szCs w:val="28"/>
        </w:rPr>
        <w:t>здоров’я</w:t>
      </w:r>
      <w:r w:rsidR="001C38F0" w:rsidRPr="002545E1">
        <w:rPr>
          <w:sz w:val="28"/>
          <w:szCs w:val="28"/>
        </w:rPr>
        <w:t xml:space="preserve"> комунальної власності терито</w:t>
      </w:r>
      <w:r w:rsidR="009E4B91" w:rsidRPr="002545E1">
        <w:rPr>
          <w:sz w:val="28"/>
          <w:szCs w:val="28"/>
        </w:rPr>
        <w:t>р</w:t>
      </w:r>
      <w:r w:rsidR="001C38F0" w:rsidRPr="002545E1">
        <w:rPr>
          <w:sz w:val="28"/>
          <w:szCs w:val="28"/>
        </w:rPr>
        <w:t>іальної громади міста Києва обладнання для лікування тяжкохворих на COVID-19</w:t>
      </w:r>
      <w:r w:rsidR="00CA7237" w:rsidRPr="002545E1">
        <w:rPr>
          <w:sz w:val="28"/>
          <w:szCs w:val="28"/>
        </w:rPr>
        <w:t xml:space="preserve"> відповідно до вимог постанови Кабінету Міністрів України від 29.03.2002 № 415 «Про затвердження Порядку використання коштів резервного фонду бюджету».</w:t>
      </w:r>
    </w:p>
    <w:p w:rsidR="00C218CB" w:rsidRPr="002545E1" w:rsidRDefault="00C218CB" w:rsidP="00C218CB">
      <w:pPr>
        <w:ind w:firstLine="709"/>
        <w:rPr>
          <w:sz w:val="28"/>
          <w:szCs w:val="28"/>
        </w:rPr>
      </w:pPr>
      <w:r w:rsidRPr="002545E1">
        <w:rPr>
          <w:sz w:val="28"/>
          <w:szCs w:val="28"/>
        </w:rPr>
        <w:t>Виконавці: Гінзбург В.Г.</w:t>
      </w:r>
    </w:p>
    <w:p w:rsidR="00C218CB" w:rsidRPr="002545E1" w:rsidRDefault="00C218CB" w:rsidP="00C218CB">
      <w:pPr>
        <w:ind w:firstLine="709"/>
        <w:rPr>
          <w:sz w:val="28"/>
          <w:szCs w:val="28"/>
        </w:rPr>
      </w:pPr>
      <w:r w:rsidRPr="002545E1">
        <w:rPr>
          <w:sz w:val="28"/>
          <w:szCs w:val="28"/>
        </w:rPr>
        <w:t>Термін:</w:t>
      </w:r>
      <w:r w:rsidR="00C139E3">
        <w:rPr>
          <w:sz w:val="28"/>
          <w:szCs w:val="28"/>
        </w:rPr>
        <w:t xml:space="preserve"> до 01.04.2021</w:t>
      </w:r>
    </w:p>
    <w:p w:rsidR="004B5FAE" w:rsidRPr="002545E1" w:rsidRDefault="004B5FAE" w:rsidP="009E5B25">
      <w:pPr>
        <w:ind w:firstLine="709"/>
        <w:jc w:val="both"/>
        <w:rPr>
          <w:rStyle w:val="FontStyle24"/>
          <w:sz w:val="28"/>
          <w:szCs w:val="28"/>
          <w:lang w:eastAsia="uk-UA"/>
        </w:rPr>
      </w:pPr>
    </w:p>
    <w:p w:rsidR="009E5B25" w:rsidRPr="002545E1" w:rsidRDefault="00C218CB" w:rsidP="009E5B25">
      <w:pPr>
        <w:ind w:firstLine="709"/>
        <w:jc w:val="both"/>
        <w:rPr>
          <w:sz w:val="28"/>
          <w:szCs w:val="28"/>
        </w:rPr>
      </w:pPr>
      <w:r w:rsidRPr="002545E1">
        <w:rPr>
          <w:rStyle w:val="FontStyle24"/>
          <w:sz w:val="28"/>
          <w:szCs w:val="28"/>
          <w:lang w:eastAsia="uk-UA"/>
        </w:rPr>
        <w:t>11.</w:t>
      </w:r>
      <w:r w:rsidR="009E5B25" w:rsidRPr="002545E1">
        <w:rPr>
          <w:rStyle w:val="FontStyle24"/>
          <w:sz w:val="28"/>
          <w:szCs w:val="28"/>
          <w:lang w:eastAsia="uk-UA"/>
        </w:rPr>
        <w:t xml:space="preserve"> Контроль за виконанням протокольних доручень покласти на </w:t>
      </w:r>
      <w:r w:rsidR="009E5B25" w:rsidRPr="002545E1">
        <w:rPr>
          <w:sz w:val="28"/>
          <w:szCs w:val="28"/>
        </w:rPr>
        <w:t>Департамент муніципальної безпеки виконавчого органу Київської міської ради (Київської міської державної адміністрації).</w:t>
      </w:r>
    </w:p>
    <w:p w:rsidR="00A718E7" w:rsidRPr="002545E1" w:rsidRDefault="00A718E7" w:rsidP="009E5B25">
      <w:pPr>
        <w:ind w:firstLine="709"/>
        <w:jc w:val="both"/>
        <w:rPr>
          <w:sz w:val="28"/>
          <w:szCs w:val="28"/>
        </w:rPr>
      </w:pPr>
    </w:p>
    <w:p w:rsidR="00C07E60" w:rsidRPr="002545E1" w:rsidRDefault="00C07E60" w:rsidP="0008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865B3" w:rsidRPr="002545E1" w:rsidRDefault="002865B3" w:rsidP="002865B3">
      <w:pPr>
        <w:pStyle w:val="21"/>
        <w:tabs>
          <w:tab w:val="num" w:pos="0"/>
        </w:tabs>
        <w:spacing w:after="0" w:line="240" w:lineRule="auto"/>
        <w:rPr>
          <w:sz w:val="28"/>
          <w:szCs w:val="28"/>
        </w:rPr>
      </w:pPr>
      <w:r w:rsidRPr="002545E1">
        <w:rPr>
          <w:sz w:val="28"/>
          <w:szCs w:val="28"/>
        </w:rPr>
        <w:t>Голова Постійної комісії</w:t>
      </w:r>
      <w:r w:rsidRPr="002545E1">
        <w:rPr>
          <w:sz w:val="28"/>
          <w:szCs w:val="28"/>
        </w:rPr>
        <w:tab/>
      </w:r>
      <w:r w:rsidRPr="002545E1">
        <w:rPr>
          <w:sz w:val="28"/>
          <w:szCs w:val="28"/>
        </w:rPr>
        <w:tab/>
      </w:r>
      <w:r w:rsidRPr="002545E1">
        <w:rPr>
          <w:sz w:val="28"/>
          <w:szCs w:val="28"/>
        </w:rPr>
        <w:tab/>
      </w:r>
      <w:r w:rsidRPr="002545E1">
        <w:rPr>
          <w:sz w:val="28"/>
          <w:szCs w:val="28"/>
        </w:rPr>
        <w:tab/>
      </w:r>
      <w:r w:rsidRPr="002545E1">
        <w:rPr>
          <w:sz w:val="28"/>
          <w:szCs w:val="28"/>
        </w:rPr>
        <w:tab/>
        <w:t>Віталій КЛИЧКО</w:t>
      </w:r>
    </w:p>
    <w:p w:rsidR="002865B3" w:rsidRDefault="002865B3" w:rsidP="002865B3">
      <w:pPr>
        <w:pStyle w:val="21"/>
        <w:tabs>
          <w:tab w:val="num" w:pos="0"/>
        </w:tabs>
        <w:spacing w:after="0" w:line="240" w:lineRule="auto"/>
        <w:rPr>
          <w:sz w:val="28"/>
          <w:szCs w:val="28"/>
        </w:rPr>
      </w:pPr>
    </w:p>
    <w:p w:rsidR="00BB5B76" w:rsidRPr="002545E1" w:rsidRDefault="00BB5B76" w:rsidP="002865B3">
      <w:pPr>
        <w:pStyle w:val="21"/>
        <w:tabs>
          <w:tab w:val="num" w:pos="0"/>
        </w:tabs>
        <w:spacing w:after="0" w:line="240" w:lineRule="auto"/>
        <w:rPr>
          <w:sz w:val="28"/>
          <w:szCs w:val="28"/>
        </w:rPr>
      </w:pPr>
    </w:p>
    <w:p w:rsidR="00661EB4" w:rsidRPr="002545E1" w:rsidRDefault="002865B3" w:rsidP="00BB5B76">
      <w:pPr>
        <w:pStyle w:val="2"/>
        <w:tabs>
          <w:tab w:val="left" w:pos="708"/>
        </w:tabs>
        <w:jc w:val="both"/>
      </w:pPr>
      <w:r w:rsidRPr="002545E1">
        <w:rPr>
          <w:i w:val="0"/>
          <w:color w:val="auto"/>
          <w:szCs w:val="28"/>
          <w:u w:val="none"/>
        </w:rPr>
        <w:t xml:space="preserve">Відповідальний </w:t>
      </w:r>
      <w:r w:rsidRPr="002545E1">
        <w:rPr>
          <w:i w:val="0"/>
          <w:color w:val="auto"/>
          <w:u w:val="none"/>
        </w:rPr>
        <w:t>секретар</w:t>
      </w:r>
      <w:r w:rsidRPr="002545E1">
        <w:rPr>
          <w:i w:val="0"/>
          <w:color w:val="auto"/>
          <w:u w:val="none"/>
        </w:rPr>
        <w:tab/>
      </w:r>
      <w:r w:rsidRPr="002545E1">
        <w:rPr>
          <w:i w:val="0"/>
          <w:color w:val="auto"/>
          <w:u w:val="none"/>
        </w:rPr>
        <w:tab/>
      </w:r>
      <w:r w:rsidRPr="002545E1">
        <w:rPr>
          <w:i w:val="0"/>
          <w:color w:val="auto"/>
          <w:u w:val="none"/>
        </w:rPr>
        <w:tab/>
      </w:r>
      <w:r w:rsidRPr="002545E1">
        <w:rPr>
          <w:i w:val="0"/>
          <w:color w:val="auto"/>
          <w:u w:val="none"/>
        </w:rPr>
        <w:tab/>
      </w:r>
      <w:r w:rsidRPr="002545E1">
        <w:rPr>
          <w:i w:val="0"/>
          <w:color w:val="auto"/>
          <w:u w:val="none"/>
        </w:rPr>
        <w:tab/>
        <w:t>Олена СИНЯВСЬКА</w:t>
      </w:r>
    </w:p>
    <w:sectPr w:rsidR="00661EB4" w:rsidRPr="002545E1" w:rsidSect="00621AF6">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Malgun Gothic"/>
    <w:charset w:val="00"/>
    <w:family w:val="roman"/>
    <w:pitch w:val="variable"/>
    <w:sig w:usb0="00000000" w:usb1="09060000" w:usb2="00000010" w:usb3="00000000" w:csb0="00080000"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547"/>
    <w:multiLevelType w:val="multilevel"/>
    <w:tmpl w:val="2A66CF50"/>
    <w:lvl w:ilvl="0">
      <w:start w:val="1"/>
      <w:numFmt w:val="decimal"/>
      <w:lvlText w:val="%1."/>
      <w:lvlJc w:val="left"/>
      <w:pPr>
        <w:ind w:left="1211" w:hanging="360"/>
      </w:pPr>
      <w:rPr>
        <w:rFonts w:hint="default"/>
        <w:b w:val="0"/>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ACC638A"/>
    <w:multiLevelType w:val="multilevel"/>
    <w:tmpl w:val="6046C3B6"/>
    <w:lvl w:ilvl="0">
      <w:start w:val="1"/>
      <w:numFmt w:val="decimal"/>
      <w:lvlText w:val="%1."/>
      <w:lvlJc w:val="left"/>
      <w:pPr>
        <w:ind w:left="1864" w:hanging="1155"/>
      </w:pPr>
      <w:rPr>
        <w:rFonts w:hint="default"/>
      </w:rPr>
    </w:lvl>
    <w:lvl w:ilvl="1">
      <w:start w:val="1"/>
      <w:numFmt w:val="decimal"/>
      <w:isLgl/>
      <w:lvlText w:val="%1.%2."/>
      <w:lvlJc w:val="left"/>
      <w:pPr>
        <w:ind w:left="2584" w:hanging="720"/>
      </w:pPr>
      <w:rPr>
        <w:rFonts w:hint="default"/>
        <w:color w:val="000000"/>
      </w:rPr>
    </w:lvl>
    <w:lvl w:ilvl="2">
      <w:start w:val="1"/>
      <w:numFmt w:val="decimal"/>
      <w:isLgl/>
      <w:lvlText w:val="%1.%2.%3."/>
      <w:lvlJc w:val="left"/>
      <w:pPr>
        <w:ind w:left="3739" w:hanging="720"/>
      </w:pPr>
      <w:rPr>
        <w:rFonts w:hint="default"/>
        <w:color w:val="000000"/>
      </w:rPr>
    </w:lvl>
    <w:lvl w:ilvl="3">
      <w:start w:val="1"/>
      <w:numFmt w:val="decimal"/>
      <w:isLgl/>
      <w:lvlText w:val="%1.%2.%3.%4."/>
      <w:lvlJc w:val="left"/>
      <w:pPr>
        <w:ind w:left="5254" w:hanging="1080"/>
      </w:pPr>
      <w:rPr>
        <w:rFonts w:hint="default"/>
        <w:color w:val="000000"/>
      </w:rPr>
    </w:lvl>
    <w:lvl w:ilvl="4">
      <w:start w:val="1"/>
      <w:numFmt w:val="decimal"/>
      <w:isLgl/>
      <w:lvlText w:val="%1.%2.%3.%4.%5."/>
      <w:lvlJc w:val="left"/>
      <w:pPr>
        <w:ind w:left="6409" w:hanging="1080"/>
      </w:pPr>
      <w:rPr>
        <w:rFonts w:hint="default"/>
        <w:color w:val="000000"/>
      </w:rPr>
    </w:lvl>
    <w:lvl w:ilvl="5">
      <w:start w:val="1"/>
      <w:numFmt w:val="decimal"/>
      <w:isLgl/>
      <w:lvlText w:val="%1.%2.%3.%4.%5.%6."/>
      <w:lvlJc w:val="left"/>
      <w:pPr>
        <w:ind w:left="7924" w:hanging="1440"/>
      </w:pPr>
      <w:rPr>
        <w:rFonts w:hint="default"/>
        <w:color w:val="000000"/>
      </w:rPr>
    </w:lvl>
    <w:lvl w:ilvl="6">
      <w:start w:val="1"/>
      <w:numFmt w:val="decimal"/>
      <w:isLgl/>
      <w:lvlText w:val="%1.%2.%3.%4.%5.%6.%7."/>
      <w:lvlJc w:val="left"/>
      <w:pPr>
        <w:ind w:left="9439" w:hanging="1800"/>
      </w:pPr>
      <w:rPr>
        <w:rFonts w:hint="default"/>
        <w:color w:val="000000"/>
      </w:rPr>
    </w:lvl>
    <w:lvl w:ilvl="7">
      <w:start w:val="1"/>
      <w:numFmt w:val="decimal"/>
      <w:isLgl/>
      <w:lvlText w:val="%1.%2.%3.%4.%5.%6.%7.%8."/>
      <w:lvlJc w:val="left"/>
      <w:pPr>
        <w:ind w:left="10594" w:hanging="1800"/>
      </w:pPr>
      <w:rPr>
        <w:rFonts w:hint="default"/>
        <w:color w:val="000000"/>
      </w:rPr>
    </w:lvl>
    <w:lvl w:ilvl="8">
      <w:start w:val="1"/>
      <w:numFmt w:val="decimal"/>
      <w:isLgl/>
      <w:lvlText w:val="%1.%2.%3.%4.%5.%6.%7.%8.%9."/>
      <w:lvlJc w:val="left"/>
      <w:pPr>
        <w:ind w:left="12109" w:hanging="2160"/>
      </w:pPr>
      <w:rPr>
        <w:rFonts w:hint="default"/>
        <w:color w:val="000000"/>
      </w:rPr>
    </w:lvl>
  </w:abstractNum>
  <w:abstractNum w:abstractNumId="2" w15:restartNumberingAfterBreak="0">
    <w:nsid w:val="11366BFF"/>
    <w:multiLevelType w:val="hybridMultilevel"/>
    <w:tmpl w:val="B5DA146A"/>
    <w:lvl w:ilvl="0" w:tplc="6BDC6172">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133457E8"/>
    <w:multiLevelType w:val="multilevel"/>
    <w:tmpl w:val="3E942296"/>
    <w:lvl w:ilvl="0">
      <w:start w:val="1"/>
      <w:numFmt w:val="decimal"/>
      <w:lvlText w:val="%1."/>
      <w:lvlJc w:val="left"/>
      <w:pPr>
        <w:ind w:left="1211" w:hanging="360"/>
      </w:pPr>
      <w:rPr>
        <w:rFonts w:hint="default"/>
        <w:b w:val="0"/>
        <w:color w:val="auto"/>
        <w:lang w:val="uk-UA"/>
      </w:rPr>
    </w:lvl>
    <w:lvl w:ilvl="1">
      <w:start w:val="1"/>
      <w:numFmt w:val="decimal"/>
      <w:isLgl/>
      <w:lvlText w:val="%1.%2."/>
      <w:lvlJc w:val="left"/>
      <w:pPr>
        <w:ind w:left="1855" w:hanging="720"/>
      </w:pPr>
      <w:rPr>
        <w:rFonts w:hint="default"/>
        <w:b w:val="0"/>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15:restartNumberingAfterBreak="0">
    <w:nsid w:val="13E03E22"/>
    <w:multiLevelType w:val="multilevel"/>
    <w:tmpl w:val="B52E36F0"/>
    <w:lvl w:ilvl="0">
      <w:start w:val="8"/>
      <w:numFmt w:val="decimal"/>
      <w:lvlText w:val="%1."/>
      <w:lvlJc w:val="left"/>
      <w:pPr>
        <w:ind w:left="450" w:hanging="450"/>
      </w:pPr>
      <w:rPr>
        <w:rFonts w:hint="default"/>
      </w:rPr>
    </w:lvl>
    <w:lvl w:ilvl="1">
      <w:start w:val="1"/>
      <w:numFmt w:val="decimal"/>
      <w:lvlText w:val="%1.%2."/>
      <w:lvlJc w:val="left"/>
      <w:pPr>
        <w:ind w:left="2584" w:hanging="720"/>
      </w:pPr>
      <w:rPr>
        <w:rFonts w:hint="default"/>
      </w:rPr>
    </w:lvl>
    <w:lvl w:ilvl="2">
      <w:start w:val="1"/>
      <w:numFmt w:val="decimal"/>
      <w:lvlText w:val="%1.%2.%3."/>
      <w:lvlJc w:val="left"/>
      <w:pPr>
        <w:ind w:left="4448" w:hanging="720"/>
      </w:pPr>
      <w:rPr>
        <w:rFonts w:hint="default"/>
      </w:rPr>
    </w:lvl>
    <w:lvl w:ilvl="3">
      <w:start w:val="1"/>
      <w:numFmt w:val="decimal"/>
      <w:lvlText w:val="%1.%2.%3.%4."/>
      <w:lvlJc w:val="left"/>
      <w:pPr>
        <w:ind w:left="6672" w:hanging="1080"/>
      </w:pPr>
      <w:rPr>
        <w:rFonts w:hint="default"/>
      </w:rPr>
    </w:lvl>
    <w:lvl w:ilvl="4">
      <w:start w:val="1"/>
      <w:numFmt w:val="decimal"/>
      <w:lvlText w:val="%1.%2.%3.%4.%5."/>
      <w:lvlJc w:val="left"/>
      <w:pPr>
        <w:ind w:left="8536" w:hanging="1080"/>
      </w:pPr>
      <w:rPr>
        <w:rFonts w:hint="default"/>
      </w:rPr>
    </w:lvl>
    <w:lvl w:ilvl="5">
      <w:start w:val="1"/>
      <w:numFmt w:val="decimal"/>
      <w:lvlText w:val="%1.%2.%3.%4.%5.%6."/>
      <w:lvlJc w:val="left"/>
      <w:pPr>
        <w:ind w:left="10760" w:hanging="1440"/>
      </w:pPr>
      <w:rPr>
        <w:rFonts w:hint="default"/>
      </w:rPr>
    </w:lvl>
    <w:lvl w:ilvl="6">
      <w:start w:val="1"/>
      <w:numFmt w:val="decimal"/>
      <w:lvlText w:val="%1.%2.%3.%4.%5.%6.%7."/>
      <w:lvlJc w:val="left"/>
      <w:pPr>
        <w:ind w:left="12984" w:hanging="1800"/>
      </w:pPr>
      <w:rPr>
        <w:rFonts w:hint="default"/>
      </w:rPr>
    </w:lvl>
    <w:lvl w:ilvl="7">
      <w:start w:val="1"/>
      <w:numFmt w:val="decimal"/>
      <w:lvlText w:val="%1.%2.%3.%4.%5.%6.%7.%8."/>
      <w:lvlJc w:val="left"/>
      <w:pPr>
        <w:ind w:left="14848" w:hanging="1800"/>
      </w:pPr>
      <w:rPr>
        <w:rFonts w:hint="default"/>
      </w:rPr>
    </w:lvl>
    <w:lvl w:ilvl="8">
      <w:start w:val="1"/>
      <w:numFmt w:val="decimal"/>
      <w:lvlText w:val="%1.%2.%3.%4.%5.%6.%7.%8.%9."/>
      <w:lvlJc w:val="left"/>
      <w:pPr>
        <w:ind w:left="17072" w:hanging="2160"/>
      </w:pPr>
      <w:rPr>
        <w:rFonts w:hint="default"/>
      </w:rPr>
    </w:lvl>
  </w:abstractNum>
  <w:abstractNum w:abstractNumId="5" w15:restartNumberingAfterBreak="0">
    <w:nsid w:val="14DD0F85"/>
    <w:multiLevelType w:val="hybridMultilevel"/>
    <w:tmpl w:val="03B45F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E763FF"/>
    <w:multiLevelType w:val="hybridMultilevel"/>
    <w:tmpl w:val="8564ED98"/>
    <w:lvl w:ilvl="0" w:tplc="707237AE">
      <w:start w:val="4"/>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EF8522F"/>
    <w:multiLevelType w:val="multilevel"/>
    <w:tmpl w:val="22CE8D1E"/>
    <w:lvl w:ilvl="0">
      <w:start w:val="12"/>
      <w:numFmt w:val="decimal"/>
      <w:lvlText w:val="%1."/>
      <w:lvlJc w:val="left"/>
      <w:pPr>
        <w:tabs>
          <w:tab w:val="num" w:pos="555"/>
        </w:tabs>
        <w:ind w:left="555" w:hanging="555"/>
      </w:pPr>
    </w:lvl>
    <w:lvl w:ilvl="1">
      <w:start w:val="1"/>
      <w:numFmt w:val="decimal"/>
      <w:lvlText w:val="%1.%2."/>
      <w:lvlJc w:val="left"/>
      <w:pPr>
        <w:tabs>
          <w:tab w:val="num" w:pos="1440"/>
        </w:tabs>
        <w:ind w:left="144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652"/>
        </w:tabs>
        <w:ind w:left="2652" w:hanging="180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8" w15:restartNumberingAfterBreak="0">
    <w:nsid w:val="23FE72F2"/>
    <w:multiLevelType w:val="hybridMultilevel"/>
    <w:tmpl w:val="5A34FF72"/>
    <w:lvl w:ilvl="0" w:tplc="E7AA269A">
      <w:start w:val="1"/>
      <w:numFmt w:val="decimal"/>
      <w:lvlText w:val="%1."/>
      <w:lvlJc w:val="left"/>
      <w:pPr>
        <w:ind w:left="1510" w:hanging="915"/>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9" w15:restartNumberingAfterBreak="0">
    <w:nsid w:val="244106D2"/>
    <w:multiLevelType w:val="multilevel"/>
    <w:tmpl w:val="AB5C5C84"/>
    <w:lvl w:ilvl="0">
      <w:start w:val="16"/>
      <w:numFmt w:val="decimal"/>
      <w:lvlText w:val="%1."/>
      <w:lvlJc w:val="left"/>
      <w:pPr>
        <w:tabs>
          <w:tab w:val="num" w:pos="555"/>
        </w:tabs>
        <w:ind w:left="555" w:hanging="555"/>
      </w:pPr>
    </w:lvl>
    <w:lvl w:ilvl="1">
      <w:start w:val="2"/>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704"/>
        </w:tabs>
        <w:ind w:left="6704" w:hanging="2160"/>
      </w:pPr>
    </w:lvl>
  </w:abstractNum>
  <w:abstractNum w:abstractNumId="10" w15:restartNumberingAfterBreak="0">
    <w:nsid w:val="2907204F"/>
    <w:multiLevelType w:val="hybridMultilevel"/>
    <w:tmpl w:val="AFE8D3F8"/>
    <w:lvl w:ilvl="0" w:tplc="0419000F">
      <w:start w:val="1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436B67"/>
    <w:multiLevelType w:val="multilevel"/>
    <w:tmpl w:val="5704C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A008A8"/>
    <w:multiLevelType w:val="hybridMultilevel"/>
    <w:tmpl w:val="6C0C5FCC"/>
    <w:lvl w:ilvl="0" w:tplc="5FEC3B3A">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E865A0E"/>
    <w:multiLevelType w:val="hybridMultilevel"/>
    <w:tmpl w:val="46E66700"/>
    <w:lvl w:ilvl="0" w:tplc="117645E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59108DD"/>
    <w:multiLevelType w:val="hybridMultilevel"/>
    <w:tmpl w:val="6C0C5FCC"/>
    <w:lvl w:ilvl="0" w:tplc="5FEC3B3A">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5F61FE3"/>
    <w:multiLevelType w:val="hybridMultilevel"/>
    <w:tmpl w:val="FC2004BE"/>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6340CDB"/>
    <w:multiLevelType w:val="multilevel"/>
    <w:tmpl w:val="B48E57CC"/>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7D163C7"/>
    <w:multiLevelType w:val="multilevel"/>
    <w:tmpl w:val="86946CCA"/>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47F018AE"/>
    <w:multiLevelType w:val="hybridMultilevel"/>
    <w:tmpl w:val="24040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5B67B3"/>
    <w:multiLevelType w:val="hybridMultilevel"/>
    <w:tmpl w:val="EB9EAAEE"/>
    <w:lvl w:ilvl="0" w:tplc="C8E22ACA">
      <w:start w:val="1"/>
      <w:numFmt w:val="decimal"/>
      <w:lvlText w:val="%1."/>
      <w:lvlJc w:val="left"/>
      <w:pPr>
        <w:ind w:left="1500" w:hanging="960"/>
      </w:pPr>
      <w:rPr>
        <w:rFonts w:eastAsia="Times New Roman" w:hint="default"/>
        <w:i w:val="0"/>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293B6D"/>
    <w:multiLevelType w:val="hybridMultilevel"/>
    <w:tmpl w:val="F9721684"/>
    <w:lvl w:ilvl="0" w:tplc="809E8AD8">
      <w:start w:val="1"/>
      <w:numFmt w:val="decimal"/>
      <w:lvlText w:val="%1."/>
      <w:lvlJc w:val="left"/>
      <w:pPr>
        <w:ind w:left="1980" w:hanging="360"/>
      </w:pPr>
      <w:rPr>
        <w:rFonts w:hint="default"/>
        <w:color w:val="00000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5E093BD1"/>
    <w:multiLevelType w:val="hybridMultilevel"/>
    <w:tmpl w:val="C50E478C"/>
    <w:lvl w:ilvl="0" w:tplc="8AB0EF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603A6485"/>
    <w:multiLevelType w:val="multilevel"/>
    <w:tmpl w:val="0F6E656E"/>
    <w:lvl w:ilvl="0">
      <w:start w:val="1"/>
      <w:numFmt w:val="decimal"/>
      <w:lvlText w:val="%1."/>
      <w:lvlJc w:val="left"/>
      <w:pPr>
        <w:ind w:left="2006" w:hanging="1155"/>
      </w:pPr>
      <w:rPr>
        <w:rFonts w:hint="default"/>
        <w:i w:val="0"/>
      </w:rPr>
    </w:lvl>
    <w:lvl w:ilvl="1">
      <w:start w:val="1"/>
      <w:numFmt w:val="decimal"/>
      <w:isLgl/>
      <w:lvlText w:val="%1.%2."/>
      <w:lvlJc w:val="left"/>
      <w:pPr>
        <w:ind w:left="2584" w:hanging="720"/>
      </w:pPr>
      <w:rPr>
        <w:rFonts w:hint="default"/>
        <w:color w:val="000000"/>
      </w:rPr>
    </w:lvl>
    <w:lvl w:ilvl="2">
      <w:start w:val="1"/>
      <w:numFmt w:val="decimal"/>
      <w:isLgl/>
      <w:lvlText w:val="%1.%2.%3."/>
      <w:lvlJc w:val="left"/>
      <w:pPr>
        <w:ind w:left="3739" w:hanging="720"/>
      </w:pPr>
      <w:rPr>
        <w:rFonts w:hint="default"/>
        <w:color w:val="000000"/>
      </w:rPr>
    </w:lvl>
    <w:lvl w:ilvl="3">
      <w:start w:val="1"/>
      <w:numFmt w:val="decimal"/>
      <w:isLgl/>
      <w:lvlText w:val="%1.%2.%3.%4."/>
      <w:lvlJc w:val="left"/>
      <w:pPr>
        <w:ind w:left="5254" w:hanging="1080"/>
      </w:pPr>
      <w:rPr>
        <w:rFonts w:hint="default"/>
        <w:color w:val="000000"/>
      </w:rPr>
    </w:lvl>
    <w:lvl w:ilvl="4">
      <w:start w:val="1"/>
      <w:numFmt w:val="decimal"/>
      <w:isLgl/>
      <w:lvlText w:val="%1.%2.%3.%4.%5."/>
      <w:lvlJc w:val="left"/>
      <w:pPr>
        <w:ind w:left="6409" w:hanging="1080"/>
      </w:pPr>
      <w:rPr>
        <w:rFonts w:hint="default"/>
        <w:color w:val="000000"/>
      </w:rPr>
    </w:lvl>
    <w:lvl w:ilvl="5">
      <w:start w:val="1"/>
      <w:numFmt w:val="decimal"/>
      <w:isLgl/>
      <w:lvlText w:val="%1.%2.%3.%4.%5.%6."/>
      <w:lvlJc w:val="left"/>
      <w:pPr>
        <w:ind w:left="7924" w:hanging="1440"/>
      </w:pPr>
      <w:rPr>
        <w:rFonts w:hint="default"/>
        <w:color w:val="000000"/>
      </w:rPr>
    </w:lvl>
    <w:lvl w:ilvl="6">
      <w:start w:val="1"/>
      <w:numFmt w:val="decimal"/>
      <w:isLgl/>
      <w:lvlText w:val="%1.%2.%3.%4.%5.%6.%7."/>
      <w:lvlJc w:val="left"/>
      <w:pPr>
        <w:ind w:left="9439" w:hanging="1800"/>
      </w:pPr>
      <w:rPr>
        <w:rFonts w:hint="default"/>
        <w:color w:val="000000"/>
      </w:rPr>
    </w:lvl>
    <w:lvl w:ilvl="7">
      <w:start w:val="1"/>
      <w:numFmt w:val="decimal"/>
      <w:isLgl/>
      <w:lvlText w:val="%1.%2.%3.%4.%5.%6.%7.%8."/>
      <w:lvlJc w:val="left"/>
      <w:pPr>
        <w:ind w:left="10594" w:hanging="1800"/>
      </w:pPr>
      <w:rPr>
        <w:rFonts w:hint="default"/>
        <w:color w:val="000000"/>
      </w:rPr>
    </w:lvl>
    <w:lvl w:ilvl="8">
      <w:start w:val="1"/>
      <w:numFmt w:val="decimal"/>
      <w:isLgl/>
      <w:lvlText w:val="%1.%2.%3.%4.%5.%6.%7.%8.%9."/>
      <w:lvlJc w:val="left"/>
      <w:pPr>
        <w:ind w:left="12109" w:hanging="2160"/>
      </w:pPr>
      <w:rPr>
        <w:rFonts w:hint="default"/>
        <w:color w:val="000000"/>
      </w:rPr>
    </w:lvl>
  </w:abstractNum>
  <w:abstractNum w:abstractNumId="23" w15:restartNumberingAfterBreak="0">
    <w:nsid w:val="639F2744"/>
    <w:multiLevelType w:val="hybridMultilevel"/>
    <w:tmpl w:val="9432AA02"/>
    <w:lvl w:ilvl="0" w:tplc="3740E8FC">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5CA3256"/>
    <w:multiLevelType w:val="hybridMultilevel"/>
    <w:tmpl w:val="A710AD5A"/>
    <w:lvl w:ilvl="0" w:tplc="3F668AE2">
      <w:start w:val="1"/>
      <w:numFmt w:val="decimal"/>
      <w:lvlText w:val="%1."/>
      <w:lvlJc w:val="left"/>
      <w:pPr>
        <w:ind w:left="2134" w:hanging="142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FF2718E"/>
    <w:multiLevelType w:val="multilevel"/>
    <w:tmpl w:val="FA120848"/>
    <w:lvl w:ilvl="0">
      <w:start w:val="1"/>
      <w:numFmt w:val="decimal"/>
      <w:lvlText w:val="%1."/>
      <w:lvlJc w:val="left"/>
      <w:pPr>
        <w:ind w:left="1699" w:hanging="990"/>
      </w:pPr>
      <w:rPr>
        <w:rFonts w:ascii="Times New Roman" w:hAnsi="Times New Roman" w:cs="Times New Roman" w:hint="default"/>
        <w:b w:val="0"/>
        <w:sz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716342F4"/>
    <w:multiLevelType w:val="hybridMultilevel"/>
    <w:tmpl w:val="6802B3EC"/>
    <w:lvl w:ilvl="0" w:tplc="40708F78">
      <w:start w:val="1"/>
      <w:numFmt w:val="decimal"/>
      <w:lvlText w:val="%1."/>
      <w:lvlJc w:val="left"/>
      <w:pPr>
        <w:ind w:left="1100" w:hanging="360"/>
      </w:pPr>
      <w:rPr>
        <w:rFonts w:hint="default"/>
        <w:color w:val="auto"/>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27" w15:restartNumberingAfterBreak="0">
    <w:nsid w:val="72EA5689"/>
    <w:multiLevelType w:val="multilevel"/>
    <w:tmpl w:val="AB22C910"/>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77F54E80"/>
    <w:multiLevelType w:val="hybridMultilevel"/>
    <w:tmpl w:val="9AD201FE"/>
    <w:lvl w:ilvl="0" w:tplc="9F481DCC">
      <w:start w:val="10"/>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B6C3C02"/>
    <w:multiLevelType w:val="hybridMultilevel"/>
    <w:tmpl w:val="FB26A11E"/>
    <w:lvl w:ilvl="0" w:tplc="5C9AF072">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7DC9594E"/>
    <w:multiLevelType w:val="singleLevel"/>
    <w:tmpl w:val="4A8EBBCA"/>
    <w:lvl w:ilvl="0">
      <w:start w:val="2"/>
      <w:numFmt w:val="decimal"/>
      <w:lvlText w:val="5.%1."/>
      <w:legacy w:legacy="1" w:legacySpace="0" w:legacyIndent="514"/>
      <w:lvlJc w:val="left"/>
      <w:rPr>
        <w:rFonts w:ascii="Times New Roman" w:hAnsi="Times New Roman" w:cs="Times New Roman" w:hint="default"/>
      </w:rPr>
    </w:lvl>
  </w:abstractNum>
  <w:num w:numId="1">
    <w:abstractNumId w:val="8"/>
  </w:num>
  <w:num w:numId="2">
    <w:abstractNumId w:val="3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5"/>
  </w:num>
  <w:num w:numId="14">
    <w:abstractNumId w:val="0"/>
  </w:num>
  <w:num w:numId="15">
    <w:abstractNumId w:val="27"/>
  </w:num>
  <w:num w:numId="16">
    <w:abstractNumId w:val="23"/>
  </w:num>
  <w:num w:numId="17">
    <w:abstractNumId w:val="13"/>
  </w:num>
  <w:num w:numId="18">
    <w:abstractNumId w:val="19"/>
  </w:num>
  <w:num w:numId="19">
    <w:abstractNumId w:val="5"/>
  </w:num>
  <w:num w:numId="20">
    <w:abstractNumId w:val="18"/>
  </w:num>
  <w:num w:numId="21">
    <w:abstractNumId w:val="26"/>
  </w:num>
  <w:num w:numId="22">
    <w:abstractNumId w:val="22"/>
  </w:num>
  <w:num w:numId="23">
    <w:abstractNumId w:val="4"/>
  </w:num>
  <w:num w:numId="24">
    <w:abstractNumId w:val="1"/>
  </w:num>
  <w:num w:numId="25">
    <w:abstractNumId w:val="11"/>
  </w:num>
  <w:num w:numId="26">
    <w:abstractNumId w:val="24"/>
  </w:num>
  <w:num w:numId="27">
    <w:abstractNumId w:val="29"/>
  </w:num>
  <w:num w:numId="28">
    <w:abstractNumId w:val="2"/>
  </w:num>
  <w:num w:numId="29">
    <w:abstractNumId w:val="16"/>
  </w:num>
  <w:num w:numId="30">
    <w:abstractNumId w:val="3"/>
  </w:num>
  <w:num w:numId="31">
    <w:abstractNumId w:val="25"/>
  </w:num>
  <w:num w:numId="32">
    <w:abstractNumId w:val="21"/>
  </w:num>
  <w:num w:numId="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84"/>
    <w:rsid w:val="000009D6"/>
    <w:rsid w:val="00000DD2"/>
    <w:rsid w:val="00001F95"/>
    <w:rsid w:val="00003C5D"/>
    <w:rsid w:val="000063BC"/>
    <w:rsid w:val="00007ED0"/>
    <w:rsid w:val="00013EDE"/>
    <w:rsid w:val="000142F7"/>
    <w:rsid w:val="00017B38"/>
    <w:rsid w:val="00020356"/>
    <w:rsid w:val="00020A4B"/>
    <w:rsid w:val="0002269F"/>
    <w:rsid w:val="00022AFE"/>
    <w:rsid w:val="00024AC3"/>
    <w:rsid w:val="00033BB2"/>
    <w:rsid w:val="00036D4F"/>
    <w:rsid w:val="000416FE"/>
    <w:rsid w:val="00043353"/>
    <w:rsid w:val="00046A73"/>
    <w:rsid w:val="00050CC1"/>
    <w:rsid w:val="00052567"/>
    <w:rsid w:val="00052BAD"/>
    <w:rsid w:val="00053F89"/>
    <w:rsid w:val="00054022"/>
    <w:rsid w:val="0005487D"/>
    <w:rsid w:val="000563D4"/>
    <w:rsid w:val="0006013E"/>
    <w:rsid w:val="00065AD3"/>
    <w:rsid w:val="0006644B"/>
    <w:rsid w:val="00067DE9"/>
    <w:rsid w:val="00073AF2"/>
    <w:rsid w:val="0007439F"/>
    <w:rsid w:val="0007686B"/>
    <w:rsid w:val="00076D79"/>
    <w:rsid w:val="0008378E"/>
    <w:rsid w:val="00083CEB"/>
    <w:rsid w:val="00085C5D"/>
    <w:rsid w:val="000870A4"/>
    <w:rsid w:val="000901C3"/>
    <w:rsid w:val="00090C9A"/>
    <w:rsid w:val="000930B1"/>
    <w:rsid w:val="00093C4E"/>
    <w:rsid w:val="0009457A"/>
    <w:rsid w:val="00094C80"/>
    <w:rsid w:val="000A2FE9"/>
    <w:rsid w:val="000A3693"/>
    <w:rsid w:val="000A3DED"/>
    <w:rsid w:val="000A4606"/>
    <w:rsid w:val="000A507A"/>
    <w:rsid w:val="000A5564"/>
    <w:rsid w:val="000A5BA7"/>
    <w:rsid w:val="000B12B5"/>
    <w:rsid w:val="000B2DD4"/>
    <w:rsid w:val="000B525A"/>
    <w:rsid w:val="000B5B2D"/>
    <w:rsid w:val="000C0A1A"/>
    <w:rsid w:val="000C52EE"/>
    <w:rsid w:val="000C55A8"/>
    <w:rsid w:val="000C5E7E"/>
    <w:rsid w:val="000D3DF2"/>
    <w:rsid w:val="000D3FCB"/>
    <w:rsid w:val="000D5278"/>
    <w:rsid w:val="000D5457"/>
    <w:rsid w:val="000E3E7F"/>
    <w:rsid w:val="000F0D9F"/>
    <w:rsid w:val="000F4057"/>
    <w:rsid w:val="0010011B"/>
    <w:rsid w:val="00101999"/>
    <w:rsid w:val="00102E84"/>
    <w:rsid w:val="0010710F"/>
    <w:rsid w:val="00111F6C"/>
    <w:rsid w:val="001122E9"/>
    <w:rsid w:val="0011327A"/>
    <w:rsid w:val="00113288"/>
    <w:rsid w:val="001136ED"/>
    <w:rsid w:val="00115312"/>
    <w:rsid w:val="00122DDB"/>
    <w:rsid w:val="0012304C"/>
    <w:rsid w:val="00127511"/>
    <w:rsid w:val="0013191C"/>
    <w:rsid w:val="00133A47"/>
    <w:rsid w:val="00133D1B"/>
    <w:rsid w:val="00137F70"/>
    <w:rsid w:val="001401EA"/>
    <w:rsid w:val="0014143D"/>
    <w:rsid w:val="00141643"/>
    <w:rsid w:val="0014231E"/>
    <w:rsid w:val="00144A4E"/>
    <w:rsid w:val="00146E27"/>
    <w:rsid w:val="001512C3"/>
    <w:rsid w:val="00153A0B"/>
    <w:rsid w:val="001556D9"/>
    <w:rsid w:val="00157BF7"/>
    <w:rsid w:val="00160813"/>
    <w:rsid w:val="00163B8F"/>
    <w:rsid w:val="001668E2"/>
    <w:rsid w:val="0017030E"/>
    <w:rsid w:val="00173E6D"/>
    <w:rsid w:val="00174799"/>
    <w:rsid w:val="00175A98"/>
    <w:rsid w:val="00176D0A"/>
    <w:rsid w:val="001778D0"/>
    <w:rsid w:val="00180D9C"/>
    <w:rsid w:val="0018162F"/>
    <w:rsid w:val="00182FD8"/>
    <w:rsid w:val="00190521"/>
    <w:rsid w:val="001912A9"/>
    <w:rsid w:val="00195F4C"/>
    <w:rsid w:val="001A0E07"/>
    <w:rsid w:val="001A1182"/>
    <w:rsid w:val="001A237D"/>
    <w:rsid w:val="001A3E1D"/>
    <w:rsid w:val="001A47BF"/>
    <w:rsid w:val="001A5D6E"/>
    <w:rsid w:val="001A796F"/>
    <w:rsid w:val="001A7FA6"/>
    <w:rsid w:val="001B1B6D"/>
    <w:rsid w:val="001B23EF"/>
    <w:rsid w:val="001B32ED"/>
    <w:rsid w:val="001B7DA0"/>
    <w:rsid w:val="001C1036"/>
    <w:rsid w:val="001C1862"/>
    <w:rsid w:val="001C1D5C"/>
    <w:rsid w:val="001C3525"/>
    <w:rsid w:val="001C38F0"/>
    <w:rsid w:val="001C5DE7"/>
    <w:rsid w:val="001C5F21"/>
    <w:rsid w:val="001C5F3B"/>
    <w:rsid w:val="001C6386"/>
    <w:rsid w:val="001C6F75"/>
    <w:rsid w:val="001D348D"/>
    <w:rsid w:val="001D36CD"/>
    <w:rsid w:val="001D4BCB"/>
    <w:rsid w:val="001D6823"/>
    <w:rsid w:val="001D7250"/>
    <w:rsid w:val="001D7699"/>
    <w:rsid w:val="001E21E5"/>
    <w:rsid w:val="001E2DEF"/>
    <w:rsid w:val="001E2F11"/>
    <w:rsid w:val="001E375A"/>
    <w:rsid w:val="001E4166"/>
    <w:rsid w:val="001E46E7"/>
    <w:rsid w:val="001E5FB7"/>
    <w:rsid w:val="001E664C"/>
    <w:rsid w:val="001F0671"/>
    <w:rsid w:val="001F13AF"/>
    <w:rsid w:val="001F17B1"/>
    <w:rsid w:val="001F203B"/>
    <w:rsid w:val="001F2DE0"/>
    <w:rsid w:val="001F4276"/>
    <w:rsid w:val="001F4C85"/>
    <w:rsid w:val="001F4E2C"/>
    <w:rsid w:val="001F7354"/>
    <w:rsid w:val="001F75D7"/>
    <w:rsid w:val="00203059"/>
    <w:rsid w:val="00203111"/>
    <w:rsid w:val="00203A8A"/>
    <w:rsid w:val="002045BA"/>
    <w:rsid w:val="00204D35"/>
    <w:rsid w:val="00215631"/>
    <w:rsid w:val="00215CC7"/>
    <w:rsid w:val="00215D56"/>
    <w:rsid w:val="0022044B"/>
    <w:rsid w:val="00220871"/>
    <w:rsid w:val="002228A4"/>
    <w:rsid w:val="0022489F"/>
    <w:rsid w:val="00224DF6"/>
    <w:rsid w:val="00227059"/>
    <w:rsid w:val="00227954"/>
    <w:rsid w:val="002312CB"/>
    <w:rsid w:val="0023395A"/>
    <w:rsid w:val="00234EE2"/>
    <w:rsid w:val="00235BF8"/>
    <w:rsid w:val="00237DDD"/>
    <w:rsid w:val="00237E4E"/>
    <w:rsid w:val="0024399E"/>
    <w:rsid w:val="002447F7"/>
    <w:rsid w:val="00246B90"/>
    <w:rsid w:val="002525DC"/>
    <w:rsid w:val="00254003"/>
    <w:rsid w:val="0025415C"/>
    <w:rsid w:val="002545E1"/>
    <w:rsid w:val="00260D01"/>
    <w:rsid w:val="00261226"/>
    <w:rsid w:val="00263B53"/>
    <w:rsid w:val="0026586E"/>
    <w:rsid w:val="00265DBB"/>
    <w:rsid w:val="00272232"/>
    <w:rsid w:val="00272D12"/>
    <w:rsid w:val="002759A4"/>
    <w:rsid w:val="00275D24"/>
    <w:rsid w:val="002801F2"/>
    <w:rsid w:val="00281327"/>
    <w:rsid w:val="002824F2"/>
    <w:rsid w:val="002827A8"/>
    <w:rsid w:val="002856D7"/>
    <w:rsid w:val="002865B3"/>
    <w:rsid w:val="00292429"/>
    <w:rsid w:val="0029258E"/>
    <w:rsid w:val="00293678"/>
    <w:rsid w:val="00294546"/>
    <w:rsid w:val="00295336"/>
    <w:rsid w:val="00296239"/>
    <w:rsid w:val="00297742"/>
    <w:rsid w:val="002A1215"/>
    <w:rsid w:val="002A16B8"/>
    <w:rsid w:val="002A1759"/>
    <w:rsid w:val="002B5795"/>
    <w:rsid w:val="002B6221"/>
    <w:rsid w:val="002C02DF"/>
    <w:rsid w:val="002C4BCB"/>
    <w:rsid w:val="002C7B8C"/>
    <w:rsid w:val="002D4B45"/>
    <w:rsid w:val="002D542F"/>
    <w:rsid w:val="002D5F2A"/>
    <w:rsid w:val="002E1D0B"/>
    <w:rsid w:val="002E2412"/>
    <w:rsid w:val="002E5E21"/>
    <w:rsid w:val="002E604A"/>
    <w:rsid w:val="002E7838"/>
    <w:rsid w:val="002E7A21"/>
    <w:rsid w:val="002F0C4D"/>
    <w:rsid w:val="002F108C"/>
    <w:rsid w:val="002F1357"/>
    <w:rsid w:val="002F33A7"/>
    <w:rsid w:val="002F41B7"/>
    <w:rsid w:val="002F5423"/>
    <w:rsid w:val="002F6AA5"/>
    <w:rsid w:val="002F6B8B"/>
    <w:rsid w:val="0030131E"/>
    <w:rsid w:val="003034C2"/>
    <w:rsid w:val="00304712"/>
    <w:rsid w:val="00306ECA"/>
    <w:rsid w:val="003073FB"/>
    <w:rsid w:val="00307FD2"/>
    <w:rsid w:val="00311A0C"/>
    <w:rsid w:val="0031358F"/>
    <w:rsid w:val="00314CE1"/>
    <w:rsid w:val="00320C3A"/>
    <w:rsid w:val="0032229B"/>
    <w:rsid w:val="003230BD"/>
    <w:rsid w:val="00332941"/>
    <w:rsid w:val="00336190"/>
    <w:rsid w:val="00337C08"/>
    <w:rsid w:val="00337FB4"/>
    <w:rsid w:val="00340973"/>
    <w:rsid w:val="00341B68"/>
    <w:rsid w:val="00342659"/>
    <w:rsid w:val="00347541"/>
    <w:rsid w:val="00351F8D"/>
    <w:rsid w:val="00352EEC"/>
    <w:rsid w:val="0035794F"/>
    <w:rsid w:val="003651DC"/>
    <w:rsid w:val="003664CE"/>
    <w:rsid w:val="00372CFB"/>
    <w:rsid w:val="00374B21"/>
    <w:rsid w:val="00375FDA"/>
    <w:rsid w:val="00380D39"/>
    <w:rsid w:val="00382D40"/>
    <w:rsid w:val="00383853"/>
    <w:rsid w:val="00384B99"/>
    <w:rsid w:val="003858F4"/>
    <w:rsid w:val="00386F2B"/>
    <w:rsid w:val="003906A9"/>
    <w:rsid w:val="00390A50"/>
    <w:rsid w:val="0039150B"/>
    <w:rsid w:val="00393C47"/>
    <w:rsid w:val="00393D64"/>
    <w:rsid w:val="003A0551"/>
    <w:rsid w:val="003A16A8"/>
    <w:rsid w:val="003B149C"/>
    <w:rsid w:val="003B1F94"/>
    <w:rsid w:val="003B34B1"/>
    <w:rsid w:val="003B5D33"/>
    <w:rsid w:val="003C6EE8"/>
    <w:rsid w:val="003D092B"/>
    <w:rsid w:val="003D10A9"/>
    <w:rsid w:val="003D233E"/>
    <w:rsid w:val="003D2D32"/>
    <w:rsid w:val="003D478B"/>
    <w:rsid w:val="003E0779"/>
    <w:rsid w:val="003E704C"/>
    <w:rsid w:val="003E71F9"/>
    <w:rsid w:val="003E7205"/>
    <w:rsid w:val="003E735F"/>
    <w:rsid w:val="003F0069"/>
    <w:rsid w:val="003F0329"/>
    <w:rsid w:val="003F0B70"/>
    <w:rsid w:val="003F0EB8"/>
    <w:rsid w:val="003F0F1B"/>
    <w:rsid w:val="003F13A7"/>
    <w:rsid w:val="003F20BE"/>
    <w:rsid w:val="003F4DFE"/>
    <w:rsid w:val="004026D0"/>
    <w:rsid w:val="0040387C"/>
    <w:rsid w:val="00403C8A"/>
    <w:rsid w:val="00407EC2"/>
    <w:rsid w:val="0041128C"/>
    <w:rsid w:val="0041174C"/>
    <w:rsid w:val="00411988"/>
    <w:rsid w:val="004120AF"/>
    <w:rsid w:val="004156B0"/>
    <w:rsid w:val="00420215"/>
    <w:rsid w:val="00424202"/>
    <w:rsid w:val="004246A0"/>
    <w:rsid w:val="004263BD"/>
    <w:rsid w:val="00426A06"/>
    <w:rsid w:val="00431EDC"/>
    <w:rsid w:val="00433FD9"/>
    <w:rsid w:val="004361E0"/>
    <w:rsid w:val="004365A3"/>
    <w:rsid w:val="00437A9C"/>
    <w:rsid w:val="00441BEC"/>
    <w:rsid w:val="004429CF"/>
    <w:rsid w:val="00442AD1"/>
    <w:rsid w:val="00445471"/>
    <w:rsid w:val="004459E4"/>
    <w:rsid w:val="004464DE"/>
    <w:rsid w:val="00446A90"/>
    <w:rsid w:val="0044783C"/>
    <w:rsid w:val="00447878"/>
    <w:rsid w:val="0045081A"/>
    <w:rsid w:val="00452CC0"/>
    <w:rsid w:val="00453D3D"/>
    <w:rsid w:val="004542C5"/>
    <w:rsid w:val="004608AC"/>
    <w:rsid w:val="004637C0"/>
    <w:rsid w:val="004657B2"/>
    <w:rsid w:val="00466B37"/>
    <w:rsid w:val="004674DF"/>
    <w:rsid w:val="00467B6C"/>
    <w:rsid w:val="00467F5C"/>
    <w:rsid w:val="00471D68"/>
    <w:rsid w:val="004721C7"/>
    <w:rsid w:val="0047376D"/>
    <w:rsid w:val="00473F64"/>
    <w:rsid w:val="00482DFE"/>
    <w:rsid w:val="00486FC6"/>
    <w:rsid w:val="004905DC"/>
    <w:rsid w:val="0049755B"/>
    <w:rsid w:val="00497BB2"/>
    <w:rsid w:val="004A17E0"/>
    <w:rsid w:val="004A5CB8"/>
    <w:rsid w:val="004A6592"/>
    <w:rsid w:val="004B08C9"/>
    <w:rsid w:val="004B092D"/>
    <w:rsid w:val="004B303C"/>
    <w:rsid w:val="004B44E4"/>
    <w:rsid w:val="004B5FAE"/>
    <w:rsid w:val="004B6949"/>
    <w:rsid w:val="004C2448"/>
    <w:rsid w:val="004C28BD"/>
    <w:rsid w:val="004C4A22"/>
    <w:rsid w:val="004C68B8"/>
    <w:rsid w:val="004C7B4F"/>
    <w:rsid w:val="004D0D72"/>
    <w:rsid w:val="004D1792"/>
    <w:rsid w:val="004D3E6A"/>
    <w:rsid w:val="004D6B4C"/>
    <w:rsid w:val="004E5E46"/>
    <w:rsid w:val="004F0147"/>
    <w:rsid w:val="004F0B08"/>
    <w:rsid w:val="004F0B31"/>
    <w:rsid w:val="004F55B9"/>
    <w:rsid w:val="004F5927"/>
    <w:rsid w:val="004F682A"/>
    <w:rsid w:val="004F7F59"/>
    <w:rsid w:val="0051177E"/>
    <w:rsid w:val="00511C71"/>
    <w:rsid w:val="00515B54"/>
    <w:rsid w:val="00517D9A"/>
    <w:rsid w:val="00521C50"/>
    <w:rsid w:val="0052203C"/>
    <w:rsid w:val="00523181"/>
    <w:rsid w:val="00524D0B"/>
    <w:rsid w:val="00525B88"/>
    <w:rsid w:val="005261F0"/>
    <w:rsid w:val="0052662D"/>
    <w:rsid w:val="00527CC2"/>
    <w:rsid w:val="00527E5E"/>
    <w:rsid w:val="00531BBF"/>
    <w:rsid w:val="00532A3C"/>
    <w:rsid w:val="005337D0"/>
    <w:rsid w:val="00543FED"/>
    <w:rsid w:val="00544995"/>
    <w:rsid w:val="00552588"/>
    <w:rsid w:val="00555A52"/>
    <w:rsid w:val="00560230"/>
    <w:rsid w:val="00571B35"/>
    <w:rsid w:val="00571E8B"/>
    <w:rsid w:val="005727E8"/>
    <w:rsid w:val="005746F1"/>
    <w:rsid w:val="00576E22"/>
    <w:rsid w:val="00577A6D"/>
    <w:rsid w:val="00577BEA"/>
    <w:rsid w:val="00582C8D"/>
    <w:rsid w:val="00583E48"/>
    <w:rsid w:val="0058549A"/>
    <w:rsid w:val="0058569A"/>
    <w:rsid w:val="005875BF"/>
    <w:rsid w:val="00587DA9"/>
    <w:rsid w:val="00590ACF"/>
    <w:rsid w:val="005911BE"/>
    <w:rsid w:val="00591509"/>
    <w:rsid w:val="005916E9"/>
    <w:rsid w:val="00593475"/>
    <w:rsid w:val="0059562A"/>
    <w:rsid w:val="005A1DAB"/>
    <w:rsid w:val="005A3B85"/>
    <w:rsid w:val="005A3D57"/>
    <w:rsid w:val="005A48F1"/>
    <w:rsid w:val="005A498F"/>
    <w:rsid w:val="005A609C"/>
    <w:rsid w:val="005B5DEE"/>
    <w:rsid w:val="005C031E"/>
    <w:rsid w:val="005C0579"/>
    <w:rsid w:val="005C09DC"/>
    <w:rsid w:val="005C0E56"/>
    <w:rsid w:val="005C6DE5"/>
    <w:rsid w:val="005D07C6"/>
    <w:rsid w:val="005D2E5C"/>
    <w:rsid w:val="005D2FAC"/>
    <w:rsid w:val="005D4D4E"/>
    <w:rsid w:val="005D695D"/>
    <w:rsid w:val="005D6960"/>
    <w:rsid w:val="005E0DBE"/>
    <w:rsid w:val="005E2F04"/>
    <w:rsid w:val="005E471E"/>
    <w:rsid w:val="005E65B9"/>
    <w:rsid w:val="005E6602"/>
    <w:rsid w:val="005E70D8"/>
    <w:rsid w:val="005E7649"/>
    <w:rsid w:val="005F0997"/>
    <w:rsid w:val="005F116E"/>
    <w:rsid w:val="005F6BF3"/>
    <w:rsid w:val="005F7FF9"/>
    <w:rsid w:val="006005AE"/>
    <w:rsid w:val="00601E22"/>
    <w:rsid w:val="00602C58"/>
    <w:rsid w:val="00604778"/>
    <w:rsid w:val="0060681C"/>
    <w:rsid w:val="00614478"/>
    <w:rsid w:val="0061664F"/>
    <w:rsid w:val="00620537"/>
    <w:rsid w:val="00620C86"/>
    <w:rsid w:val="00620DAB"/>
    <w:rsid w:val="006218C0"/>
    <w:rsid w:val="00621AF6"/>
    <w:rsid w:val="00621B59"/>
    <w:rsid w:val="006226AE"/>
    <w:rsid w:val="006244F0"/>
    <w:rsid w:val="00625592"/>
    <w:rsid w:val="00626047"/>
    <w:rsid w:val="00626ABF"/>
    <w:rsid w:val="00627493"/>
    <w:rsid w:val="00631400"/>
    <w:rsid w:val="00631EBB"/>
    <w:rsid w:val="006437CE"/>
    <w:rsid w:val="0064593B"/>
    <w:rsid w:val="00650ADC"/>
    <w:rsid w:val="00651852"/>
    <w:rsid w:val="00653838"/>
    <w:rsid w:val="00655CD7"/>
    <w:rsid w:val="006562AD"/>
    <w:rsid w:val="00660BF6"/>
    <w:rsid w:val="00661EB4"/>
    <w:rsid w:val="006636B4"/>
    <w:rsid w:val="006647FC"/>
    <w:rsid w:val="00665692"/>
    <w:rsid w:val="0066692C"/>
    <w:rsid w:val="00680200"/>
    <w:rsid w:val="006848BE"/>
    <w:rsid w:val="00687A7E"/>
    <w:rsid w:val="00691E48"/>
    <w:rsid w:val="00692E09"/>
    <w:rsid w:val="0069395B"/>
    <w:rsid w:val="00694239"/>
    <w:rsid w:val="006A141F"/>
    <w:rsid w:val="006A28C4"/>
    <w:rsid w:val="006A3911"/>
    <w:rsid w:val="006A407C"/>
    <w:rsid w:val="006B0876"/>
    <w:rsid w:val="006B1CBD"/>
    <w:rsid w:val="006B4F63"/>
    <w:rsid w:val="006C1221"/>
    <w:rsid w:val="006C1AEF"/>
    <w:rsid w:val="006C27B2"/>
    <w:rsid w:val="006D1FED"/>
    <w:rsid w:val="006D3712"/>
    <w:rsid w:val="006D6FAB"/>
    <w:rsid w:val="006D7A8C"/>
    <w:rsid w:val="006D7D5F"/>
    <w:rsid w:val="006D7FE8"/>
    <w:rsid w:val="006E1E95"/>
    <w:rsid w:val="006E3700"/>
    <w:rsid w:val="006E3E2B"/>
    <w:rsid w:val="006E6B0F"/>
    <w:rsid w:val="006E6FE1"/>
    <w:rsid w:val="006E7B27"/>
    <w:rsid w:val="006F1776"/>
    <w:rsid w:val="006F49DD"/>
    <w:rsid w:val="006F4F11"/>
    <w:rsid w:val="006F64F9"/>
    <w:rsid w:val="00702251"/>
    <w:rsid w:val="00702516"/>
    <w:rsid w:val="00703C77"/>
    <w:rsid w:val="00710E09"/>
    <w:rsid w:val="007123E0"/>
    <w:rsid w:val="007137D6"/>
    <w:rsid w:val="00713805"/>
    <w:rsid w:val="007142CF"/>
    <w:rsid w:val="00715C7E"/>
    <w:rsid w:val="00715EEA"/>
    <w:rsid w:val="00721142"/>
    <w:rsid w:val="007217A7"/>
    <w:rsid w:val="00721BBF"/>
    <w:rsid w:val="007264C8"/>
    <w:rsid w:val="00727D7E"/>
    <w:rsid w:val="0073192E"/>
    <w:rsid w:val="007361ED"/>
    <w:rsid w:val="00737D30"/>
    <w:rsid w:val="00743B99"/>
    <w:rsid w:val="00746A21"/>
    <w:rsid w:val="00750848"/>
    <w:rsid w:val="00754277"/>
    <w:rsid w:val="00754671"/>
    <w:rsid w:val="00754EF6"/>
    <w:rsid w:val="007550FA"/>
    <w:rsid w:val="00755C45"/>
    <w:rsid w:val="00756A65"/>
    <w:rsid w:val="0076025E"/>
    <w:rsid w:val="00760939"/>
    <w:rsid w:val="00760B34"/>
    <w:rsid w:val="0076121B"/>
    <w:rsid w:val="0076554C"/>
    <w:rsid w:val="0077236A"/>
    <w:rsid w:val="007731C2"/>
    <w:rsid w:val="00773E66"/>
    <w:rsid w:val="00776A9C"/>
    <w:rsid w:val="0077765E"/>
    <w:rsid w:val="0078364A"/>
    <w:rsid w:val="00783987"/>
    <w:rsid w:val="00787F76"/>
    <w:rsid w:val="007900EE"/>
    <w:rsid w:val="00791F65"/>
    <w:rsid w:val="00792FF8"/>
    <w:rsid w:val="0079464E"/>
    <w:rsid w:val="00795832"/>
    <w:rsid w:val="007966DE"/>
    <w:rsid w:val="007969BD"/>
    <w:rsid w:val="00797396"/>
    <w:rsid w:val="00797781"/>
    <w:rsid w:val="007A13AD"/>
    <w:rsid w:val="007A1531"/>
    <w:rsid w:val="007A217A"/>
    <w:rsid w:val="007A36C8"/>
    <w:rsid w:val="007A4B09"/>
    <w:rsid w:val="007A6181"/>
    <w:rsid w:val="007B0D5E"/>
    <w:rsid w:val="007B2A1F"/>
    <w:rsid w:val="007B40DA"/>
    <w:rsid w:val="007B6C4B"/>
    <w:rsid w:val="007B7D0A"/>
    <w:rsid w:val="007C10EC"/>
    <w:rsid w:val="007C2208"/>
    <w:rsid w:val="007C2C8E"/>
    <w:rsid w:val="007C374E"/>
    <w:rsid w:val="007C422A"/>
    <w:rsid w:val="007C4BBA"/>
    <w:rsid w:val="007C6A0E"/>
    <w:rsid w:val="007C7664"/>
    <w:rsid w:val="007C78FE"/>
    <w:rsid w:val="007D13D8"/>
    <w:rsid w:val="007D4989"/>
    <w:rsid w:val="007D5823"/>
    <w:rsid w:val="007D5AA9"/>
    <w:rsid w:val="007E06E5"/>
    <w:rsid w:val="007E6B5C"/>
    <w:rsid w:val="007E6FE1"/>
    <w:rsid w:val="007F1EA7"/>
    <w:rsid w:val="007F448D"/>
    <w:rsid w:val="007F5D54"/>
    <w:rsid w:val="007F73E7"/>
    <w:rsid w:val="00805A15"/>
    <w:rsid w:val="00805A25"/>
    <w:rsid w:val="00806CFB"/>
    <w:rsid w:val="00807E91"/>
    <w:rsid w:val="0081099D"/>
    <w:rsid w:val="00810F27"/>
    <w:rsid w:val="00815C36"/>
    <w:rsid w:val="00815CDA"/>
    <w:rsid w:val="0082046B"/>
    <w:rsid w:val="0082137E"/>
    <w:rsid w:val="00821453"/>
    <w:rsid w:val="00822A1D"/>
    <w:rsid w:val="00822C12"/>
    <w:rsid w:val="00823C6A"/>
    <w:rsid w:val="008245E1"/>
    <w:rsid w:val="00824A3C"/>
    <w:rsid w:val="0083058A"/>
    <w:rsid w:val="00830A41"/>
    <w:rsid w:val="00831543"/>
    <w:rsid w:val="008319FF"/>
    <w:rsid w:val="008329A5"/>
    <w:rsid w:val="00835226"/>
    <w:rsid w:val="00837013"/>
    <w:rsid w:val="00842150"/>
    <w:rsid w:val="00842A4D"/>
    <w:rsid w:val="00844F32"/>
    <w:rsid w:val="00845C42"/>
    <w:rsid w:val="008464F3"/>
    <w:rsid w:val="008469D6"/>
    <w:rsid w:val="008519B5"/>
    <w:rsid w:val="00851EDB"/>
    <w:rsid w:val="00855C47"/>
    <w:rsid w:val="00861638"/>
    <w:rsid w:val="00862369"/>
    <w:rsid w:val="0086348E"/>
    <w:rsid w:val="00864A3C"/>
    <w:rsid w:val="00864AB5"/>
    <w:rsid w:val="0086544D"/>
    <w:rsid w:val="00866CEB"/>
    <w:rsid w:val="008671DD"/>
    <w:rsid w:val="00870C32"/>
    <w:rsid w:val="008728F9"/>
    <w:rsid w:val="00875090"/>
    <w:rsid w:val="008755C1"/>
    <w:rsid w:val="008756B3"/>
    <w:rsid w:val="00876C75"/>
    <w:rsid w:val="008772CB"/>
    <w:rsid w:val="008862B5"/>
    <w:rsid w:val="00890193"/>
    <w:rsid w:val="00892346"/>
    <w:rsid w:val="008927DC"/>
    <w:rsid w:val="00892B18"/>
    <w:rsid w:val="00893A11"/>
    <w:rsid w:val="00894A66"/>
    <w:rsid w:val="00894C37"/>
    <w:rsid w:val="008B06BD"/>
    <w:rsid w:val="008B561B"/>
    <w:rsid w:val="008B7BFE"/>
    <w:rsid w:val="008C1D71"/>
    <w:rsid w:val="008C434A"/>
    <w:rsid w:val="008C5AFC"/>
    <w:rsid w:val="008C75AC"/>
    <w:rsid w:val="008D1406"/>
    <w:rsid w:val="008D63C5"/>
    <w:rsid w:val="008E0C5B"/>
    <w:rsid w:val="008E63EF"/>
    <w:rsid w:val="008E68B9"/>
    <w:rsid w:val="008F0A0A"/>
    <w:rsid w:val="008F1427"/>
    <w:rsid w:val="008F3C33"/>
    <w:rsid w:val="008F4349"/>
    <w:rsid w:val="008F5929"/>
    <w:rsid w:val="008F7E09"/>
    <w:rsid w:val="0090002D"/>
    <w:rsid w:val="00901A02"/>
    <w:rsid w:val="00904DBF"/>
    <w:rsid w:val="00907428"/>
    <w:rsid w:val="009109EB"/>
    <w:rsid w:val="0091136F"/>
    <w:rsid w:val="009117BC"/>
    <w:rsid w:val="00913EC1"/>
    <w:rsid w:val="00914F56"/>
    <w:rsid w:val="00915FE4"/>
    <w:rsid w:val="009174DD"/>
    <w:rsid w:val="009211AA"/>
    <w:rsid w:val="0092272F"/>
    <w:rsid w:val="00924D3D"/>
    <w:rsid w:val="00930FB8"/>
    <w:rsid w:val="00934226"/>
    <w:rsid w:val="009351F9"/>
    <w:rsid w:val="00937F42"/>
    <w:rsid w:val="00941B38"/>
    <w:rsid w:val="00941E3E"/>
    <w:rsid w:val="0094344F"/>
    <w:rsid w:val="0094405C"/>
    <w:rsid w:val="00944C04"/>
    <w:rsid w:val="009522CD"/>
    <w:rsid w:val="00957478"/>
    <w:rsid w:val="00957E2B"/>
    <w:rsid w:val="009638FD"/>
    <w:rsid w:val="009640D7"/>
    <w:rsid w:val="00964935"/>
    <w:rsid w:val="00964A20"/>
    <w:rsid w:val="0096539C"/>
    <w:rsid w:val="009658F0"/>
    <w:rsid w:val="009667CF"/>
    <w:rsid w:val="009672E0"/>
    <w:rsid w:val="00970D25"/>
    <w:rsid w:val="00971C5A"/>
    <w:rsid w:val="00973351"/>
    <w:rsid w:val="00973A26"/>
    <w:rsid w:val="00977F29"/>
    <w:rsid w:val="0098002E"/>
    <w:rsid w:val="0098063F"/>
    <w:rsid w:val="009821DC"/>
    <w:rsid w:val="00985A08"/>
    <w:rsid w:val="00987718"/>
    <w:rsid w:val="00987E6A"/>
    <w:rsid w:val="00993226"/>
    <w:rsid w:val="009A166E"/>
    <w:rsid w:val="009A44DB"/>
    <w:rsid w:val="009A491C"/>
    <w:rsid w:val="009B14DC"/>
    <w:rsid w:val="009B5B7B"/>
    <w:rsid w:val="009C2073"/>
    <w:rsid w:val="009C42AE"/>
    <w:rsid w:val="009D4C52"/>
    <w:rsid w:val="009D5C9E"/>
    <w:rsid w:val="009D78B4"/>
    <w:rsid w:val="009D7A01"/>
    <w:rsid w:val="009E0720"/>
    <w:rsid w:val="009E0C8D"/>
    <w:rsid w:val="009E4B91"/>
    <w:rsid w:val="009E52C5"/>
    <w:rsid w:val="009E5B25"/>
    <w:rsid w:val="009E76EB"/>
    <w:rsid w:val="009F2B42"/>
    <w:rsid w:val="009F42AC"/>
    <w:rsid w:val="009F4530"/>
    <w:rsid w:val="009F56EE"/>
    <w:rsid w:val="009F6CFC"/>
    <w:rsid w:val="009F70D5"/>
    <w:rsid w:val="00A00842"/>
    <w:rsid w:val="00A026AA"/>
    <w:rsid w:val="00A036FE"/>
    <w:rsid w:val="00A03A96"/>
    <w:rsid w:val="00A03EB6"/>
    <w:rsid w:val="00A03F27"/>
    <w:rsid w:val="00A071F7"/>
    <w:rsid w:val="00A07796"/>
    <w:rsid w:val="00A17081"/>
    <w:rsid w:val="00A20A9A"/>
    <w:rsid w:val="00A212DE"/>
    <w:rsid w:val="00A21534"/>
    <w:rsid w:val="00A22241"/>
    <w:rsid w:val="00A222D5"/>
    <w:rsid w:val="00A22A3D"/>
    <w:rsid w:val="00A238F2"/>
    <w:rsid w:val="00A24EBA"/>
    <w:rsid w:val="00A323A6"/>
    <w:rsid w:val="00A32AE2"/>
    <w:rsid w:val="00A366A6"/>
    <w:rsid w:val="00A401F2"/>
    <w:rsid w:val="00A41AE0"/>
    <w:rsid w:val="00A42477"/>
    <w:rsid w:val="00A44BF2"/>
    <w:rsid w:val="00A472CE"/>
    <w:rsid w:val="00A506DC"/>
    <w:rsid w:val="00A50C9A"/>
    <w:rsid w:val="00A50FFD"/>
    <w:rsid w:val="00A5141C"/>
    <w:rsid w:val="00A51BE1"/>
    <w:rsid w:val="00A51EB7"/>
    <w:rsid w:val="00A52AE2"/>
    <w:rsid w:val="00A5763E"/>
    <w:rsid w:val="00A6011E"/>
    <w:rsid w:val="00A61F51"/>
    <w:rsid w:val="00A63802"/>
    <w:rsid w:val="00A66A2E"/>
    <w:rsid w:val="00A70B84"/>
    <w:rsid w:val="00A718E7"/>
    <w:rsid w:val="00A74A84"/>
    <w:rsid w:val="00A7578F"/>
    <w:rsid w:val="00A75824"/>
    <w:rsid w:val="00A76158"/>
    <w:rsid w:val="00A764B5"/>
    <w:rsid w:val="00A7770F"/>
    <w:rsid w:val="00A85C60"/>
    <w:rsid w:val="00A9065A"/>
    <w:rsid w:val="00A94542"/>
    <w:rsid w:val="00A947E6"/>
    <w:rsid w:val="00A96245"/>
    <w:rsid w:val="00A96524"/>
    <w:rsid w:val="00A9671B"/>
    <w:rsid w:val="00AA3047"/>
    <w:rsid w:val="00AA3DF0"/>
    <w:rsid w:val="00AA525F"/>
    <w:rsid w:val="00AA54B5"/>
    <w:rsid w:val="00AB3648"/>
    <w:rsid w:val="00AB5187"/>
    <w:rsid w:val="00AB7D4E"/>
    <w:rsid w:val="00AC27DB"/>
    <w:rsid w:val="00AC56DA"/>
    <w:rsid w:val="00AC7588"/>
    <w:rsid w:val="00AD1984"/>
    <w:rsid w:val="00AD504D"/>
    <w:rsid w:val="00AD5854"/>
    <w:rsid w:val="00AD7285"/>
    <w:rsid w:val="00AE099B"/>
    <w:rsid w:val="00AE0E8B"/>
    <w:rsid w:val="00AE2113"/>
    <w:rsid w:val="00AE272E"/>
    <w:rsid w:val="00AE2B4F"/>
    <w:rsid w:val="00AE2FE7"/>
    <w:rsid w:val="00AE3282"/>
    <w:rsid w:val="00AE5BE6"/>
    <w:rsid w:val="00AF0E83"/>
    <w:rsid w:val="00AF5E21"/>
    <w:rsid w:val="00B0683B"/>
    <w:rsid w:val="00B104F5"/>
    <w:rsid w:val="00B12352"/>
    <w:rsid w:val="00B128B4"/>
    <w:rsid w:val="00B162C8"/>
    <w:rsid w:val="00B24897"/>
    <w:rsid w:val="00B25460"/>
    <w:rsid w:val="00B270F7"/>
    <w:rsid w:val="00B324D4"/>
    <w:rsid w:val="00B33CAE"/>
    <w:rsid w:val="00B370C7"/>
    <w:rsid w:val="00B371A1"/>
    <w:rsid w:val="00B417C7"/>
    <w:rsid w:val="00B43165"/>
    <w:rsid w:val="00B43330"/>
    <w:rsid w:val="00B45979"/>
    <w:rsid w:val="00B45A47"/>
    <w:rsid w:val="00B46321"/>
    <w:rsid w:val="00B50083"/>
    <w:rsid w:val="00B506D5"/>
    <w:rsid w:val="00B5218E"/>
    <w:rsid w:val="00B523C4"/>
    <w:rsid w:val="00B54101"/>
    <w:rsid w:val="00B54789"/>
    <w:rsid w:val="00B56FA4"/>
    <w:rsid w:val="00B60EC5"/>
    <w:rsid w:val="00B60EDE"/>
    <w:rsid w:val="00B6197C"/>
    <w:rsid w:val="00B6299C"/>
    <w:rsid w:val="00B62B3A"/>
    <w:rsid w:val="00B6363E"/>
    <w:rsid w:val="00B6373E"/>
    <w:rsid w:val="00B65ACA"/>
    <w:rsid w:val="00B65C82"/>
    <w:rsid w:val="00B66D4E"/>
    <w:rsid w:val="00B66E19"/>
    <w:rsid w:val="00B67589"/>
    <w:rsid w:val="00B67A30"/>
    <w:rsid w:val="00B701BA"/>
    <w:rsid w:val="00B76116"/>
    <w:rsid w:val="00B762BA"/>
    <w:rsid w:val="00B8040C"/>
    <w:rsid w:val="00B82CBA"/>
    <w:rsid w:val="00B84D78"/>
    <w:rsid w:val="00B87791"/>
    <w:rsid w:val="00B9441F"/>
    <w:rsid w:val="00B946C1"/>
    <w:rsid w:val="00B951F2"/>
    <w:rsid w:val="00B97535"/>
    <w:rsid w:val="00BA0B0D"/>
    <w:rsid w:val="00BA17F4"/>
    <w:rsid w:val="00BA198F"/>
    <w:rsid w:val="00BA40A4"/>
    <w:rsid w:val="00BA46A6"/>
    <w:rsid w:val="00BA5B42"/>
    <w:rsid w:val="00BA6912"/>
    <w:rsid w:val="00BB19A4"/>
    <w:rsid w:val="00BB3A37"/>
    <w:rsid w:val="00BB4AA0"/>
    <w:rsid w:val="00BB4E47"/>
    <w:rsid w:val="00BB5B76"/>
    <w:rsid w:val="00BB5CA5"/>
    <w:rsid w:val="00BB5EF8"/>
    <w:rsid w:val="00BB73AB"/>
    <w:rsid w:val="00BB7B4A"/>
    <w:rsid w:val="00BC226A"/>
    <w:rsid w:val="00BC464B"/>
    <w:rsid w:val="00BC61AD"/>
    <w:rsid w:val="00BC63B3"/>
    <w:rsid w:val="00BC67CB"/>
    <w:rsid w:val="00BC6AAB"/>
    <w:rsid w:val="00BC702E"/>
    <w:rsid w:val="00BD0014"/>
    <w:rsid w:val="00BD10D6"/>
    <w:rsid w:val="00BD3A6B"/>
    <w:rsid w:val="00BD546B"/>
    <w:rsid w:val="00BD68C9"/>
    <w:rsid w:val="00BE0DA9"/>
    <w:rsid w:val="00BE16E4"/>
    <w:rsid w:val="00BE3A47"/>
    <w:rsid w:val="00BE415D"/>
    <w:rsid w:val="00BE4E2B"/>
    <w:rsid w:val="00BE6E9E"/>
    <w:rsid w:val="00BE73DC"/>
    <w:rsid w:val="00BF2435"/>
    <w:rsid w:val="00BF489D"/>
    <w:rsid w:val="00BF4CD5"/>
    <w:rsid w:val="00BF5FBC"/>
    <w:rsid w:val="00C004D6"/>
    <w:rsid w:val="00C00549"/>
    <w:rsid w:val="00C02BAF"/>
    <w:rsid w:val="00C03F31"/>
    <w:rsid w:val="00C05DEA"/>
    <w:rsid w:val="00C07E60"/>
    <w:rsid w:val="00C07F3F"/>
    <w:rsid w:val="00C10A11"/>
    <w:rsid w:val="00C11E09"/>
    <w:rsid w:val="00C11E53"/>
    <w:rsid w:val="00C139E3"/>
    <w:rsid w:val="00C17A9F"/>
    <w:rsid w:val="00C218CB"/>
    <w:rsid w:val="00C22060"/>
    <w:rsid w:val="00C2473B"/>
    <w:rsid w:val="00C345D7"/>
    <w:rsid w:val="00C36FA0"/>
    <w:rsid w:val="00C477CB"/>
    <w:rsid w:val="00C50544"/>
    <w:rsid w:val="00C50B1D"/>
    <w:rsid w:val="00C50F51"/>
    <w:rsid w:val="00C51188"/>
    <w:rsid w:val="00C54E07"/>
    <w:rsid w:val="00C56175"/>
    <w:rsid w:val="00C6255F"/>
    <w:rsid w:val="00C63AF0"/>
    <w:rsid w:val="00C648CA"/>
    <w:rsid w:val="00C654C5"/>
    <w:rsid w:val="00C659CF"/>
    <w:rsid w:val="00C704E7"/>
    <w:rsid w:val="00C714A0"/>
    <w:rsid w:val="00C71901"/>
    <w:rsid w:val="00C723E0"/>
    <w:rsid w:val="00C73306"/>
    <w:rsid w:val="00C73996"/>
    <w:rsid w:val="00C753D4"/>
    <w:rsid w:val="00C75E62"/>
    <w:rsid w:val="00C76E63"/>
    <w:rsid w:val="00C779B4"/>
    <w:rsid w:val="00C77C9A"/>
    <w:rsid w:val="00C800D6"/>
    <w:rsid w:val="00C85993"/>
    <w:rsid w:val="00C86237"/>
    <w:rsid w:val="00C959C5"/>
    <w:rsid w:val="00C96350"/>
    <w:rsid w:val="00C9785A"/>
    <w:rsid w:val="00CA2699"/>
    <w:rsid w:val="00CA28E0"/>
    <w:rsid w:val="00CA3338"/>
    <w:rsid w:val="00CA4B26"/>
    <w:rsid w:val="00CA7237"/>
    <w:rsid w:val="00CA7813"/>
    <w:rsid w:val="00CB0E66"/>
    <w:rsid w:val="00CB28CB"/>
    <w:rsid w:val="00CB60B9"/>
    <w:rsid w:val="00CB6458"/>
    <w:rsid w:val="00CC08D1"/>
    <w:rsid w:val="00CC1A4D"/>
    <w:rsid w:val="00CC226C"/>
    <w:rsid w:val="00CC2D38"/>
    <w:rsid w:val="00CC3C6E"/>
    <w:rsid w:val="00CC3E9F"/>
    <w:rsid w:val="00CC4BA1"/>
    <w:rsid w:val="00CC50CF"/>
    <w:rsid w:val="00CD0AAB"/>
    <w:rsid w:val="00CD7681"/>
    <w:rsid w:val="00CE1D7E"/>
    <w:rsid w:val="00CE4CA8"/>
    <w:rsid w:val="00CE59BB"/>
    <w:rsid w:val="00CE68F2"/>
    <w:rsid w:val="00CE7838"/>
    <w:rsid w:val="00CF0F82"/>
    <w:rsid w:val="00CF11D7"/>
    <w:rsid w:val="00CF14CF"/>
    <w:rsid w:val="00CF1EB5"/>
    <w:rsid w:val="00CF2DA2"/>
    <w:rsid w:val="00CF3E9F"/>
    <w:rsid w:val="00CF3F48"/>
    <w:rsid w:val="00CF3FFE"/>
    <w:rsid w:val="00D02FC1"/>
    <w:rsid w:val="00D04D71"/>
    <w:rsid w:val="00D0593A"/>
    <w:rsid w:val="00D07FFC"/>
    <w:rsid w:val="00D102A5"/>
    <w:rsid w:val="00D16C29"/>
    <w:rsid w:val="00D172A9"/>
    <w:rsid w:val="00D21D05"/>
    <w:rsid w:val="00D22283"/>
    <w:rsid w:val="00D260A3"/>
    <w:rsid w:val="00D26D9D"/>
    <w:rsid w:val="00D27D50"/>
    <w:rsid w:val="00D338F6"/>
    <w:rsid w:val="00D413CC"/>
    <w:rsid w:val="00D420F0"/>
    <w:rsid w:val="00D45BAD"/>
    <w:rsid w:val="00D50B53"/>
    <w:rsid w:val="00D51313"/>
    <w:rsid w:val="00D52E90"/>
    <w:rsid w:val="00D54328"/>
    <w:rsid w:val="00D55E5E"/>
    <w:rsid w:val="00D61B5C"/>
    <w:rsid w:val="00D62C91"/>
    <w:rsid w:val="00D64763"/>
    <w:rsid w:val="00D664C9"/>
    <w:rsid w:val="00D6723D"/>
    <w:rsid w:val="00D7014B"/>
    <w:rsid w:val="00D7017E"/>
    <w:rsid w:val="00D71D67"/>
    <w:rsid w:val="00D7205C"/>
    <w:rsid w:val="00D74B44"/>
    <w:rsid w:val="00D75046"/>
    <w:rsid w:val="00D75300"/>
    <w:rsid w:val="00D7621F"/>
    <w:rsid w:val="00D76552"/>
    <w:rsid w:val="00D77A2E"/>
    <w:rsid w:val="00D77AD4"/>
    <w:rsid w:val="00D77E27"/>
    <w:rsid w:val="00D83AD5"/>
    <w:rsid w:val="00D85E87"/>
    <w:rsid w:val="00D9380A"/>
    <w:rsid w:val="00D94413"/>
    <w:rsid w:val="00D96488"/>
    <w:rsid w:val="00DA0703"/>
    <w:rsid w:val="00DA2981"/>
    <w:rsid w:val="00DA29B7"/>
    <w:rsid w:val="00DA4A6D"/>
    <w:rsid w:val="00DA5380"/>
    <w:rsid w:val="00DA6DF6"/>
    <w:rsid w:val="00DA7A75"/>
    <w:rsid w:val="00DB010B"/>
    <w:rsid w:val="00DB072E"/>
    <w:rsid w:val="00DB45E5"/>
    <w:rsid w:val="00DB5309"/>
    <w:rsid w:val="00DB6254"/>
    <w:rsid w:val="00DB6F2F"/>
    <w:rsid w:val="00DB7325"/>
    <w:rsid w:val="00DD2CED"/>
    <w:rsid w:val="00DE3773"/>
    <w:rsid w:val="00DE3E5B"/>
    <w:rsid w:val="00DE4B1F"/>
    <w:rsid w:val="00DE6DDE"/>
    <w:rsid w:val="00DF06F4"/>
    <w:rsid w:val="00DF0F67"/>
    <w:rsid w:val="00DF1425"/>
    <w:rsid w:val="00DF3809"/>
    <w:rsid w:val="00DF501A"/>
    <w:rsid w:val="00DF582C"/>
    <w:rsid w:val="00DF598A"/>
    <w:rsid w:val="00DF7D03"/>
    <w:rsid w:val="00E007CD"/>
    <w:rsid w:val="00E01840"/>
    <w:rsid w:val="00E06E7B"/>
    <w:rsid w:val="00E07D05"/>
    <w:rsid w:val="00E110A9"/>
    <w:rsid w:val="00E11E2D"/>
    <w:rsid w:val="00E12550"/>
    <w:rsid w:val="00E13200"/>
    <w:rsid w:val="00E1463D"/>
    <w:rsid w:val="00E166D2"/>
    <w:rsid w:val="00E20691"/>
    <w:rsid w:val="00E22B56"/>
    <w:rsid w:val="00E2671B"/>
    <w:rsid w:val="00E272DC"/>
    <w:rsid w:val="00E309D4"/>
    <w:rsid w:val="00E314E7"/>
    <w:rsid w:val="00E317B7"/>
    <w:rsid w:val="00E317D1"/>
    <w:rsid w:val="00E332C8"/>
    <w:rsid w:val="00E36B20"/>
    <w:rsid w:val="00E37EBD"/>
    <w:rsid w:val="00E429D0"/>
    <w:rsid w:val="00E4364E"/>
    <w:rsid w:val="00E446E4"/>
    <w:rsid w:val="00E45F40"/>
    <w:rsid w:val="00E5111E"/>
    <w:rsid w:val="00E519AE"/>
    <w:rsid w:val="00E51B2B"/>
    <w:rsid w:val="00E51F8D"/>
    <w:rsid w:val="00E520FB"/>
    <w:rsid w:val="00E53501"/>
    <w:rsid w:val="00E53820"/>
    <w:rsid w:val="00E543BD"/>
    <w:rsid w:val="00E54905"/>
    <w:rsid w:val="00E549B1"/>
    <w:rsid w:val="00E54DAF"/>
    <w:rsid w:val="00E572B9"/>
    <w:rsid w:val="00E605AC"/>
    <w:rsid w:val="00E60706"/>
    <w:rsid w:val="00E628FC"/>
    <w:rsid w:val="00E62A92"/>
    <w:rsid w:val="00E66061"/>
    <w:rsid w:val="00E71C58"/>
    <w:rsid w:val="00E72B83"/>
    <w:rsid w:val="00E736F1"/>
    <w:rsid w:val="00E82E73"/>
    <w:rsid w:val="00E83416"/>
    <w:rsid w:val="00E83650"/>
    <w:rsid w:val="00E85301"/>
    <w:rsid w:val="00E86040"/>
    <w:rsid w:val="00E86228"/>
    <w:rsid w:val="00E93532"/>
    <w:rsid w:val="00E94A85"/>
    <w:rsid w:val="00E94F35"/>
    <w:rsid w:val="00E97E65"/>
    <w:rsid w:val="00EA0AD0"/>
    <w:rsid w:val="00EA21DD"/>
    <w:rsid w:val="00EB1C74"/>
    <w:rsid w:val="00EB5D50"/>
    <w:rsid w:val="00EB64D5"/>
    <w:rsid w:val="00EB6D1D"/>
    <w:rsid w:val="00EB7E64"/>
    <w:rsid w:val="00EC043E"/>
    <w:rsid w:val="00EC049B"/>
    <w:rsid w:val="00EC2967"/>
    <w:rsid w:val="00EC5F00"/>
    <w:rsid w:val="00ED1DD7"/>
    <w:rsid w:val="00ED30BF"/>
    <w:rsid w:val="00ED425C"/>
    <w:rsid w:val="00ED5D72"/>
    <w:rsid w:val="00ED64A3"/>
    <w:rsid w:val="00ED73F6"/>
    <w:rsid w:val="00ED78F1"/>
    <w:rsid w:val="00EE153A"/>
    <w:rsid w:val="00EE1F22"/>
    <w:rsid w:val="00EE2C99"/>
    <w:rsid w:val="00EE3163"/>
    <w:rsid w:val="00EE32F6"/>
    <w:rsid w:val="00EE55CB"/>
    <w:rsid w:val="00EE6BCC"/>
    <w:rsid w:val="00EE7076"/>
    <w:rsid w:val="00EE772C"/>
    <w:rsid w:val="00EF2DF2"/>
    <w:rsid w:val="00EF5C80"/>
    <w:rsid w:val="00EF6344"/>
    <w:rsid w:val="00EF6659"/>
    <w:rsid w:val="00EF7EDF"/>
    <w:rsid w:val="00F038EE"/>
    <w:rsid w:val="00F03AA1"/>
    <w:rsid w:val="00F04CF4"/>
    <w:rsid w:val="00F0551F"/>
    <w:rsid w:val="00F05BCB"/>
    <w:rsid w:val="00F05F1E"/>
    <w:rsid w:val="00F06BFA"/>
    <w:rsid w:val="00F076CA"/>
    <w:rsid w:val="00F11EFB"/>
    <w:rsid w:val="00F16386"/>
    <w:rsid w:val="00F17B1E"/>
    <w:rsid w:val="00F229FF"/>
    <w:rsid w:val="00F23A09"/>
    <w:rsid w:val="00F253B4"/>
    <w:rsid w:val="00F31C98"/>
    <w:rsid w:val="00F32BBF"/>
    <w:rsid w:val="00F341E8"/>
    <w:rsid w:val="00F34FC3"/>
    <w:rsid w:val="00F3545A"/>
    <w:rsid w:val="00F36B94"/>
    <w:rsid w:val="00F36FC8"/>
    <w:rsid w:val="00F41737"/>
    <w:rsid w:val="00F42CA3"/>
    <w:rsid w:val="00F44D67"/>
    <w:rsid w:val="00F5177A"/>
    <w:rsid w:val="00F52223"/>
    <w:rsid w:val="00F535DF"/>
    <w:rsid w:val="00F54806"/>
    <w:rsid w:val="00F611F9"/>
    <w:rsid w:val="00F62768"/>
    <w:rsid w:val="00F63573"/>
    <w:rsid w:val="00F64777"/>
    <w:rsid w:val="00F70306"/>
    <w:rsid w:val="00F736D8"/>
    <w:rsid w:val="00F74175"/>
    <w:rsid w:val="00F7677D"/>
    <w:rsid w:val="00F76C86"/>
    <w:rsid w:val="00F7725D"/>
    <w:rsid w:val="00F842AA"/>
    <w:rsid w:val="00F86752"/>
    <w:rsid w:val="00F87D25"/>
    <w:rsid w:val="00F917EF"/>
    <w:rsid w:val="00F91816"/>
    <w:rsid w:val="00FA0AF5"/>
    <w:rsid w:val="00FA19B6"/>
    <w:rsid w:val="00FA26A9"/>
    <w:rsid w:val="00FA4BBA"/>
    <w:rsid w:val="00FA738A"/>
    <w:rsid w:val="00FB2557"/>
    <w:rsid w:val="00FB33E5"/>
    <w:rsid w:val="00FB63FB"/>
    <w:rsid w:val="00FB6ADF"/>
    <w:rsid w:val="00FB74F7"/>
    <w:rsid w:val="00FC1B18"/>
    <w:rsid w:val="00FC4BA9"/>
    <w:rsid w:val="00FD2026"/>
    <w:rsid w:val="00FD313A"/>
    <w:rsid w:val="00FD5287"/>
    <w:rsid w:val="00FD5886"/>
    <w:rsid w:val="00FD5C18"/>
    <w:rsid w:val="00FE1455"/>
    <w:rsid w:val="00FE553C"/>
    <w:rsid w:val="00FE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7A9D8"/>
  <w15:docId w15:val="{5374BA3D-5838-4E15-84AF-687634FE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lang w:val="uk-UA"/>
    </w:rPr>
  </w:style>
  <w:style w:type="paragraph" w:styleId="1">
    <w:name w:val="heading 1"/>
    <w:basedOn w:val="a"/>
    <w:next w:val="a"/>
    <w:link w:val="10"/>
    <w:qFormat/>
    <w:pPr>
      <w:keepNext/>
      <w:jc w:val="center"/>
      <w:outlineLvl w:val="0"/>
    </w:pPr>
    <w:rPr>
      <w:color w:val="000000"/>
      <w:spacing w:val="-13"/>
      <w:sz w:val="28"/>
      <w:lang w:eastAsia="x-none"/>
    </w:rPr>
  </w:style>
  <w:style w:type="paragraph" w:styleId="2">
    <w:name w:val="heading 2"/>
    <w:basedOn w:val="a"/>
    <w:next w:val="a"/>
    <w:link w:val="20"/>
    <w:qFormat/>
    <w:pPr>
      <w:keepNext/>
      <w:jc w:val="center"/>
      <w:outlineLvl w:val="1"/>
    </w:pPr>
    <w:rPr>
      <w:i/>
      <w:color w:val="000000"/>
      <w:spacing w:val="-5"/>
      <w:sz w:val="28"/>
      <w:u w:val="single"/>
      <w:lang w:eastAsia="x-none"/>
    </w:rPr>
  </w:style>
  <w:style w:type="paragraph" w:styleId="3">
    <w:name w:val="heading 3"/>
    <w:basedOn w:val="a"/>
    <w:next w:val="a"/>
    <w:link w:val="30"/>
    <w:qFormat/>
    <w:rsid w:val="00467B6C"/>
    <w:pPr>
      <w:keepNext/>
      <w:spacing w:before="240" w:after="60"/>
      <w:outlineLvl w:val="2"/>
    </w:pPr>
    <w:rPr>
      <w:rFonts w:ascii="Cambria" w:hAnsi="Cambria"/>
      <w:b/>
      <w:bCs/>
      <w:sz w:val="26"/>
      <w:szCs w:val="26"/>
      <w:lang w:eastAsia="x-none"/>
    </w:rPr>
  </w:style>
  <w:style w:type="paragraph" w:styleId="5">
    <w:name w:val="heading 5"/>
    <w:basedOn w:val="a"/>
    <w:next w:val="a"/>
    <w:link w:val="50"/>
    <w:qFormat/>
    <w:rsid w:val="00083CEB"/>
    <w:pPr>
      <w:spacing w:before="240" w:after="60"/>
      <w:outlineLvl w:val="4"/>
    </w:pPr>
    <w:rPr>
      <w:rFonts w:ascii="Calibri" w:hAnsi="Calibri"/>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0F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0FFD"/>
    <w:rPr>
      <w:rFonts w:ascii="Tahoma" w:hAnsi="Tahoma" w:cs="Tahoma"/>
      <w:sz w:val="16"/>
      <w:szCs w:val="16"/>
    </w:rPr>
  </w:style>
  <w:style w:type="paragraph" w:styleId="a5">
    <w:name w:val="Body Text Indent"/>
    <w:basedOn w:val="a"/>
    <w:link w:val="a6"/>
    <w:unhideWhenUsed/>
    <w:rsid w:val="004B44E4"/>
    <w:pPr>
      <w:widowControl/>
      <w:autoSpaceDE/>
      <w:autoSpaceDN/>
      <w:adjustRightInd/>
      <w:spacing w:before="240"/>
      <w:ind w:left="5040"/>
    </w:pPr>
    <w:rPr>
      <w:sz w:val="28"/>
      <w:lang w:val="en-US" w:eastAsia="x-none"/>
    </w:rPr>
  </w:style>
  <w:style w:type="character" w:customStyle="1" w:styleId="a6">
    <w:name w:val="Основний текст з відступом Знак"/>
    <w:link w:val="a5"/>
    <w:rsid w:val="004B44E4"/>
    <w:rPr>
      <w:sz w:val="28"/>
      <w:lang w:val="en-US"/>
    </w:rPr>
  </w:style>
  <w:style w:type="paragraph" w:styleId="31">
    <w:name w:val="Body Text 3"/>
    <w:basedOn w:val="a"/>
    <w:link w:val="32"/>
    <w:rsid w:val="00C86237"/>
    <w:pPr>
      <w:spacing w:after="120"/>
    </w:pPr>
    <w:rPr>
      <w:sz w:val="16"/>
      <w:szCs w:val="16"/>
      <w:lang w:eastAsia="x-none"/>
    </w:rPr>
  </w:style>
  <w:style w:type="character" w:customStyle="1" w:styleId="32">
    <w:name w:val="Основний текст 3 Знак"/>
    <w:link w:val="31"/>
    <w:rsid w:val="00C86237"/>
    <w:rPr>
      <w:sz w:val="16"/>
      <w:szCs w:val="16"/>
      <w:lang w:val="uk-UA"/>
    </w:rPr>
  </w:style>
  <w:style w:type="character" w:styleId="a7">
    <w:name w:val="Hyperlink"/>
    <w:rsid w:val="00C86237"/>
    <w:rPr>
      <w:color w:val="0000FF"/>
      <w:u w:val="single"/>
    </w:rPr>
  </w:style>
  <w:style w:type="paragraph" w:styleId="21">
    <w:name w:val="Body Text 2"/>
    <w:basedOn w:val="a"/>
    <w:link w:val="22"/>
    <w:rsid w:val="00E519AE"/>
    <w:pPr>
      <w:spacing w:after="120" w:line="480" w:lineRule="auto"/>
    </w:pPr>
    <w:rPr>
      <w:lang w:eastAsia="x-none"/>
    </w:rPr>
  </w:style>
  <w:style w:type="character" w:customStyle="1" w:styleId="22">
    <w:name w:val="Основний текст 2 Знак"/>
    <w:link w:val="21"/>
    <w:rsid w:val="00E519AE"/>
    <w:rPr>
      <w:lang w:val="uk-UA"/>
    </w:rPr>
  </w:style>
  <w:style w:type="paragraph" w:styleId="23">
    <w:name w:val="Body Text Indent 2"/>
    <w:basedOn w:val="a"/>
    <w:link w:val="24"/>
    <w:rsid w:val="00E519AE"/>
    <w:pPr>
      <w:spacing w:after="120" w:line="480" w:lineRule="auto"/>
      <w:ind w:left="283"/>
    </w:pPr>
    <w:rPr>
      <w:lang w:eastAsia="x-none"/>
    </w:rPr>
  </w:style>
  <w:style w:type="character" w:customStyle="1" w:styleId="24">
    <w:name w:val="Основний текст з відступом 2 Знак"/>
    <w:link w:val="23"/>
    <w:rsid w:val="00E519AE"/>
    <w:rPr>
      <w:lang w:val="uk-UA"/>
    </w:rPr>
  </w:style>
  <w:style w:type="paragraph" w:customStyle="1" w:styleId="11">
    <w:name w:val="Название1"/>
    <w:basedOn w:val="a"/>
    <w:link w:val="a8"/>
    <w:qFormat/>
    <w:rsid w:val="00E519AE"/>
    <w:pPr>
      <w:widowControl/>
      <w:adjustRightInd/>
      <w:spacing w:after="120"/>
      <w:jc w:val="center"/>
    </w:pPr>
    <w:rPr>
      <w:sz w:val="28"/>
      <w:szCs w:val="28"/>
      <w:lang w:eastAsia="x-none"/>
    </w:rPr>
  </w:style>
  <w:style w:type="character" w:customStyle="1" w:styleId="a8">
    <w:name w:val="Название Знак"/>
    <w:link w:val="11"/>
    <w:rsid w:val="00E519AE"/>
    <w:rPr>
      <w:sz w:val="28"/>
      <w:szCs w:val="28"/>
      <w:lang w:val="uk-UA"/>
    </w:rPr>
  </w:style>
  <w:style w:type="paragraph" w:styleId="33">
    <w:name w:val="Body Text Indent 3"/>
    <w:basedOn w:val="a"/>
    <w:link w:val="34"/>
    <w:rsid w:val="00E549B1"/>
    <w:pPr>
      <w:spacing w:after="120"/>
      <w:ind w:left="283"/>
    </w:pPr>
    <w:rPr>
      <w:sz w:val="16"/>
      <w:szCs w:val="16"/>
      <w:lang w:eastAsia="x-none"/>
    </w:rPr>
  </w:style>
  <w:style w:type="character" w:customStyle="1" w:styleId="34">
    <w:name w:val="Основний текст з відступом 3 Знак"/>
    <w:link w:val="33"/>
    <w:rsid w:val="00E549B1"/>
    <w:rPr>
      <w:sz w:val="16"/>
      <w:szCs w:val="16"/>
      <w:lang w:val="uk-UA"/>
    </w:rPr>
  </w:style>
  <w:style w:type="paragraph" w:styleId="a9">
    <w:name w:val="Body Text"/>
    <w:basedOn w:val="a"/>
    <w:link w:val="aa"/>
    <w:unhideWhenUsed/>
    <w:rsid w:val="00E549B1"/>
    <w:pPr>
      <w:widowControl/>
      <w:autoSpaceDE/>
      <w:autoSpaceDN/>
      <w:adjustRightInd/>
      <w:spacing w:after="120"/>
      <w:jc w:val="center"/>
    </w:pPr>
    <w:rPr>
      <w:rFonts w:eastAsia="Calibri"/>
      <w:sz w:val="28"/>
      <w:szCs w:val="24"/>
      <w:lang w:eastAsia="en-US"/>
    </w:rPr>
  </w:style>
  <w:style w:type="character" w:customStyle="1" w:styleId="aa">
    <w:name w:val="Основний текст Знак"/>
    <w:link w:val="a9"/>
    <w:rsid w:val="00E549B1"/>
    <w:rPr>
      <w:rFonts w:eastAsia="Calibri"/>
      <w:sz w:val="28"/>
      <w:szCs w:val="24"/>
      <w:lang w:val="uk-UA" w:eastAsia="en-US"/>
    </w:rPr>
  </w:style>
  <w:style w:type="character" w:customStyle="1" w:styleId="50">
    <w:name w:val="Заголовок 5 Знак"/>
    <w:link w:val="5"/>
    <w:semiHidden/>
    <w:rsid w:val="00083CEB"/>
    <w:rPr>
      <w:rFonts w:ascii="Calibri" w:eastAsia="Times New Roman" w:hAnsi="Calibri" w:cs="Times New Roman"/>
      <w:b/>
      <w:bCs/>
      <w:i/>
      <w:iCs/>
      <w:sz w:val="26"/>
      <w:szCs w:val="26"/>
      <w:lang w:val="uk-UA"/>
    </w:rPr>
  </w:style>
  <w:style w:type="paragraph" w:styleId="HTML">
    <w:name w:val="HTML Preformatted"/>
    <w:basedOn w:val="a"/>
    <w:link w:val="HTML0"/>
    <w:unhideWhenUsed/>
    <w:rsid w:val="00937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szCs w:val="21"/>
      <w:lang w:val="x-none" w:eastAsia="x-none"/>
    </w:rPr>
  </w:style>
  <w:style w:type="character" w:customStyle="1" w:styleId="HTML0">
    <w:name w:val="Стандартний HTML Знак"/>
    <w:link w:val="HTML"/>
    <w:rsid w:val="00937F42"/>
    <w:rPr>
      <w:rFonts w:ascii="Courier New" w:hAnsi="Courier New" w:cs="Courier New"/>
      <w:color w:val="000000"/>
      <w:sz w:val="21"/>
      <w:szCs w:val="21"/>
    </w:rPr>
  </w:style>
  <w:style w:type="character" w:customStyle="1" w:styleId="10">
    <w:name w:val="Заголовок 1 Знак"/>
    <w:link w:val="1"/>
    <w:rsid w:val="00A5763E"/>
    <w:rPr>
      <w:color w:val="000000"/>
      <w:spacing w:val="-13"/>
      <w:sz w:val="28"/>
      <w:lang w:val="uk-UA"/>
    </w:rPr>
  </w:style>
  <w:style w:type="paragraph" w:customStyle="1" w:styleId="12">
    <w:name w:val="Обычный (веб)1"/>
    <w:basedOn w:val="a"/>
    <w:unhideWhenUsed/>
    <w:rsid w:val="00DF501A"/>
    <w:pPr>
      <w:widowControl/>
      <w:autoSpaceDE/>
      <w:autoSpaceDN/>
      <w:adjustRightInd/>
      <w:spacing w:before="100" w:beforeAutospacing="1" w:after="100" w:afterAutospacing="1"/>
    </w:pPr>
    <w:rPr>
      <w:sz w:val="24"/>
      <w:szCs w:val="24"/>
      <w:lang w:val="ru-RU"/>
    </w:rPr>
  </w:style>
  <w:style w:type="character" w:customStyle="1" w:styleId="20">
    <w:name w:val="Заголовок 2 Знак"/>
    <w:link w:val="2"/>
    <w:rsid w:val="003F0EB8"/>
    <w:rPr>
      <w:i/>
      <w:color w:val="000000"/>
      <w:spacing w:val="-5"/>
      <w:sz w:val="28"/>
      <w:u w:val="single"/>
      <w:lang w:val="uk-UA"/>
    </w:rPr>
  </w:style>
  <w:style w:type="character" w:customStyle="1" w:styleId="30">
    <w:name w:val="Заголовок 3 Знак"/>
    <w:link w:val="3"/>
    <w:rsid w:val="00467B6C"/>
    <w:rPr>
      <w:rFonts w:ascii="Cambria" w:eastAsia="Times New Roman" w:hAnsi="Cambria" w:cs="Times New Roman"/>
      <w:b/>
      <w:bCs/>
      <w:sz w:val="26"/>
      <w:szCs w:val="26"/>
      <w:lang w:val="uk-UA"/>
    </w:rPr>
  </w:style>
  <w:style w:type="character" w:customStyle="1" w:styleId="FontStyle12">
    <w:name w:val="Font Style12"/>
    <w:uiPriority w:val="99"/>
    <w:rsid w:val="00F74175"/>
    <w:rPr>
      <w:rFonts w:ascii="Times New Roman" w:hAnsi="Times New Roman" w:cs="Times New Roman"/>
      <w:color w:val="000000"/>
      <w:sz w:val="24"/>
      <w:szCs w:val="24"/>
    </w:rPr>
  </w:style>
  <w:style w:type="character" w:customStyle="1" w:styleId="FontStyle21">
    <w:name w:val="Font Style21"/>
    <w:uiPriority w:val="99"/>
    <w:rsid w:val="00B6197C"/>
    <w:rPr>
      <w:rFonts w:ascii="Times New Roman" w:hAnsi="Times New Roman" w:cs="Times New Roman"/>
      <w:spacing w:val="20"/>
      <w:sz w:val="24"/>
      <w:szCs w:val="24"/>
    </w:rPr>
  </w:style>
  <w:style w:type="character" w:customStyle="1" w:styleId="FontStyle23">
    <w:name w:val="Font Style23"/>
    <w:uiPriority w:val="99"/>
    <w:rsid w:val="003D2D32"/>
    <w:rPr>
      <w:rFonts w:ascii="Times New Roman" w:hAnsi="Times New Roman" w:cs="Times New Roman"/>
      <w:sz w:val="22"/>
      <w:szCs w:val="22"/>
    </w:rPr>
  </w:style>
  <w:style w:type="paragraph" w:customStyle="1" w:styleId="Style8">
    <w:name w:val="Style8"/>
    <w:basedOn w:val="a"/>
    <w:uiPriority w:val="99"/>
    <w:rsid w:val="003D2D32"/>
    <w:pPr>
      <w:spacing w:line="317" w:lineRule="exact"/>
      <w:ind w:hanging="350"/>
    </w:pPr>
    <w:rPr>
      <w:sz w:val="24"/>
      <w:szCs w:val="24"/>
      <w:lang w:val="ru-RU"/>
    </w:rPr>
  </w:style>
  <w:style w:type="character" w:customStyle="1" w:styleId="ab">
    <w:name w:val="Основной текст_"/>
    <w:link w:val="13"/>
    <w:rsid w:val="00C50B1D"/>
    <w:rPr>
      <w:sz w:val="25"/>
      <w:szCs w:val="25"/>
      <w:shd w:val="clear" w:color="auto" w:fill="FFFFFF"/>
    </w:rPr>
  </w:style>
  <w:style w:type="paragraph" w:customStyle="1" w:styleId="13">
    <w:name w:val="Основной текст1"/>
    <w:basedOn w:val="a"/>
    <w:link w:val="ab"/>
    <w:rsid w:val="00C50B1D"/>
    <w:pPr>
      <w:widowControl/>
      <w:shd w:val="clear" w:color="auto" w:fill="FFFFFF"/>
      <w:autoSpaceDE/>
      <w:autoSpaceDN/>
      <w:adjustRightInd/>
      <w:spacing w:line="0" w:lineRule="atLeast"/>
    </w:pPr>
    <w:rPr>
      <w:sz w:val="25"/>
      <w:szCs w:val="25"/>
      <w:lang w:val="x-none" w:eastAsia="x-none"/>
    </w:rPr>
  </w:style>
  <w:style w:type="paragraph" w:customStyle="1" w:styleId="25">
    <w:name w:val="Стиль2"/>
    <w:basedOn w:val="a"/>
    <w:uiPriority w:val="99"/>
    <w:rsid w:val="00C50B1D"/>
    <w:pPr>
      <w:widowControl/>
      <w:autoSpaceDE/>
      <w:autoSpaceDN/>
      <w:adjustRightInd/>
    </w:pPr>
    <w:rPr>
      <w:sz w:val="28"/>
    </w:rPr>
  </w:style>
  <w:style w:type="character" w:customStyle="1" w:styleId="FontStyle14">
    <w:name w:val="Font Style14"/>
    <w:uiPriority w:val="99"/>
    <w:rsid w:val="00113288"/>
    <w:rPr>
      <w:rFonts w:ascii="Times New Roman" w:hAnsi="Times New Roman" w:cs="Times New Roman"/>
      <w:b/>
      <w:bCs/>
      <w:sz w:val="26"/>
      <w:szCs w:val="26"/>
    </w:rPr>
  </w:style>
  <w:style w:type="paragraph" w:styleId="ac">
    <w:name w:val="List Paragraph"/>
    <w:basedOn w:val="a"/>
    <w:uiPriority w:val="34"/>
    <w:qFormat/>
    <w:rsid w:val="00113288"/>
    <w:pPr>
      <w:widowControl/>
      <w:autoSpaceDE/>
      <w:autoSpaceDN/>
      <w:adjustRightInd/>
      <w:ind w:left="720"/>
      <w:contextualSpacing/>
    </w:pPr>
    <w:rPr>
      <w:lang w:val="en-GB"/>
    </w:rPr>
  </w:style>
  <w:style w:type="paragraph" w:customStyle="1" w:styleId="210">
    <w:name w:val="Основной текст с отступом 21"/>
    <w:basedOn w:val="a"/>
    <w:rsid w:val="00810F27"/>
    <w:pPr>
      <w:widowControl/>
      <w:suppressAutoHyphens/>
      <w:autoSpaceDE/>
      <w:autoSpaceDN/>
      <w:adjustRightInd/>
      <w:ind w:left="2127"/>
      <w:jc w:val="both"/>
    </w:pPr>
    <w:rPr>
      <w:sz w:val="28"/>
      <w:lang w:eastAsia="zh-CN"/>
    </w:rPr>
  </w:style>
  <w:style w:type="character" w:customStyle="1" w:styleId="FontStyle19">
    <w:name w:val="Font Style19"/>
    <w:uiPriority w:val="99"/>
    <w:rsid w:val="00D64763"/>
    <w:rPr>
      <w:rFonts w:ascii="Times New Roman" w:hAnsi="Times New Roman" w:cs="Times New Roman"/>
      <w:sz w:val="24"/>
      <w:szCs w:val="24"/>
    </w:rPr>
  </w:style>
  <w:style w:type="paragraph" w:customStyle="1" w:styleId="Style10">
    <w:name w:val="Style10"/>
    <w:basedOn w:val="a"/>
    <w:uiPriority w:val="99"/>
    <w:rsid w:val="004C28BD"/>
    <w:pPr>
      <w:spacing w:line="303" w:lineRule="exact"/>
      <w:ind w:firstLine="682"/>
      <w:jc w:val="both"/>
    </w:pPr>
    <w:rPr>
      <w:sz w:val="24"/>
      <w:szCs w:val="24"/>
      <w:lang w:val="ru-RU"/>
    </w:rPr>
  </w:style>
  <w:style w:type="paragraph" w:customStyle="1" w:styleId="Style13">
    <w:name w:val="Style13"/>
    <w:basedOn w:val="a"/>
    <w:uiPriority w:val="99"/>
    <w:rsid w:val="003A0551"/>
    <w:pPr>
      <w:spacing w:line="323" w:lineRule="exact"/>
      <w:ind w:hanging="422"/>
      <w:jc w:val="both"/>
    </w:pPr>
    <w:rPr>
      <w:sz w:val="24"/>
      <w:szCs w:val="24"/>
      <w:lang w:val="ru-RU"/>
    </w:rPr>
  </w:style>
  <w:style w:type="paragraph" w:customStyle="1" w:styleId="Style6">
    <w:name w:val="Style6"/>
    <w:basedOn w:val="a"/>
    <w:uiPriority w:val="99"/>
    <w:rsid w:val="00DB6F2F"/>
    <w:pPr>
      <w:spacing w:line="302" w:lineRule="exact"/>
      <w:ind w:hanging="422"/>
      <w:jc w:val="both"/>
    </w:pPr>
    <w:rPr>
      <w:sz w:val="24"/>
      <w:szCs w:val="24"/>
      <w:lang w:val="ru-RU"/>
    </w:rPr>
  </w:style>
  <w:style w:type="paragraph" w:customStyle="1" w:styleId="Style7">
    <w:name w:val="Style7"/>
    <w:basedOn w:val="a"/>
    <w:uiPriority w:val="99"/>
    <w:rsid w:val="002C7B8C"/>
    <w:pPr>
      <w:spacing w:line="298" w:lineRule="exact"/>
      <w:jc w:val="both"/>
    </w:pPr>
    <w:rPr>
      <w:sz w:val="24"/>
      <w:szCs w:val="24"/>
      <w:lang w:val="ru-RU"/>
    </w:rPr>
  </w:style>
  <w:style w:type="paragraph" w:customStyle="1" w:styleId="Style1">
    <w:name w:val="Style1"/>
    <w:basedOn w:val="a"/>
    <w:uiPriority w:val="99"/>
    <w:rsid w:val="00482DFE"/>
    <w:rPr>
      <w:sz w:val="24"/>
      <w:szCs w:val="24"/>
      <w:lang w:val="ru-RU"/>
    </w:rPr>
  </w:style>
  <w:style w:type="paragraph" w:customStyle="1" w:styleId="Style2">
    <w:name w:val="Style2"/>
    <w:basedOn w:val="a"/>
    <w:uiPriority w:val="99"/>
    <w:rsid w:val="00482DFE"/>
    <w:rPr>
      <w:sz w:val="24"/>
      <w:szCs w:val="24"/>
      <w:lang w:val="ru-RU"/>
    </w:rPr>
  </w:style>
  <w:style w:type="character" w:customStyle="1" w:styleId="FontStyle11">
    <w:name w:val="Font Style11"/>
    <w:uiPriority w:val="99"/>
    <w:rsid w:val="00482DFE"/>
    <w:rPr>
      <w:rFonts w:ascii="Times New Roman" w:hAnsi="Times New Roman" w:cs="Times New Roman"/>
      <w:sz w:val="38"/>
      <w:szCs w:val="38"/>
    </w:rPr>
  </w:style>
  <w:style w:type="character" w:customStyle="1" w:styleId="FontStyle13">
    <w:name w:val="Font Style13"/>
    <w:uiPriority w:val="99"/>
    <w:rsid w:val="00482DFE"/>
    <w:rPr>
      <w:rFonts w:ascii="Times New Roman" w:hAnsi="Times New Roman" w:cs="Times New Roman"/>
      <w:sz w:val="24"/>
      <w:szCs w:val="24"/>
    </w:rPr>
  </w:style>
  <w:style w:type="paragraph" w:customStyle="1" w:styleId="Style3">
    <w:name w:val="Style3"/>
    <w:basedOn w:val="a"/>
    <w:uiPriority w:val="99"/>
    <w:rsid w:val="005E471E"/>
    <w:pPr>
      <w:spacing w:line="453" w:lineRule="exact"/>
      <w:ind w:firstLine="514"/>
      <w:jc w:val="both"/>
    </w:pPr>
    <w:rPr>
      <w:sz w:val="24"/>
      <w:szCs w:val="24"/>
      <w:lang w:val="ru-RU"/>
    </w:rPr>
  </w:style>
  <w:style w:type="paragraph" w:customStyle="1" w:styleId="Style4">
    <w:name w:val="Style4"/>
    <w:basedOn w:val="a"/>
    <w:uiPriority w:val="99"/>
    <w:rsid w:val="003230BD"/>
    <w:pPr>
      <w:spacing w:line="466" w:lineRule="exact"/>
      <w:jc w:val="both"/>
    </w:pPr>
    <w:rPr>
      <w:sz w:val="24"/>
      <w:szCs w:val="24"/>
      <w:lang w:val="ru-RU"/>
    </w:rPr>
  </w:style>
  <w:style w:type="character" w:customStyle="1" w:styleId="spelle">
    <w:name w:val="spelle"/>
    <w:basedOn w:val="a0"/>
    <w:rsid w:val="00EB64D5"/>
  </w:style>
  <w:style w:type="character" w:customStyle="1" w:styleId="ad">
    <w:name w:val="Основной текст + Курсив"/>
    <w:rsid w:val="00702251"/>
    <w:rPr>
      <w:rFonts w:ascii="Times New Roman" w:eastAsia="Times New Roman" w:hAnsi="Times New Roman" w:cs="Times New Roman"/>
      <w:b w:val="0"/>
      <w:bCs w:val="0"/>
      <w:i/>
      <w:iCs/>
      <w:smallCaps w:val="0"/>
      <w:strike w:val="0"/>
      <w:spacing w:val="0"/>
      <w:sz w:val="22"/>
      <w:szCs w:val="22"/>
      <w:u w:val="single"/>
    </w:rPr>
  </w:style>
  <w:style w:type="character" w:customStyle="1" w:styleId="apple-converted-space">
    <w:name w:val="apple-converted-space"/>
    <w:basedOn w:val="a0"/>
    <w:rsid w:val="002B6221"/>
  </w:style>
  <w:style w:type="character" w:styleId="ae">
    <w:name w:val="Emphasis"/>
    <w:uiPriority w:val="20"/>
    <w:qFormat/>
    <w:rsid w:val="002B6221"/>
    <w:rPr>
      <w:i/>
      <w:iCs/>
    </w:rPr>
  </w:style>
  <w:style w:type="paragraph" w:customStyle="1" w:styleId="af">
    <w:name w:val="Знак"/>
    <w:basedOn w:val="a"/>
    <w:rsid w:val="00BB5EF8"/>
    <w:pPr>
      <w:widowControl/>
      <w:autoSpaceDE/>
      <w:autoSpaceDN/>
      <w:adjustRightInd/>
    </w:pPr>
    <w:rPr>
      <w:rFonts w:ascii="Verdana" w:hAnsi="Verdana"/>
      <w:lang w:val="en-US" w:eastAsia="en-US"/>
    </w:rPr>
  </w:style>
  <w:style w:type="character" w:styleId="af0">
    <w:name w:val="Strong"/>
    <w:qFormat/>
    <w:rsid w:val="00BA17F4"/>
    <w:rPr>
      <w:b/>
      <w:bCs/>
    </w:rPr>
  </w:style>
  <w:style w:type="character" w:customStyle="1" w:styleId="FontStyle16">
    <w:name w:val="Font Style16"/>
    <w:uiPriority w:val="99"/>
    <w:rsid w:val="0022044B"/>
    <w:rPr>
      <w:rFonts w:ascii="Times New Roman" w:hAnsi="Times New Roman" w:cs="Times New Roman"/>
      <w:sz w:val="24"/>
      <w:szCs w:val="24"/>
    </w:rPr>
  </w:style>
  <w:style w:type="paragraph" w:customStyle="1" w:styleId="Style9">
    <w:name w:val="Style9"/>
    <w:basedOn w:val="a"/>
    <w:uiPriority w:val="99"/>
    <w:rsid w:val="001D7699"/>
    <w:pPr>
      <w:spacing w:line="326" w:lineRule="exact"/>
      <w:jc w:val="both"/>
    </w:pPr>
    <w:rPr>
      <w:sz w:val="24"/>
      <w:szCs w:val="24"/>
      <w:lang w:val="ru-RU"/>
    </w:rPr>
  </w:style>
  <w:style w:type="paragraph" w:customStyle="1" w:styleId="Style12">
    <w:name w:val="Style12"/>
    <w:basedOn w:val="a"/>
    <w:uiPriority w:val="99"/>
    <w:rsid w:val="001D7699"/>
    <w:pPr>
      <w:spacing w:line="313" w:lineRule="exact"/>
      <w:ind w:firstLine="677"/>
      <w:jc w:val="both"/>
    </w:pPr>
    <w:rPr>
      <w:sz w:val="24"/>
      <w:szCs w:val="24"/>
      <w:lang w:val="ru-RU"/>
    </w:rPr>
  </w:style>
  <w:style w:type="character" w:customStyle="1" w:styleId="FontStyle71">
    <w:name w:val="Font Style71"/>
    <w:uiPriority w:val="99"/>
    <w:rsid w:val="00215D56"/>
    <w:rPr>
      <w:rFonts w:ascii="Times New Roman" w:hAnsi="Times New Roman" w:cs="Times New Roman"/>
      <w:sz w:val="24"/>
      <w:szCs w:val="24"/>
    </w:rPr>
  </w:style>
  <w:style w:type="character" w:customStyle="1" w:styleId="FontStyle15">
    <w:name w:val="Font Style15"/>
    <w:uiPriority w:val="99"/>
    <w:rsid w:val="000142F7"/>
    <w:rPr>
      <w:rFonts w:ascii="Times New Roman" w:hAnsi="Times New Roman" w:cs="Times New Roman"/>
      <w:b/>
      <w:bCs/>
      <w:spacing w:val="20"/>
      <w:sz w:val="24"/>
      <w:szCs w:val="24"/>
    </w:rPr>
  </w:style>
  <w:style w:type="character" w:customStyle="1" w:styleId="FontStyle17">
    <w:name w:val="Font Style17"/>
    <w:uiPriority w:val="99"/>
    <w:rsid w:val="000142F7"/>
    <w:rPr>
      <w:rFonts w:ascii="Times New Roman" w:hAnsi="Times New Roman" w:cs="Times New Roman"/>
      <w:b/>
      <w:bCs/>
      <w:smallCaps/>
      <w:spacing w:val="20"/>
      <w:sz w:val="20"/>
      <w:szCs w:val="20"/>
    </w:rPr>
  </w:style>
  <w:style w:type="character" w:customStyle="1" w:styleId="FontStyle18">
    <w:name w:val="Font Style18"/>
    <w:uiPriority w:val="99"/>
    <w:rsid w:val="000142F7"/>
    <w:rPr>
      <w:rFonts w:ascii="Times New Roman" w:hAnsi="Times New Roman" w:cs="Times New Roman"/>
      <w:spacing w:val="10"/>
      <w:sz w:val="24"/>
      <w:szCs w:val="24"/>
    </w:rPr>
  </w:style>
  <w:style w:type="character" w:customStyle="1" w:styleId="af1">
    <w:name w:val="Знак Знак"/>
    <w:locked/>
    <w:rsid w:val="001B32ED"/>
    <w:rPr>
      <w:rFonts w:ascii="Courier New" w:hAnsi="Courier New" w:cs="Courier New"/>
      <w:color w:val="000000"/>
      <w:sz w:val="18"/>
      <w:lang w:val="ru-RU" w:eastAsia="ru-RU" w:bidi="ar-SA"/>
    </w:rPr>
  </w:style>
  <w:style w:type="character" w:customStyle="1" w:styleId="rvts9">
    <w:name w:val="rvts9"/>
    <w:basedOn w:val="a0"/>
    <w:rsid w:val="003D10A9"/>
  </w:style>
  <w:style w:type="character" w:customStyle="1" w:styleId="FontStyle24">
    <w:name w:val="Font Style24"/>
    <w:rsid w:val="003F20BE"/>
    <w:rPr>
      <w:rFonts w:ascii="Times New Roman" w:hAnsi="Times New Roman" w:cs="Times New Roman" w:hint="default"/>
      <w:sz w:val="26"/>
      <w:szCs w:val="26"/>
    </w:rPr>
  </w:style>
  <w:style w:type="paragraph" w:customStyle="1" w:styleId="rvps2">
    <w:name w:val="rvps2"/>
    <w:basedOn w:val="a"/>
    <w:rsid w:val="00AE5BE6"/>
    <w:pPr>
      <w:widowControl/>
      <w:autoSpaceDE/>
      <w:autoSpaceDN/>
      <w:adjustRightInd/>
      <w:spacing w:before="100" w:beforeAutospacing="1" w:after="100" w:afterAutospacing="1"/>
    </w:pPr>
    <w:rPr>
      <w:sz w:val="24"/>
      <w:szCs w:val="24"/>
      <w:lang w:val="ru-RU"/>
    </w:rPr>
  </w:style>
  <w:style w:type="character" w:customStyle="1" w:styleId="Bodytext2">
    <w:name w:val="Body text (2)"/>
    <w:rsid w:val="00A424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FD5C18"/>
    <w:pPr>
      <w:autoSpaceDE w:val="0"/>
      <w:autoSpaceDN w:val="0"/>
      <w:adjustRightInd w:val="0"/>
    </w:pPr>
    <w:rPr>
      <w:rFonts w:eastAsiaTheme="minorHAnsi"/>
      <w:color w:val="000000"/>
      <w:sz w:val="24"/>
      <w:szCs w:val="24"/>
      <w:lang w:eastAsia="en-US"/>
    </w:rPr>
  </w:style>
  <w:style w:type="paragraph" w:styleId="af2">
    <w:name w:val="Normal (Web)"/>
    <w:basedOn w:val="a"/>
    <w:unhideWhenUsed/>
    <w:rsid w:val="00661EB4"/>
    <w:pPr>
      <w:widowControl/>
      <w:autoSpaceDE/>
      <w:autoSpaceDN/>
      <w:adjustRightInd/>
      <w:spacing w:before="100" w:beforeAutospacing="1" w:after="100" w:afterAutospacing="1"/>
    </w:pPr>
    <w:rPr>
      <w:sz w:val="24"/>
      <w:szCs w:val="24"/>
      <w:lang w:val="ru-RU"/>
    </w:rPr>
  </w:style>
  <w:style w:type="character" w:customStyle="1" w:styleId="26">
    <w:name w:val="Основной текст (2)_"/>
    <w:basedOn w:val="a0"/>
    <w:link w:val="27"/>
    <w:rsid w:val="00352EEC"/>
    <w:rPr>
      <w:sz w:val="26"/>
      <w:szCs w:val="26"/>
      <w:shd w:val="clear" w:color="auto" w:fill="FFFFFF"/>
    </w:rPr>
  </w:style>
  <w:style w:type="paragraph" w:customStyle="1" w:styleId="27">
    <w:name w:val="Основной текст (2)"/>
    <w:basedOn w:val="a"/>
    <w:link w:val="26"/>
    <w:rsid w:val="00352EEC"/>
    <w:pPr>
      <w:shd w:val="clear" w:color="auto" w:fill="FFFFFF"/>
      <w:autoSpaceDE/>
      <w:autoSpaceDN/>
      <w:adjustRightInd/>
      <w:spacing w:before="60" w:after="240" w:line="298" w:lineRule="exact"/>
    </w:pPr>
    <w:rPr>
      <w:sz w:val="26"/>
      <w:szCs w:val="26"/>
      <w:lang w:val="ru-RU"/>
    </w:rPr>
  </w:style>
  <w:style w:type="character" w:customStyle="1" w:styleId="rvts15">
    <w:name w:val="rvts15"/>
    <w:basedOn w:val="a0"/>
    <w:rsid w:val="00BF5FBC"/>
  </w:style>
  <w:style w:type="paragraph" w:customStyle="1" w:styleId="af3">
    <w:name w:val="Нормальний текст"/>
    <w:basedOn w:val="a"/>
    <w:rsid w:val="009E76EB"/>
    <w:pPr>
      <w:widowControl/>
      <w:autoSpaceDE/>
      <w:autoSpaceDN/>
      <w:adjustRightInd/>
      <w:spacing w:before="120"/>
      <w:ind w:firstLine="567"/>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516">
      <w:bodyDiv w:val="1"/>
      <w:marLeft w:val="0"/>
      <w:marRight w:val="0"/>
      <w:marTop w:val="0"/>
      <w:marBottom w:val="0"/>
      <w:divBdr>
        <w:top w:val="none" w:sz="0" w:space="0" w:color="auto"/>
        <w:left w:val="none" w:sz="0" w:space="0" w:color="auto"/>
        <w:bottom w:val="none" w:sz="0" w:space="0" w:color="auto"/>
        <w:right w:val="none" w:sz="0" w:space="0" w:color="auto"/>
      </w:divBdr>
    </w:div>
    <w:div w:id="54008203">
      <w:bodyDiv w:val="1"/>
      <w:marLeft w:val="0"/>
      <w:marRight w:val="0"/>
      <w:marTop w:val="0"/>
      <w:marBottom w:val="0"/>
      <w:divBdr>
        <w:top w:val="none" w:sz="0" w:space="0" w:color="auto"/>
        <w:left w:val="none" w:sz="0" w:space="0" w:color="auto"/>
        <w:bottom w:val="none" w:sz="0" w:space="0" w:color="auto"/>
        <w:right w:val="none" w:sz="0" w:space="0" w:color="auto"/>
      </w:divBdr>
    </w:div>
    <w:div w:id="260603892">
      <w:bodyDiv w:val="1"/>
      <w:marLeft w:val="0"/>
      <w:marRight w:val="0"/>
      <w:marTop w:val="0"/>
      <w:marBottom w:val="0"/>
      <w:divBdr>
        <w:top w:val="none" w:sz="0" w:space="0" w:color="auto"/>
        <w:left w:val="none" w:sz="0" w:space="0" w:color="auto"/>
        <w:bottom w:val="none" w:sz="0" w:space="0" w:color="auto"/>
        <w:right w:val="none" w:sz="0" w:space="0" w:color="auto"/>
      </w:divBdr>
      <w:divsChild>
        <w:div w:id="1838811397">
          <w:marLeft w:val="75"/>
          <w:marRight w:val="75"/>
          <w:marTop w:val="0"/>
          <w:marBottom w:val="0"/>
          <w:divBdr>
            <w:top w:val="none" w:sz="0" w:space="0" w:color="auto"/>
            <w:left w:val="none" w:sz="0" w:space="0" w:color="auto"/>
            <w:bottom w:val="none" w:sz="0" w:space="0" w:color="auto"/>
            <w:right w:val="none" w:sz="0" w:space="0" w:color="auto"/>
          </w:divBdr>
        </w:div>
      </w:divsChild>
    </w:div>
    <w:div w:id="412819507">
      <w:bodyDiv w:val="1"/>
      <w:marLeft w:val="0"/>
      <w:marRight w:val="0"/>
      <w:marTop w:val="0"/>
      <w:marBottom w:val="0"/>
      <w:divBdr>
        <w:top w:val="none" w:sz="0" w:space="0" w:color="auto"/>
        <w:left w:val="none" w:sz="0" w:space="0" w:color="auto"/>
        <w:bottom w:val="none" w:sz="0" w:space="0" w:color="auto"/>
        <w:right w:val="none" w:sz="0" w:space="0" w:color="auto"/>
      </w:divBdr>
    </w:div>
    <w:div w:id="486946848">
      <w:bodyDiv w:val="1"/>
      <w:marLeft w:val="0"/>
      <w:marRight w:val="0"/>
      <w:marTop w:val="0"/>
      <w:marBottom w:val="0"/>
      <w:divBdr>
        <w:top w:val="none" w:sz="0" w:space="0" w:color="auto"/>
        <w:left w:val="none" w:sz="0" w:space="0" w:color="auto"/>
        <w:bottom w:val="none" w:sz="0" w:space="0" w:color="auto"/>
        <w:right w:val="none" w:sz="0" w:space="0" w:color="auto"/>
      </w:divBdr>
    </w:div>
    <w:div w:id="600263096">
      <w:bodyDiv w:val="1"/>
      <w:marLeft w:val="0"/>
      <w:marRight w:val="0"/>
      <w:marTop w:val="0"/>
      <w:marBottom w:val="0"/>
      <w:divBdr>
        <w:top w:val="none" w:sz="0" w:space="0" w:color="auto"/>
        <w:left w:val="none" w:sz="0" w:space="0" w:color="auto"/>
        <w:bottom w:val="none" w:sz="0" w:space="0" w:color="auto"/>
        <w:right w:val="none" w:sz="0" w:space="0" w:color="auto"/>
      </w:divBdr>
    </w:div>
    <w:div w:id="707922140">
      <w:bodyDiv w:val="1"/>
      <w:marLeft w:val="0"/>
      <w:marRight w:val="0"/>
      <w:marTop w:val="0"/>
      <w:marBottom w:val="0"/>
      <w:divBdr>
        <w:top w:val="none" w:sz="0" w:space="0" w:color="auto"/>
        <w:left w:val="none" w:sz="0" w:space="0" w:color="auto"/>
        <w:bottom w:val="none" w:sz="0" w:space="0" w:color="auto"/>
        <w:right w:val="none" w:sz="0" w:space="0" w:color="auto"/>
      </w:divBdr>
    </w:div>
    <w:div w:id="720858628">
      <w:bodyDiv w:val="1"/>
      <w:marLeft w:val="0"/>
      <w:marRight w:val="0"/>
      <w:marTop w:val="0"/>
      <w:marBottom w:val="0"/>
      <w:divBdr>
        <w:top w:val="none" w:sz="0" w:space="0" w:color="auto"/>
        <w:left w:val="none" w:sz="0" w:space="0" w:color="auto"/>
        <w:bottom w:val="none" w:sz="0" w:space="0" w:color="auto"/>
        <w:right w:val="none" w:sz="0" w:space="0" w:color="auto"/>
      </w:divBdr>
    </w:div>
    <w:div w:id="764301556">
      <w:bodyDiv w:val="1"/>
      <w:marLeft w:val="0"/>
      <w:marRight w:val="0"/>
      <w:marTop w:val="0"/>
      <w:marBottom w:val="0"/>
      <w:divBdr>
        <w:top w:val="none" w:sz="0" w:space="0" w:color="auto"/>
        <w:left w:val="none" w:sz="0" w:space="0" w:color="auto"/>
        <w:bottom w:val="none" w:sz="0" w:space="0" w:color="auto"/>
        <w:right w:val="none" w:sz="0" w:space="0" w:color="auto"/>
      </w:divBdr>
    </w:div>
    <w:div w:id="970213338">
      <w:bodyDiv w:val="1"/>
      <w:marLeft w:val="0"/>
      <w:marRight w:val="0"/>
      <w:marTop w:val="0"/>
      <w:marBottom w:val="0"/>
      <w:divBdr>
        <w:top w:val="none" w:sz="0" w:space="0" w:color="auto"/>
        <w:left w:val="none" w:sz="0" w:space="0" w:color="auto"/>
        <w:bottom w:val="none" w:sz="0" w:space="0" w:color="auto"/>
        <w:right w:val="none" w:sz="0" w:space="0" w:color="auto"/>
      </w:divBdr>
    </w:div>
    <w:div w:id="1264535416">
      <w:bodyDiv w:val="1"/>
      <w:marLeft w:val="0"/>
      <w:marRight w:val="0"/>
      <w:marTop w:val="0"/>
      <w:marBottom w:val="0"/>
      <w:divBdr>
        <w:top w:val="none" w:sz="0" w:space="0" w:color="auto"/>
        <w:left w:val="none" w:sz="0" w:space="0" w:color="auto"/>
        <w:bottom w:val="none" w:sz="0" w:space="0" w:color="auto"/>
        <w:right w:val="none" w:sz="0" w:space="0" w:color="auto"/>
      </w:divBdr>
    </w:div>
    <w:div w:id="1495030927">
      <w:bodyDiv w:val="1"/>
      <w:marLeft w:val="0"/>
      <w:marRight w:val="0"/>
      <w:marTop w:val="0"/>
      <w:marBottom w:val="0"/>
      <w:divBdr>
        <w:top w:val="none" w:sz="0" w:space="0" w:color="auto"/>
        <w:left w:val="none" w:sz="0" w:space="0" w:color="auto"/>
        <w:bottom w:val="none" w:sz="0" w:space="0" w:color="auto"/>
        <w:right w:val="none" w:sz="0" w:space="0" w:color="auto"/>
      </w:divBdr>
    </w:div>
    <w:div w:id="1548225985">
      <w:bodyDiv w:val="1"/>
      <w:marLeft w:val="0"/>
      <w:marRight w:val="0"/>
      <w:marTop w:val="0"/>
      <w:marBottom w:val="0"/>
      <w:divBdr>
        <w:top w:val="none" w:sz="0" w:space="0" w:color="auto"/>
        <w:left w:val="none" w:sz="0" w:space="0" w:color="auto"/>
        <w:bottom w:val="none" w:sz="0" w:space="0" w:color="auto"/>
        <w:right w:val="none" w:sz="0" w:space="0" w:color="auto"/>
      </w:divBdr>
    </w:div>
    <w:div w:id="1552762533">
      <w:bodyDiv w:val="1"/>
      <w:marLeft w:val="0"/>
      <w:marRight w:val="0"/>
      <w:marTop w:val="0"/>
      <w:marBottom w:val="0"/>
      <w:divBdr>
        <w:top w:val="none" w:sz="0" w:space="0" w:color="auto"/>
        <w:left w:val="none" w:sz="0" w:space="0" w:color="auto"/>
        <w:bottom w:val="none" w:sz="0" w:space="0" w:color="auto"/>
        <w:right w:val="none" w:sz="0" w:space="0" w:color="auto"/>
      </w:divBdr>
    </w:div>
    <w:div w:id="1613319017">
      <w:bodyDiv w:val="1"/>
      <w:marLeft w:val="0"/>
      <w:marRight w:val="0"/>
      <w:marTop w:val="0"/>
      <w:marBottom w:val="0"/>
      <w:divBdr>
        <w:top w:val="none" w:sz="0" w:space="0" w:color="auto"/>
        <w:left w:val="none" w:sz="0" w:space="0" w:color="auto"/>
        <w:bottom w:val="none" w:sz="0" w:space="0" w:color="auto"/>
        <w:right w:val="none" w:sz="0" w:space="0" w:color="auto"/>
      </w:divBdr>
    </w:div>
    <w:div w:id="1690914608">
      <w:bodyDiv w:val="1"/>
      <w:marLeft w:val="0"/>
      <w:marRight w:val="0"/>
      <w:marTop w:val="0"/>
      <w:marBottom w:val="0"/>
      <w:divBdr>
        <w:top w:val="none" w:sz="0" w:space="0" w:color="auto"/>
        <w:left w:val="none" w:sz="0" w:space="0" w:color="auto"/>
        <w:bottom w:val="none" w:sz="0" w:space="0" w:color="auto"/>
        <w:right w:val="none" w:sz="0" w:space="0" w:color="auto"/>
      </w:divBdr>
    </w:div>
    <w:div w:id="1823883828">
      <w:bodyDiv w:val="1"/>
      <w:marLeft w:val="0"/>
      <w:marRight w:val="0"/>
      <w:marTop w:val="0"/>
      <w:marBottom w:val="0"/>
      <w:divBdr>
        <w:top w:val="none" w:sz="0" w:space="0" w:color="auto"/>
        <w:left w:val="none" w:sz="0" w:space="0" w:color="auto"/>
        <w:bottom w:val="none" w:sz="0" w:space="0" w:color="auto"/>
        <w:right w:val="none" w:sz="0" w:space="0" w:color="auto"/>
      </w:divBdr>
    </w:div>
    <w:div w:id="1909880003">
      <w:bodyDiv w:val="1"/>
      <w:marLeft w:val="0"/>
      <w:marRight w:val="0"/>
      <w:marTop w:val="0"/>
      <w:marBottom w:val="0"/>
      <w:divBdr>
        <w:top w:val="none" w:sz="0" w:space="0" w:color="auto"/>
        <w:left w:val="none" w:sz="0" w:space="0" w:color="auto"/>
        <w:bottom w:val="none" w:sz="0" w:space="0" w:color="auto"/>
        <w:right w:val="none" w:sz="0" w:space="0" w:color="auto"/>
      </w:divBdr>
    </w:div>
    <w:div w:id="20639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8312</Words>
  <Characters>4739</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GU</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Pitaychuk</dc:creator>
  <cp:lastModifiedBy>Носач Вадим Олександрович</cp:lastModifiedBy>
  <cp:revision>2</cp:revision>
  <cp:lastPrinted>2021-03-18T10:01:00Z</cp:lastPrinted>
  <dcterms:created xsi:type="dcterms:W3CDTF">2021-03-18T12:20:00Z</dcterms:created>
  <dcterms:modified xsi:type="dcterms:W3CDTF">2021-03-18T12:20:00Z</dcterms:modified>
</cp:coreProperties>
</file>