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41" w:rsidRDefault="00426141" w:rsidP="00426141">
      <w:pPr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ЗАТВЕРДЖЕНО        </w:t>
      </w:r>
    </w:p>
    <w:p w:rsidR="00426141" w:rsidRPr="00E318D8" w:rsidRDefault="00426141" w:rsidP="00426141">
      <w:pPr>
        <w:spacing w:after="0" w:line="240" w:lineRule="auto"/>
        <w:ind w:left="4962" w:firstLine="567"/>
        <w:rPr>
          <w:rFonts w:ascii="Times New Roman" w:hAnsi="Times New Roman" w:cs="Times New Roman"/>
          <w:color w:val="000000"/>
          <w:sz w:val="10"/>
          <w:szCs w:val="10"/>
          <w:lang w:val="ru-RU"/>
        </w:rPr>
      </w:pPr>
    </w:p>
    <w:p w:rsidR="00426141" w:rsidRDefault="00426141" w:rsidP="00426141">
      <w:pPr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Наказ керівника апарату</w:t>
      </w:r>
    </w:p>
    <w:p w:rsidR="00426141" w:rsidRDefault="00426141" w:rsidP="00426141">
      <w:pPr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виконавчого органу Київської </w:t>
      </w:r>
    </w:p>
    <w:p w:rsidR="00426141" w:rsidRDefault="00426141" w:rsidP="00426141">
      <w:pPr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міської ради (Київської міської  </w:t>
      </w:r>
    </w:p>
    <w:p w:rsidR="00426141" w:rsidRDefault="00426141" w:rsidP="00426141">
      <w:pPr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державної адміністрації)</w:t>
      </w:r>
    </w:p>
    <w:p w:rsidR="00426141" w:rsidRPr="00E318D8" w:rsidRDefault="00426141" w:rsidP="00426141">
      <w:pPr>
        <w:spacing w:after="0" w:line="240" w:lineRule="auto"/>
        <w:ind w:left="4962"/>
        <w:rPr>
          <w:rFonts w:ascii="Times New Roman" w:hAnsi="Times New Roman" w:cs="Times New Roman"/>
          <w:color w:val="000000"/>
          <w:sz w:val="10"/>
          <w:szCs w:val="10"/>
        </w:rPr>
      </w:pPr>
    </w:p>
    <w:p w:rsidR="00426141" w:rsidRDefault="00426141" w:rsidP="00426141">
      <w:pPr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від</w:t>
      </w:r>
    </w:p>
    <w:p w:rsidR="00426141" w:rsidRDefault="00426141" w:rsidP="0042614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26141" w:rsidRDefault="00426141" w:rsidP="00426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УМОВИ</w:t>
      </w:r>
    </w:p>
    <w:p w:rsidR="00426141" w:rsidRDefault="00426141" w:rsidP="00426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проведення конкурсу на зайняття посади завідувача сектору попереднього розгляду та відправлення кореспонденції управління документообігу та аналізу службової кореспонденції апарату виконавчого органу Київської міської ради (Київської міської державної адміністрації) (категорія «Б»)</w:t>
      </w:r>
    </w:p>
    <w:p w:rsidR="00426141" w:rsidRDefault="00426141" w:rsidP="00426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tbl>
      <w:tblPr>
        <w:tblStyle w:val="a6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284"/>
        <w:gridCol w:w="6378"/>
      </w:tblGrid>
      <w:tr w:rsidR="00426141" w:rsidTr="00B714AB">
        <w:tc>
          <w:tcPr>
            <w:tcW w:w="9747" w:type="dxa"/>
            <w:gridSpan w:val="4"/>
          </w:tcPr>
          <w:p w:rsidR="00426141" w:rsidRDefault="00426141" w:rsidP="00B7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Загальні умови</w:t>
            </w:r>
          </w:p>
          <w:p w:rsidR="00426141" w:rsidRDefault="00426141" w:rsidP="00B7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6141" w:rsidTr="00B714AB">
        <w:trPr>
          <w:trHeight w:val="740"/>
        </w:trPr>
        <w:tc>
          <w:tcPr>
            <w:tcW w:w="3085" w:type="dxa"/>
            <w:gridSpan w:val="2"/>
            <w:hideMark/>
          </w:tcPr>
          <w:p w:rsidR="00426141" w:rsidRDefault="00426141" w:rsidP="00B7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662" w:type="dxa"/>
            <w:gridSpan w:val="2"/>
            <w:hideMark/>
          </w:tcPr>
          <w:p w:rsidR="00426141" w:rsidRDefault="00426141" w:rsidP="00B714AB">
            <w:pPr>
              <w:tabs>
                <w:tab w:val="left" w:pos="6033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здійснення керівництва діяльністю сектору, відповідальність за виконання покладених на сектор завдань, визначення функцій працівників сектору, створення належних умов праці у секторі; планування роботи сектору; вжиття заходів щодо удосконалення організації та підвищення ефективності роботи сектору, забезпечення оперативності та дотримання строків опрацювання кореспонденції</w:t>
            </w:r>
          </w:p>
          <w:p w:rsidR="00426141" w:rsidRPr="009958FD" w:rsidRDefault="00426141" w:rsidP="00B714AB">
            <w:pPr>
              <w:tabs>
                <w:tab w:val="left" w:pos="6033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zh-CN"/>
              </w:rPr>
            </w:pPr>
          </w:p>
          <w:p w:rsidR="00426141" w:rsidRDefault="00426141" w:rsidP="00B714AB">
            <w:pPr>
              <w:tabs>
                <w:tab w:val="left" w:pos="6033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забезпечення реєстрації документів, що потребують термінового розгляду керівництвом виконавчого органу Київської міської ради (Київської міської державної адміністрації) (поховання, акції, запрошення, тощо) та підготовка до 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резолюцій за підписом Київського міського голови</w:t>
            </w:r>
          </w:p>
          <w:p w:rsidR="00426141" w:rsidRPr="009958FD" w:rsidRDefault="00426141" w:rsidP="00B714AB">
            <w:pPr>
              <w:tabs>
                <w:tab w:val="left" w:pos="6033"/>
              </w:tabs>
              <w:ind w:right="-2"/>
              <w:jc w:val="both"/>
              <w:rPr>
                <w:rFonts w:ascii="Times New Roman" w:hAnsi="Times New Roman" w:cs="Times New Roman"/>
                <w:sz w:val="10"/>
                <w:szCs w:val="10"/>
                <w:lang w:eastAsia="zh-CN"/>
              </w:rPr>
            </w:pPr>
          </w:p>
          <w:p w:rsidR="00426141" w:rsidRDefault="00426141" w:rsidP="00B714AB">
            <w:pPr>
              <w:tabs>
                <w:tab w:val="left" w:pos="6033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здійснення реєстрації та підготовки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резолюцій за підписом Київського міського голови до службової кореспонденції, що надходить до апарату виконавчого органу Київської міської ради (Київської міської державної адміністрації) у паперовій формі від Верховної Ради України,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br/>
              <w:t>Офісу Президента України, Кабінету Міністрів України, інших органів влади вищого рівня</w:t>
            </w:r>
          </w:p>
          <w:p w:rsidR="00426141" w:rsidRPr="009958FD" w:rsidRDefault="00426141" w:rsidP="00B714AB">
            <w:pPr>
              <w:tabs>
                <w:tab w:val="left" w:pos="6033"/>
              </w:tabs>
              <w:ind w:right="-2"/>
              <w:jc w:val="both"/>
              <w:rPr>
                <w:rFonts w:ascii="Times New Roman" w:hAnsi="Times New Roman" w:cs="Times New Roman"/>
                <w:sz w:val="10"/>
                <w:szCs w:val="10"/>
                <w:lang w:eastAsia="zh-CN"/>
              </w:rPr>
            </w:pPr>
          </w:p>
          <w:p w:rsidR="00426141" w:rsidRDefault="00426141" w:rsidP="00B714AB">
            <w:pPr>
              <w:tabs>
                <w:tab w:val="left" w:pos="6033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здійснення підготовки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відповідей на запити юридичних та фізичних осіб,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листів щодо повернення службових документів, підготовлених з порушенням вимог законодавства з питань діловодства, аналітичних, інформаційних матеріалів та статистичних довідок про проходження службових документів у виконавчому органі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Київської міської ради (Київській міській державній адміністрації)</w:t>
            </w:r>
          </w:p>
          <w:p w:rsidR="00426141" w:rsidRPr="009958FD" w:rsidRDefault="00426141" w:rsidP="00B714AB">
            <w:pPr>
              <w:tabs>
                <w:tab w:val="left" w:pos="6033"/>
              </w:tabs>
              <w:ind w:right="-2"/>
              <w:jc w:val="both"/>
              <w:rPr>
                <w:rFonts w:ascii="Times New Roman" w:hAnsi="Times New Roman" w:cs="Times New Roman"/>
                <w:sz w:val="10"/>
                <w:szCs w:val="10"/>
                <w:lang w:eastAsia="zh-CN"/>
              </w:rPr>
            </w:pPr>
          </w:p>
          <w:p w:rsidR="00426141" w:rsidRDefault="00426141" w:rsidP="00B714AB">
            <w:pPr>
              <w:tabs>
                <w:tab w:val="left" w:pos="6033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здійснення контролю за зберіганням та використанням штампів, потрібних для роботи сектору</w:t>
            </w:r>
          </w:p>
          <w:p w:rsidR="00426141" w:rsidRPr="009958FD" w:rsidRDefault="00426141" w:rsidP="00B714AB">
            <w:pPr>
              <w:tabs>
                <w:tab w:val="left" w:pos="6033"/>
              </w:tabs>
              <w:ind w:right="-2"/>
              <w:jc w:val="both"/>
              <w:rPr>
                <w:rFonts w:ascii="Times New Roman" w:hAnsi="Times New Roman" w:cs="Times New Roman"/>
                <w:sz w:val="10"/>
                <w:szCs w:val="10"/>
                <w:lang w:eastAsia="zh-CN"/>
              </w:rPr>
            </w:pPr>
          </w:p>
          <w:p w:rsidR="00426141" w:rsidRDefault="00426141" w:rsidP="00B714AB">
            <w:pPr>
              <w:tabs>
                <w:tab w:val="left" w:pos="6033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здійснення контролю за дотриманням працівниками сектору вимог щодо опрацювання документів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5A13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інформаційно-телекомунікаційній системі «Єдиний інформаційний простір територіальної громади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5A13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міста Києва»</w:t>
            </w:r>
          </w:p>
          <w:p w:rsidR="00426141" w:rsidRPr="009958FD" w:rsidRDefault="00426141" w:rsidP="00B714AB">
            <w:pPr>
              <w:tabs>
                <w:tab w:val="left" w:pos="6033"/>
              </w:tabs>
              <w:ind w:right="-2"/>
              <w:jc w:val="both"/>
              <w:rPr>
                <w:rFonts w:ascii="Times New Roman" w:hAnsi="Times New Roman" w:cs="Times New Roman"/>
                <w:sz w:val="10"/>
                <w:szCs w:val="10"/>
                <w:lang w:eastAsia="zh-CN"/>
              </w:rPr>
            </w:pPr>
          </w:p>
          <w:p w:rsidR="00426141" w:rsidRDefault="00426141" w:rsidP="00B714AB">
            <w:pPr>
              <w:tabs>
                <w:tab w:val="left" w:pos="6033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внесення на розгляд начальника управління пропозицій з питань, що належать до компетенції сектору</w:t>
            </w:r>
          </w:p>
          <w:p w:rsidR="00426141" w:rsidRPr="009958FD" w:rsidRDefault="00426141" w:rsidP="00B714AB">
            <w:pPr>
              <w:tabs>
                <w:tab w:val="left" w:pos="6033"/>
              </w:tabs>
              <w:ind w:right="-2"/>
              <w:jc w:val="both"/>
              <w:rPr>
                <w:rFonts w:ascii="Times New Roman" w:hAnsi="Times New Roman" w:cs="Times New Roman"/>
                <w:sz w:val="10"/>
                <w:szCs w:val="10"/>
                <w:lang w:eastAsia="zh-CN"/>
              </w:rPr>
            </w:pPr>
          </w:p>
          <w:p w:rsidR="00426141" w:rsidRDefault="00426141" w:rsidP="00B714AB">
            <w:pPr>
              <w:tabs>
                <w:tab w:val="left" w:pos="6033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здійснення контролю за роботою провідних інспекторів, які здійснюють оперативне чергування в Київській міській державній адміністрації (оперативних чергових), у частині, що належить до функціональних обов’язків сектору</w:t>
            </w:r>
          </w:p>
          <w:p w:rsidR="00426141" w:rsidRPr="009958FD" w:rsidRDefault="00426141" w:rsidP="00B714AB">
            <w:pPr>
              <w:tabs>
                <w:tab w:val="left" w:pos="6033"/>
              </w:tabs>
              <w:ind w:right="-2" w:firstLine="318"/>
              <w:jc w:val="both"/>
              <w:rPr>
                <w:rFonts w:ascii="Times New Roman" w:hAnsi="Times New Roman" w:cs="Times New Roman"/>
                <w:sz w:val="10"/>
                <w:szCs w:val="10"/>
                <w:lang w:eastAsia="zh-CN"/>
              </w:rPr>
            </w:pPr>
          </w:p>
          <w:p w:rsidR="00426141" w:rsidRDefault="00426141" w:rsidP="00B714AB">
            <w:pPr>
              <w:tabs>
                <w:tab w:val="left" w:pos="6033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володіння знаннями та навичками роботи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5A13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інформаційно-телекомунікаційній системі «Єдиний інформаційний простір територіальної громади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5A13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міста Києва»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необхідними для виконання функціональних повноважень</w:t>
            </w:r>
          </w:p>
          <w:p w:rsidR="00426141" w:rsidRPr="009958FD" w:rsidRDefault="00426141" w:rsidP="00B714AB">
            <w:pPr>
              <w:tabs>
                <w:tab w:val="left" w:pos="6033"/>
              </w:tabs>
              <w:ind w:right="-2"/>
              <w:jc w:val="both"/>
              <w:rPr>
                <w:rFonts w:ascii="Times New Roman" w:hAnsi="Times New Roman" w:cs="Times New Roman"/>
                <w:sz w:val="10"/>
                <w:szCs w:val="10"/>
                <w:lang w:eastAsia="zh-CN"/>
              </w:rPr>
            </w:pPr>
          </w:p>
          <w:p w:rsidR="00426141" w:rsidRDefault="00426141" w:rsidP="00B714AB">
            <w:pPr>
              <w:tabs>
                <w:tab w:val="left" w:pos="6033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здійснення інших, передбачених законодавством, повноважень</w:t>
            </w:r>
          </w:p>
          <w:p w:rsidR="00426141" w:rsidRPr="005A13EB" w:rsidRDefault="00426141" w:rsidP="00B714AB">
            <w:pPr>
              <w:tabs>
                <w:tab w:val="left" w:pos="6033"/>
              </w:tabs>
              <w:ind w:right="-2"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6141" w:rsidTr="00B714AB">
        <w:tc>
          <w:tcPr>
            <w:tcW w:w="3085" w:type="dxa"/>
            <w:gridSpan w:val="2"/>
            <w:hideMark/>
          </w:tcPr>
          <w:p w:rsidR="00426141" w:rsidRDefault="00426141" w:rsidP="00B7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662" w:type="dxa"/>
            <w:gridSpan w:val="2"/>
            <w:hideMark/>
          </w:tcPr>
          <w:p w:rsidR="00426141" w:rsidRDefault="00426141" w:rsidP="00B714A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посадовий оклад ‒ 6300,00 грн;</w:t>
            </w:r>
          </w:p>
          <w:p w:rsidR="00426141" w:rsidRDefault="00426141" w:rsidP="00B714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надбавки, доплати,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компенсації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статті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52 Закону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службу»</w:t>
            </w:r>
          </w:p>
          <w:p w:rsidR="00426141" w:rsidRDefault="00426141" w:rsidP="00B714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6141" w:rsidRDefault="00426141" w:rsidP="00B714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6141" w:rsidTr="00B714AB">
        <w:tc>
          <w:tcPr>
            <w:tcW w:w="3085" w:type="dxa"/>
            <w:gridSpan w:val="2"/>
            <w:hideMark/>
          </w:tcPr>
          <w:p w:rsidR="00426141" w:rsidRDefault="00426141" w:rsidP="00B7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6662" w:type="dxa"/>
            <w:gridSpan w:val="2"/>
            <w:hideMark/>
          </w:tcPr>
          <w:p w:rsidR="00426141" w:rsidRDefault="00426141" w:rsidP="00B714A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безстроково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;</w:t>
            </w:r>
          </w:p>
          <w:p w:rsidR="00426141" w:rsidRDefault="00426141" w:rsidP="00B714A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особи, яка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досягла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65-річного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становить один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правом повторного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обов’язкового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конкурсу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щороку</w:t>
            </w:r>
            <w:proofErr w:type="spellEnd"/>
          </w:p>
          <w:p w:rsidR="00426141" w:rsidRDefault="00426141" w:rsidP="00B714A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6141" w:rsidTr="00B714AB">
        <w:tc>
          <w:tcPr>
            <w:tcW w:w="3085" w:type="dxa"/>
            <w:gridSpan w:val="2"/>
          </w:tcPr>
          <w:p w:rsidR="00426141" w:rsidRDefault="00426141" w:rsidP="00B7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Перелік інформації, необхідної для участі в конкурсі, та строк їх подання</w:t>
            </w:r>
          </w:p>
          <w:p w:rsidR="00426141" w:rsidRDefault="00426141" w:rsidP="00B7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426141" w:rsidRDefault="00426141" w:rsidP="00B714A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за формою згідно з додатком 2 до </w:t>
            </w:r>
            <w:r>
              <w:rPr>
                <w:sz w:val="28"/>
                <w:szCs w:val="28"/>
              </w:rPr>
              <w:t xml:space="preserve">Порядку проведення конкурсу на зайняття посад державної служби, затвердженого постановою Кабінету Міністрів України </w:t>
            </w:r>
            <w:r>
              <w:rPr>
                <w:sz w:val="28"/>
                <w:szCs w:val="28"/>
              </w:rPr>
              <w:br/>
              <w:t xml:space="preserve">від 25 березня 2016 року № 246 (в редакції постанови Кабінету Міністрів України від 18 серпня 2017 року </w:t>
            </w:r>
            <w:r>
              <w:rPr>
                <w:sz w:val="28"/>
                <w:szCs w:val="28"/>
              </w:rPr>
              <w:lastRenderedPageBreak/>
              <w:t>№ 648) (далі – Порядок);</w:t>
            </w:r>
          </w:p>
          <w:p w:rsidR="00426141" w:rsidRDefault="00426141" w:rsidP="00B714A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резюме за формою згідно з додатком 2¹ до Порядку, в якому обов’язково зазначається така інформація:</w:t>
            </w:r>
          </w:p>
          <w:p w:rsidR="00426141" w:rsidRDefault="00426141" w:rsidP="00B714AB">
            <w:pPr>
              <w:pStyle w:val="rvps2"/>
              <w:shd w:val="clear" w:color="auto" w:fill="FFFFFF"/>
              <w:spacing w:before="0" w:beforeAutospacing="0" w:after="0" w:afterAutospacing="0"/>
              <w:ind w:left="34"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прізвище, ім’я, по батькові кандидата;</w:t>
            </w:r>
          </w:p>
          <w:p w:rsidR="00426141" w:rsidRDefault="00426141" w:rsidP="00B714AB">
            <w:pPr>
              <w:pStyle w:val="rvps2"/>
              <w:shd w:val="clear" w:color="auto" w:fill="FFFFFF"/>
              <w:spacing w:before="0" w:beforeAutospacing="0" w:after="0" w:afterAutospacing="0"/>
              <w:ind w:left="34"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426141" w:rsidRDefault="00426141" w:rsidP="00B714AB">
            <w:pPr>
              <w:pStyle w:val="rvps2"/>
              <w:shd w:val="clear" w:color="auto" w:fill="FFFFFF"/>
              <w:spacing w:before="0" w:beforeAutospacing="0" w:after="0" w:afterAutospacing="0"/>
              <w:ind w:left="34"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426141" w:rsidRDefault="00426141" w:rsidP="00B714AB">
            <w:pPr>
              <w:pStyle w:val="rvps2"/>
              <w:shd w:val="clear" w:color="auto" w:fill="FFFFFF"/>
              <w:spacing w:before="0" w:beforeAutospacing="0" w:after="0" w:afterAutospacing="0"/>
              <w:ind w:left="34"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підтвердження рівня володіння державною мовою;</w:t>
            </w:r>
          </w:p>
          <w:p w:rsidR="00426141" w:rsidRDefault="00426141" w:rsidP="00B714AB">
            <w:pPr>
              <w:pStyle w:val="rvps2"/>
              <w:shd w:val="clear" w:color="auto" w:fill="FFFFFF"/>
              <w:spacing w:before="0" w:beforeAutospacing="0" w:after="0" w:afterAutospacing="0"/>
              <w:ind w:left="34"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426141" w:rsidRDefault="00426141" w:rsidP="00B714A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частиною третьою або четвертою статті 1 Закону України </w:t>
            </w:r>
            <w:r>
              <w:rPr>
                <w:color w:val="000000"/>
                <w:sz w:val="28"/>
                <w:szCs w:val="28"/>
              </w:rPr>
              <w:br/>
              <w:t>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</w:p>
          <w:p w:rsidR="00426141" w:rsidRPr="009958FD" w:rsidRDefault="00426141" w:rsidP="00B714A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0"/>
                <w:szCs w:val="10"/>
              </w:rPr>
            </w:pPr>
          </w:p>
          <w:p w:rsidR="00426141" w:rsidRDefault="00426141" w:rsidP="00B714A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подача додатків до заяви не є обов’язковою;</w:t>
            </w:r>
          </w:p>
          <w:p w:rsidR="00426141" w:rsidRDefault="00426141" w:rsidP="00B714A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-4"/>
                <w:kern w:val="28"/>
                <w:sz w:val="28"/>
                <w:szCs w:val="28"/>
              </w:rPr>
            </w:pPr>
            <w:r>
              <w:rPr>
                <w:color w:val="000000"/>
                <w:spacing w:val="-4"/>
                <w:kern w:val="28"/>
                <w:sz w:val="28"/>
                <w:szCs w:val="28"/>
              </w:rPr>
              <w:t xml:space="preserve"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>
              <w:rPr>
                <w:color w:val="000000"/>
                <w:spacing w:val="-4"/>
                <w:kern w:val="28"/>
                <w:sz w:val="28"/>
                <w:szCs w:val="28"/>
              </w:rPr>
              <w:t>компетентностей</w:t>
            </w:r>
            <w:proofErr w:type="spellEnd"/>
            <w:r>
              <w:rPr>
                <w:color w:val="000000"/>
                <w:spacing w:val="-4"/>
                <w:kern w:val="28"/>
                <w:sz w:val="28"/>
                <w:szCs w:val="28"/>
              </w:rPr>
              <w:t>, репутації (характеристики, рекомендації, наукові публікації тощо);</w:t>
            </w:r>
          </w:p>
          <w:p w:rsidR="00426141" w:rsidRDefault="00426141" w:rsidP="00B714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інформація приймається до 17.00 08 червня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2021 року виключно через Єдиний портал вакансій державної служби Національного агентства України з питань державної служби за посиланням: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https://career.gov.ua</w:t>
              </w:r>
            </w:hyperlink>
          </w:p>
          <w:p w:rsidR="00426141" w:rsidRDefault="00426141" w:rsidP="00B714AB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6141" w:rsidTr="00B714AB">
        <w:tc>
          <w:tcPr>
            <w:tcW w:w="3085" w:type="dxa"/>
            <w:gridSpan w:val="2"/>
            <w:hideMark/>
          </w:tcPr>
          <w:p w:rsidR="00426141" w:rsidRDefault="00426141" w:rsidP="00B71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Додаткові (необов’язкові) документи</w:t>
            </w:r>
          </w:p>
          <w:p w:rsidR="00426141" w:rsidRDefault="00426141" w:rsidP="00B7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426141" w:rsidRDefault="00426141" w:rsidP="00B714AB">
            <w:pPr>
              <w:pStyle w:val="rvps2"/>
              <w:shd w:val="clear" w:color="auto" w:fill="FFFFFF"/>
              <w:spacing w:before="0" w:beforeAutospacing="0" w:after="0" w:afterAutospacing="0"/>
              <w:ind w:left="3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заява щодо забезпечення розумним пристосуванням за формою згідно з додатком 3 до Порядку</w:t>
            </w:r>
          </w:p>
          <w:p w:rsidR="00426141" w:rsidRPr="00990C4E" w:rsidRDefault="00426141" w:rsidP="00B714AB">
            <w:pPr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426141" w:rsidTr="00B714AB">
        <w:tc>
          <w:tcPr>
            <w:tcW w:w="3085" w:type="dxa"/>
            <w:gridSpan w:val="2"/>
            <w:hideMark/>
          </w:tcPr>
          <w:p w:rsidR="00426141" w:rsidRDefault="00426141" w:rsidP="00B71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і час початку проведення тестування кандидатів</w:t>
            </w:r>
          </w:p>
          <w:p w:rsidR="00426141" w:rsidRPr="00990C4E" w:rsidRDefault="00426141" w:rsidP="00B714A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26141" w:rsidRDefault="00426141" w:rsidP="00B71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 або спосіб проведення тестування.</w:t>
            </w:r>
          </w:p>
          <w:p w:rsidR="00426141" w:rsidRPr="00990C4E" w:rsidRDefault="00426141" w:rsidP="00B71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6141" w:rsidRDefault="00426141" w:rsidP="00B71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  <w:p w:rsidR="00426141" w:rsidRPr="00990C4E" w:rsidRDefault="00426141" w:rsidP="00B71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6141" w:rsidRDefault="00426141" w:rsidP="00B71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  </w:t>
            </w:r>
          </w:p>
          <w:p w:rsidR="00426141" w:rsidRPr="00990C4E" w:rsidRDefault="00426141" w:rsidP="00B714A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gridSpan w:val="2"/>
          </w:tcPr>
          <w:p w:rsidR="00426141" w:rsidRDefault="00426141" w:rsidP="00B714AB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червня 2021 року 10 год 00 хв</w:t>
            </w:r>
          </w:p>
          <w:p w:rsidR="00426141" w:rsidRDefault="00426141" w:rsidP="00B714AB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141" w:rsidRDefault="00426141" w:rsidP="00B714AB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141" w:rsidRPr="00990C4E" w:rsidRDefault="00426141" w:rsidP="00B714AB">
            <w:pPr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6141" w:rsidRDefault="00426141" w:rsidP="00B71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Хрещатик, 36, м. Київ (проведення тестування за фізичної присутності кандидатів)</w:t>
            </w:r>
          </w:p>
          <w:p w:rsidR="00426141" w:rsidRPr="00990C4E" w:rsidRDefault="00426141" w:rsidP="00B714AB">
            <w:pPr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6141" w:rsidRDefault="00426141" w:rsidP="00B714AB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вул. Хрещатик, 36, м. Київ (проведення співбесіди за фізичної присутності кандидатів)</w:t>
            </w:r>
          </w:p>
          <w:p w:rsidR="00426141" w:rsidRDefault="00426141" w:rsidP="00B714AB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141" w:rsidRDefault="00426141" w:rsidP="00B714AB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141" w:rsidRDefault="00426141" w:rsidP="00B714AB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141" w:rsidRDefault="00426141" w:rsidP="00B714AB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141" w:rsidRPr="00990C4E" w:rsidRDefault="00426141" w:rsidP="00B714AB">
            <w:pPr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6141" w:rsidRDefault="00426141" w:rsidP="00B714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Хрещатик, 36, м. Київ (проведення співбесіди за фізичної присутності кандидатів)</w:t>
            </w:r>
          </w:p>
        </w:tc>
      </w:tr>
      <w:tr w:rsidR="00426141" w:rsidTr="00B714AB">
        <w:tc>
          <w:tcPr>
            <w:tcW w:w="3085" w:type="dxa"/>
            <w:gridSpan w:val="2"/>
            <w:hideMark/>
          </w:tcPr>
          <w:p w:rsidR="00426141" w:rsidRDefault="00426141" w:rsidP="00B7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Прізвище, ім’я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2" w:type="dxa"/>
            <w:gridSpan w:val="2"/>
            <w:hideMark/>
          </w:tcPr>
          <w:p w:rsidR="00426141" w:rsidRDefault="00426141" w:rsidP="00B714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Шанаєва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Валентинівна, 202 75 31, </w:t>
            </w:r>
          </w:p>
          <w:p w:rsidR="00426141" w:rsidRDefault="00426141" w:rsidP="00B714AB">
            <w:pPr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адреса електронної пошти: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kadry@kma.gov.ua</w:t>
              </w:r>
            </w:hyperlink>
          </w:p>
          <w:p w:rsidR="00426141" w:rsidRDefault="00426141" w:rsidP="00B714AB">
            <w:pPr>
              <w:ind w:firstLine="3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Сафронова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Анатоліївна, 202 74 07, </w:t>
            </w:r>
          </w:p>
          <w:p w:rsidR="00426141" w:rsidRDefault="00426141" w:rsidP="00B714AB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адреса електронної пошти: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kadry@kma.gov.ua</w:t>
              </w:r>
            </w:hyperlink>
          </w:p>
        </w:tc>
      </w:tr>
      <w:tr w:rsidR="00426141" w:rsidTr="00B714AB">
        <w:tc>
          <w:tcPr>
            <w:tcW w:w="9747" w:type="dxa"/>
            <w:gridSpan w:val="4"/>
          </w:tcPr>
          <w:p w:rsidR="00426141" w:rsidRDefault="00426141" w:rsidP="00B7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Кваліфікаційні вимоги</w:t>
            </w:r>
          </w:p>
          <w:p w:rsidR="00426141" w:rsidRPr="00A678AB" w:rsidRDefault="00426141" w:rsidP="00B714A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426141" w:rsidTr="00B714AB">
        <w:tc>
          <w:tcPr>
            <w:tcW w:w="534" w:type="dxa"/>
            <w:hideMark/>
          </w:tcPr>
          <w:p w:rsidR="00426141" w:rsidRDefault="00426141" w:rsidP="00B7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gridSpan w:val="2"/>
            <w:hideMark/>
          </w:tcPr>
          <w:p w:rsidR="00426141" w:rsidRDefault="00426141" w:rsidP="00B7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</w:p>
        </w:tc>
        <w:tc>
          <w:tcPr>
            <w:tcW w:w="6378" w:type="dxa"/>
            <w:hideMark/>
          </w:tcPr>
          <w:p w:rsidR="00426141" w:rsidRDefault="00426141" w:rsidP="00B714AB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ища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освітнім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ступенем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нижче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ніж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магістр</w:t>
            </w:r>
            <w:proofErr w:type="spellEnd"/>
          </w:p>
          <w:p w:rsidR="00426141" w:rsidRDefault="00426141" w:rsidP="00B714AB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6141" w:rsidTr="00B714AB">
        <w:tc>
          <w:tcPr>
            <w:tcW w:w="534" w:type="dxa"/>
            <w:hideMark/>
          </w:tcPr>
          <w:p w:rsidR="00426141" w:rsidRDefault="00426141" w:rsidP="00B7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gridSpan w:val="2"/>
            <w:hideMark/>
          </w:tcPr>
          <w:p w:rsidR="00426141" w:rsidRDefault="00426141" w:rsidP="00B7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Досвід роботи</w:t>
            </w:r>
          </w:p>
        </w:tc>
        <w:tc>
          <w:tcPr>
            <w:tcW w:w="6378" w:type="dxa"/>
            <w:hideMark/>
          </w:tcPr>
          <w:p w:rsidR="00426141" w:rsidRDefault="00426141" w:rsidP="00B714AB">
            <w:pPr>
              <w:ind w:firstLine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ніж два роки </w:t>
            </w:r>
          </w:p>
          <w:p w:rsidR="00426141" w:rsidRPr="009B4BB4" w:rsidRDefault="00426141" w:rsidP="00B714AB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26141" w:rsidTr="00B714AB">
        <w:tc>
          <w:tcPr>
            <w:tcW w:w="534" w:type="dxa"/>
            <w:hideMark/>
          </w:tcPr>
          <w:p w:rsidR="00426141" w:rsidRDefault="00426141" w:rsidP="00B7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gridSpan w:val="2"/>
            <w:hideMark/>
          </w:tcPr>
          <w:p w:rsidR="00426141" w:rsidRDefault="00426141" w:rsidP="00B7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378" w:type="dxa"/>
          </w:tcPr>
          <w:p w:rsidR="00426141" w:rsidRDefault="00426141" w:rsidP="00B714AB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  <w:p w:rsidR="00426141" w:rsidRDefault="00426141" w:rsidP="00B714AB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26141" w:rsidTr="00B714AB">
        <w:tc>
          <w:tcPr>
            <w:tcW w:w="9747" w:type="dxa"/>
            <w:gridSpan w:val="4"/>
          </w:tcPr>
          <w:p w:rsidR="00426141" w:rsidRDefault="00426141" w:rsidP="00B714AB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26141" w:rsidRDefault="00426141" w:rsidP="00B7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Вимоги до компетентності</w:t>
            </w:r>
          </w:p>
          <w:p w:rsidR="00426141" w:rsidRDefault="00426141" w:rsidP="00B7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6141" w:rsidTr="00B714AB">
        <w:tc>
          <w:tcPr>
            <w:tcW w:w="9747" w:type="dxa"/>
            <w:gridSpan w:val="4"/>
          </w:tcPr>
          <w:p w:rsidR="00426141" w:rsidRDefault="00426141" w:rsidP="00B7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Вимога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Компоненти вимоги</w:t>
            </w:r>
          </w:p>
          <w:p w:rsidR="00426141" w:rsidRDefault="00426141" w:rsidP="00B7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6141" w:rsidRPr="00A678AB" w:rsidTr="00B714AB">
        <w:tc>
          <w:tcPr>
            <w:tcW w:w="534" w:type="dxa"/>
            <w:hideMark/>
          </w:tcPr>
          <w:p w:rsidR="00426141" w:rsidRDefault="00426141" w:rsidP="00B7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gridSpan w:val="2"/>
            <w:hideMark/>
          </w:tcPr>
          <w:p w:rsidR="00426141" w:rsidRDefault="00426141" w:rsidP="00B7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Якісне виконання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поставлених завдань</w:t>
            </w:r>
          </w:p>
        </w:tc>
        <w:tc>
          <w:tcPr>
            <w:tcW w:w="6378" w:type="dxa"/>
            <w:hideMark/>
          </w:tcPr>
          <w:p w:rsidR="00426141" w:rsidRDefault="00426141" w:rsidP="00B714AB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чітке і точне формулювання мети, цілей і завдань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службової діяльності</w:t>
            </w:r>
          </w:p>
          <w:p w:rsidR="00426141" w:rsidRPr="00062BA9" w:rsidRDefault="00426141" w:rsidP="00B714AB">
            <w:pPr>
              <w:pStyle w:val="1"/>
              <w:spacing w:after="0"/>
              <w:ind w:left="33"/>
              <w:jc w:val="both"/>
              <w:rPr>
                <w:sz w:val="10"/>
                <w:szCs w:val="10"/>
                <w:lang w:val="uk-UA" w:eastAsia="en-US"/>
              </w:rPr>
            </w:pPr>
          </w:p>
          <w:p w:rsidR="00426141" w:rsidRDefault="00426141" w:rsidP="00B714AB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комплексний підхід до виконання завдань, виявлення ризиків </w:t>
            </w:r>
          </w:p>
          <w:p w:rsidR="00426141" w:rsidRPr="00062BA9" w:rsidRDefault="00426141" w:rsidP="00B714AB">
            <w:pPr>
              <w:pStyle w:val="1"/>
              <w:spacing w:after="0"/>
              <w:ind w:left="33"/>
              <w:jc w:val="both"/>
              <w:rPr>
                <w:sz w:val="10"/>
                <w:szCs w:val="10"/>
                <w:lang w:val="uk-UA" w:eastAsia="en-US"/>
              </w:rPr>
            </w:pPr>
          </w:p>
          <w:p w:rsidR="00426141" w:rsidRDefault="00426141" w:rsidP="00B714AB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розуміння змісту завдань і його кінцевих результатів, самостійне визначення можливих шляхів досягнення</w:t>
            </w:r>
          </w:p>
          <w:p w:rsidR="00426141" w:rsidRDefault="00426141" w:rsidP="00B714AB">
            <w:pPr>
              <w:ind w:left="33" w:firstLine="28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26141" w:rsidTr="00B714AB">
        <w:tc>
          <w:tcPr>
            <w:tcW w:w="534" w:type="dxa"/>
          </w:tcPr>
          <w:p w:rsidR="00426141" w:rsidRDefault="00426141" w:rsidP="00B7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426141" w:rsidRDefault="00426141" w:rsidP="00B7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141" w:rsidRDefault="00426141" w:rsidP="00B7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hideMark/>
          </w:tcPr>
          <w:p w:rsidR="00426141" w:rsidRDefault="00426141" w:rsidP="00B7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 грамотність</w:t>
            </w:r>
          </w:p>
        </w:tc>
        <w:tc>
          <w:tcPr>
            <w:tcW w:w="6378" w:type="dxa"/>
            <w:hideMark/>
          </w:tcPr>
          <w:p w:rsidR="00426141" w:rsidRDefault="00426141" w:rsidP="00B714AB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 посадових обов’язків</w:t>
            </w:r>
          </w:p>
          <w:p w:rsidR="00426141" w:rsidRPr="00062BA9" w:rsidRDefault="00426141" w:rsidP="00B714AB">
            <w:pPr>
              <w:pStyle w:val="1"/>
              <w:spacing w:after="0"/>
              <w:ind w:left="33"/>
              <w:jc w:val="both"/>
              <w:rPr>
                <w:sz w:val="10"/>
                <w:szCs w:val="10"/>
                <w:lang w:val="uk-UA" w:eastAsia="en-US"/>
              </w:rPr>
            </w:pPr>
          </w:p>
          <w:p w:rsidR="00426141" w:rsidRDefault="00426141" w:rsidP="00B714AB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вміння використовувати сервіси інтернету для ефективного пошуку потрібної інформації, вміння перевіряти надійність джерел і достовірність даних та інформації у цифровому середовищі</w:t>
            </w:r>
          </w:p>
          <w:p w:rsidR="00426141" w:rsidRPr="00062BA9" w:rsidRDefault="00426141" w:rsidP="00B714AB">
            <w:pPr>
              <w:pStyle w:val="1"/>
              <w:spacing w:after="0"/>
              <w:ind w:left="33"/>
              <w:jc w:val="both"/>
              <w:rPr>
                <w:sz w:val="10"/>
                <w:szCs w:val="10"/>
                <w:lang w:val="uk-UA" w:eastAsia="en-US"/>
              </w:rPr>
            </w:pPr>
          </w:p>
          <w:p w:rsidR="00426141" w:rsidRDefault="00426141" w:rsidP="00B714AB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</w:t>
            </w:r>
          </w:p>
          <w:p w:rsidR="00426141" w:rsidRPr="00062BA9" w:rsidRDefault="00426141" w:rsidP="00B714AB">
            <w:pPr>
              <w:pStyle w:val="1"/>
              <w:spacing w:after="0"/>
              <w:ind w:left="33"/>
              <w:jc w:val="both"/>
              <w:rPr>
                <w:sz w:val="10"/>
                <w:szCs w:val="10"/>
                <w:lang w:val="uk-UA" w:eastAsia="en-US"/>
              </w:rPr>
            </w:pPr>
          </w:p>
          <w:p w:rsidR="00426141" w:rsidRDefault="00426141" w:rsidP="00B714AB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здатність уникати небезпек у цифровому середовищі, захищати особисті та конфіденційні дані</w:t>
            </w:r>
          </w:p>
          <w:p w:rsidR="00426141" w:rsidRPr="00062BA9" w:rsidRDefault="00426141" w:rsidP="00B714AB">
            <w:pPr>
              <w:pStyle w:val="1"/>
              <w:spacing w:after="0"/>
              <w:ind w:left="33"/>
              <w:jc w:val="both"/>
              <w:rPr>
                <w:sz w:val="10"/>
                <w:szCs w:val="10"/>
                <w:lang w:val="uk-UA" w:eastAsia="en-US"/>
              </w:rPr>
            </w:pPr>
          </w:p>
          <w:p w:rsidR="00426141" w:rsidRDefault="00426141" w:rsidP="00B714AB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вміти користуватися кваліфікованим електронним підписом (КЕП)</w:t>
            </w:r>
          </w:p>
          <w:p w:rsidR="00426141" w:rsidRPr="00062BA9" w:rsidRDefault="00426141" w:rsidP="00B714AB">
            <w:pPr>
              <w:pStyle w:val="1"/>
              <w:spacing w:after="0"/>
              <w:ind w:left="33"/>
              <w:jc w:val="both"/>
              <w:rPr>
                <w:sz w:val="10"/>
                <w:szCs w:val="10"/>
                <w:lang w:val="uk-UA" w:eastAsia="en-US"/>
              </w:rPr>
            </w:pPr>
          </w:p>
          <w:p w:rsidR="00426141" w:rsidRDefault="00426141" w:rsidP="00B714AB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здатність використовувати відкриті цифрові ресурси для власного професійного розвитку</w:t>
            </w:r>
          </w:p>
          <w:p w:rsidR="00426141" w:rsidRDefault="00426141" w:rsidP="00B714AB">
            <w:pPr>
              <w:pStyle w:val="1"/>
              <w:spacing w:after="0"/>
              <w:ind w:left="33" w:firstLine="284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26141" w:rsidTr="00B714AB">
        <w:tc>
          <w:tcPr>
            <w:tcW w:w="534" w:type="dxa"/>
            <w:hideMark/>
          </w:tcPr>
          <w:p w:rsidR="00426141" w:rsidRDefault="00426141" w:rsidP="00B7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gridSpan w:val="2"/>
            <w:hideMark/>
          </w:tcPr>
          <w:p w:rsidR="00426141" w:rsidRDefault="00426141" w:rsidP="00B7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Відповідальність </w:t>
            </w:r>
          </w:p>
        </w:tc>
        <w:tc>
          <w:tcPr>
            <w:tcW w:w="6378" w:type="dxa"/>
            <w:hideMark/>
          </w:tcPr>
          <w:p w:rsidR="00426141" w:rsidRDefault="00426141" w:rsidP="00B714AB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усвідомлення важливості якісного виконання своїх посадових обов’язків з дотриманням строків та встановлених процедур</w:t>
            </w:r>
          </w:p>
          <w:p w:rsidR="00426141" w:rsidRPr="00062BA9" w:rsidRDefault="00426141" w:rsidP="00B714AB">
            <w:pPr>
              <w:pStyle w:val="1"/>
              <w:spacing w:after="0"/>
              <w:ind w:left="33" w:firstLine="285"/>
              <w:jc w:val="both"/>
              <w:rPr>
                <w:sz w:val="10"/>
                <w:szCs w:val="10"/>
                <w:lang w:val="uk-UA" w:eastAsia="en-US"/>
              </w:rPr>
            </w:pPr>
          </w:p>
          <w:p w:rsidR="00426141" w:rsidRDefault="00426141" w:rsidP="00B714AB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</w:t>
            </w:r>
          </w:p>
          <w:p w:rsidR="00426141" w:rsidRPr="00062BA9" w:rsidRDefault="00426141" w:rsidP="00B714AB">
            <w:pPr>
              <w:pStyle w:val="1"/>
              <w:spacing w:after="0"/>
              <w:ind w:left="33"/>
              <w:jc w:val="both"/>
              <w:rPr>
                <w:sz w:val="10"/>
                <w:szCs w:val="10"/>
                <w:lang w:val="uk-UA" w:eastAsia="en-US"/>
              </w:rPr>
            </w:pPr>
          </w:p>
          <w:p w:rsidR="00426141" w:rsidRDefault="00426141" w:rsidP="00B714AB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здатність брати на себе зобов’язання, чітко їх дотримуватись і виконувати</w:t>
            </w:r>
          </w:p>
          <w:p w:rsidR="00426141" w:rsidRDefault="00426141" w:rsidP="00B714AB">
            <w:pPr>
              <w:pStyle w:val="1"/>
              <w:spacing w:after="0"/>
              <w:ind w:left="33" w:firstLine="285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26141" w:rsidTr="00B714AB">
        <w:tc>
          <w:tcPr>
            <w:tcW w:w="534" w:type="dxa"/>
            <w:hideMark/>
          </w:tcPr>
          <w:p w:rsidR="00426141" w:rsidRDefault="00426141" w:rsidP="00B7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gridSpan w:val="2"/>
            <w:hideMark/>
          </w:tcPr>
          <w:p w:rsidR="00426141" w:rsidRDefault="00426141" w:rsidP="00B7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Адаптивність </w:t>
            </w:r>
          </w:p>
        </w:tc>
        <w:tc>
          <w:tcPr>
            <w:tcW w:w="6378" w:type="dxa"/>
            <w:hideMark/>
          </w:tcPr>
          <w:p w:rsidR="00426141" w:rsidRDefault="00426141" w:rsidP="00B714AB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усвідомлення необхідності запровадження змін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для ефективного функціонування державної служби</w:t>
            </w:r>
          </w:p>
          <w:p w:rsidR="00426141" w:rsidRPr="00062BA9" w:rsidRDefault="00426141" w:rsidP="00B714AB">
            <w:pPr>
              <w:pStyle w:val="1"/>
              <w:spacing w:after="0"/>
              <w:ind w:left="33"/>
              <w:jc w:val="both"/>
              <w:rPr>
                <w:sz w:val="10"/>
                <w:szCs w:val="10"/>
                <w:lang w:val="uk-UA" w:eastAsia="en-US"/>
              </w:rPr>
            </w:pPr>
          </w:p>
          <w:p w:rsidR="00426141" w:rsidRDefault="00426141" w:rsidP="00B714AB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позитивне ставлення та відкритість до змін і нововведень</w:t>
            </w:r>
          </w:p>
          <w:p w:rsidR="00426141" w:rsidRPr="00062BA9" w:rsidRDefault="00426141" w:rsidP="00B714AB">
            <w:pPr>
              <w:pStyle w:val="1"/>
              <w:spacing w:after="0"/>
              <w:ind w:left="33"/>
              <w:jc w:val="both"/>
              <w:rPr>
                <w:sz w:val="10"/>
                <w:szCs w:val="10"/>
                <w:lang w:val="uk-UA" w:eastAsia="en-US"/>
              </w:rPr>
            </w:pPr>
          </w:p>
          <w:p w:rsidR="00426141" w:rsidRDefault="00426141" w:rsidP="00B714AB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здатність регулювати та пристосовувати власну поведінку до обставин, що змінюються</w:t>
            </w:r>
          </w:p>
        </w:tc>
      </w:tr>
      <w:tr w:rsidR="00426141" w:rsidTr="00B714AB">
        <w:tc>
          <w:tcPr>
            <w:tcW w:w="9747" w:type="dxa"/>
            <w:gridSpan w:val="4"/>
          </w:tcPr>
          <w:p w:rsidR="00426141" w:rsidRDefault="00426141" w:rsidP="00B714AB">
            <w:pPr>
              <w:tabs>
                <w:tab w:val="left" w:pos="432"/>
                <w:tab w:val="left" w:pos="3660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426141" w:rsidRPr="00990C4E" w:rsidRDefault="00426141" w:rsidP="00B714AB">
            <w:pPr>
              <w:tabs>
                <w:tab w:val="left" w:pos="432"/>
                <w:tab w:val="left" w:pos="3660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426141" w:rsidRDefault="00426141" w:rsidP="00B714AB">
            <w:pPr>
              <w:tabs>
                <w:tab w:val="left" w:pos="432"/>
                <w:tab w:val="left" w:pos="3660"/>
                <w:tab w:val="center" w:pos="483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Професійні знання</w:t>
            </w:r>
          </w:p>
          <w:p w:rsidR="00426141" w:rsidRDefault="00426141" w:rsidP="00B714AB">
            <w:pPr>
              <w:tabs>
                <w:tab w:val="left" w:pos="4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26141" w:rsidTr="00B714AB">
        <w:tc>
          <w:tcPr>
            <w:tcW w:w="534" w:type="dxa"/>
          </w:tcPr>
          <w:p w:rsidR="00426141" w:rsidRDefault="00426141" w:rsidP="00B7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hideMark/>
          </w:tcPr>
          <w:p w:rsidR="00426141" w:rsidRDefault="00426141" w:rsidP="00B7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Вимога</w:t>
            </w:r>
          </w:p>
        </w:tc>
        <w:tc>
          <w:tcPr>
            <w:tcW w:w="6378" w:type="dxa"/>
            <w:hideMark/>
          </w:tcPr>
          <w:p w:rsidR="00426141" w:rsidRDefault="00426141" w:rsidP="00B714AB">
            <w:pPr>
              <w:tabs>
                <w:tab w:val="left" w:pos="4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Компоненти вимоги</w:t>
            </w:r>
          </w:p>
          <w:p w:rsidR="00426141" w:rsidRDefault="00426141" w:rsidP="00B714AB">
            <w:pPr>
              <w:tabs>
                <w:tab w:val="left" w:pos="432"/>
                <w:tab w:val="left" w:pos="2565"/>
              </w:tabs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</w:p>
        </w:tc>
      </w:tr>
      <w:tr w:rsidR="00426141" w:rsidTr="00B714AB">
        <w:tc>
          <w:tcPr>
            <w:tcW w:w="534" w:type="dxa"/>
            <w:hideMark/>
          </w:tcPr>
          <w:p w:rsidR="00426141" w:rsidRDefault="00426141" w:rsidP="00B7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gridSpan w:val="2"/>
            <w:hideMark/>
          </w:tcPr>
          <w:p w:rsidR="00426141" w:rsidRDefault="00426141" w:rsidP="00B7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6378" w:type="dxa"/>
            <w:hideMark/>
          </w:tcPr>
          <w:p w:rsidR="00426141" w:rsidRDefault="00426141" w:rsidP="00B714AB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Знання:</w:t>
            </w:r>
          </w:p>
          <w:p w:rsidR="00426141" w:rsidRDefault="00426141" w:rsidP="00B714A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Конституції України,</w:t>
            </w:r>
          </w:p>
          <w:p w:rsidR="00426141" w:rsidRDefault="00426141" w:rsidP="00B714A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Закону України «Про державну службу», </w:t>
            </w:r>
          </w:p>
          <w:p w:rsidR="00426141" w:rsidRDefault="00426141" w:rsidP="00B714A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Закону України «Про запобігання корупції» та іншого законодавства</w:t>
            </w:r>
          </w:p>
          <w:p w:rsidR="00426141" w:rsidRDefault="00426141" w:rsidP="00B714A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26141" w:rsidRPr="00A678AB" w:rsidTr="00B714AB">
        <w:trPr>
          <w:trHeight w:val="1135"/>
        </w:trPr>
        <w:tc>
          <w:tcPr>
            <w:tcW w:w="534" w:type="dxa"/>
          </w:tcPr>
          <w:p w:rsidR="00426141" w:rsidRDefault="00426141" w:rsidP="00B7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26141" w:rsidRDefault="00426141" w:rsidP="00B7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141" w:rsidRDefault="00426141" w:rsidP="00B7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141" w:rsidRDefault="00426141" w:rsidP="00B7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141" w:rsidRDefault="00426141" w:rsidP="00B7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141" w:rsidRDefault="00426141" w:rsidP="00B7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141" w:rsidRDefault="00426141" w:rsidP="00B7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141" w:rsidRDefault="00426141" w:rsidP="00B7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141" w:rsidRDefault="00426141" w:rsidP="00B7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141" w:rsidRDefault="00426141" w:rsidP="00B7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141" w:rsidRDefault="00426141" w:rsidP="00B7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hideMark/>
          </w:tcPr>
          <w:p w:rsidR="00426141" w:rsidRDefault="00426141" w:rsidP="00B714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Знання законодавства у сфері</w:t>
            </w:r>
          </w:p>
        </w:tc>
        <w:tc>
          <w:tcPr>
            <w:tcW w:w="6378" w:type="dxa"/>
            <w:hideMark/>
          </w:tcPr>
          <w:p w:rsidR="00426141" w:rsidRDefault="00426141" w:rsidP="00B714AB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Знання:</w:t>
            </w:r>
          </w:p>
          <w:p w:rsidR="00426141" w:rsidRDefault="00426141" w:rsidP="00B714AB">
            <w:pPr>
              <w:tabs>
                <w:tab w:val="left" w:pos="33"/>
              </w:tabs>
              <w:suppressAutoHyphens/>
              <w:ind w:firstLine="33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Закону України «Про електронні документи та електронний документообіг»,</w:t>
            </w:r>
          </w:p>
          <w:p w:rsidR="00426141" w:rsidRDefault="00426141" w:rsidP="00B714AB">
            <w:pPr>
              <w:tabs>
                <w:tab w:val="left" w:pos="33"/>
              </w:tabs>
              <w:suppressAutoHyphens/>
              <w:ind w:firstLine="33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Закону України «Про електронні довірчі послуги»,</w:t>
            </w:r>
          </w:p>
          <w:p w:rsidR="00426141" w:rsidRDefault="00426141" w:rsidP="00B714AB">
            <w:pPr>
              <w:tabs>
                <w:tab w:val="left" w:pos="33"/>
              </w:tabs>
              <w:suppressAutoHyphens/>
              <w:ind w:firstLine="33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постанови Кабінету Міністрів України від 17 січня 2018 року № 55 «Деякі питання документування управлінської діяльності»,</w:t>
            </w:r>
          </w:p>
          <w:p w:rsidR="00426141" w:rsidRDefault="00426141" w:rsidP="00B714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рішення Київської міської ради від 25 грудня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br/>
              <w:t>2012 року № 689/8973 «Про затвердження Положення про інформаційно-телекомунікаційну систему «Єдиний інформаційний простір територіальної громади міста Києва»,</w:t>
            </w:r>
          </w:p>
          <w:p w:rsidR="00426141" w:rsidRDefault="00426141" w:rsidP="00B714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Інструкції з діловодства у виконавчому органі Київської міської ради (Київській міській державній адміністрації), районних в місті Києві державних адміністраціях, на підприємствах,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br/>
              <w:t xml:space="preserve">в установах та організаціях, що належать до комунальної власності територіальної громади міста Києва, затвердженої розпорядженням виконавчого органу Київської міської ради (Київської міської державної адміністрації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br/>
              <w:t>від</w:t>
            </w:r>
            <w:r w:rsidRPr="00A678A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25 вересня 2019 року № 1747 (в редакції розпорядження виконавчого органу Київської міської ради (Київської міської державної адміністрації) від 18 серпня 2020 року № 1237)</w:t>
            </w:r>
          </w:p>
        </w:tc>
      </w:tr>
    </w:tbl>
    <w:p w:rsidR="00426141" w:rsidRDefault="00426141" w:rsidP="004261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794" w:rsidRDefault="00426141">
      <w:r>
        <w:rPr>
          <w:rFonts w:ascii="Times New Roman" w:hAnsi="Times New Roman" w:cs="Times New Roman"/>
          <w:sz w:val="28"/>
          <w:szCs w:val="28"/>
        </w:rPr>
        <w:t>Заступник керівника апарату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Євген СИТНІЧЕНКО</w:t>
      </w:r>
      <w:bookmarkStart w:id="0" w:name="_GoBack"/>
      <w:bookmarkEnd w:id="0"/>
    </w:p>
    <w:sectPr w:rsidR="007707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41"/>
    <w:rsid w:val="0000033B"/>
    <w:rsid w:val="0000168E"/>
    <w:rsid w:val="00001F70"/>
    <w:rsid w:val="0000253F"/>
    <w:rsid w:val="00004B55"/>
    <w:rsid w:val="00005B8D"/>
    <w:rsid w:val="000060D0"/>
    <w:rsid w:val="0000677B"/>
    <w:rsid w:val="000074D2"/>
    <w:rsid w:val="00007512"/>
    <w:rsid w:val="000075D9"/>
    <w:rsid w:val="00010B26"/>
    <w:rsid w:val="00010B7C"/>
    <w:rsid w:val="000126C7"/>
    <w:rsid w:val="00013940"/>
    <w:rsid w:val="000139CC"/>
    <w:rsid w:val="000149BC"/>
    <w:rsid w:val="00014C99"/>
    <w:rsid w:val="000159BE"/>
    <w:rsid w:val="00015F92"/>
    <w:rsid w:val="00016435"/>
    <w:rsid w:val="00016B8D"/>
    <w:rsid w:val="00017205"/>
    <w:rsid w:val="00017829"/>
    <w:rsid w:val="00017A2B"/>
    <w:rsid w:val="00020F60"/>
    <w:rsid w:val="000213BC"/>
    <w:rsid w:val="00021422"/>
    <w:rsid w:val="00021B90"/>
    <w:rsid w:val="0002258E"/>
    <w:rsid w:val="00022A0A"/>
    <w:rsid w:val="000234A1"/>
    <w:rsid w:val="00024A20"/>
    <w:rsid w:val="00024FBC"/>
    <w:rsid w:val="0002573E"/>
    <w:rsid w:val="00025B61"/>
    <w:rsid w:val="00025E14"/>
    <w:rsid w:val="00026BFC"/>
    <w:rsid w:val="0002732A"/>
    <w:rsid w:val="00027421"/>
    <w:rsid w:val="00027495"/>
    <w:rsid w:val="000277AE"/>
    <w:rsid w:val="00027EC8"/>
    <w:rsid w:val="00030111"/>
    <w:rsid w:val="000308A1"/>
    <w:rsid w:val="00030EB3"/>
    <w:rsid w:val="00031600"/>
    <w:rsid w:val="00032EC1"/>
    <w:rsid w:val="00034491"/>
    <w:rsid w:val="000354BB"/>
    <w:rsid w:val="00036AE2"/>
    <w:rsid w:val="00036B95"/>
    <w:rsid w:val="00036D0C"/>
    <w:rsid w:val="00040B69"/>
    <w:rsid w:val="00042BD0"/>
    <w:rsid w:val="00042F73"/>
    <w:rsid w:val="0004332F"/>
    <w:rsid w:val="0004339E"/>
    <w:rsid w:val="00044554"/>
    <w:rsid w:val="0004502E"/>
    <w:rsid w:val="0004767D"/>
    <w:rsid w:val="000513C3"/>
    <w:rsid w:val="000564D0"/>
    <w:rsid w:val="000569E1"/>
    <w:rsid w:val="00056A0A"/>
    <w:rsid w:val="00056ACE"/>
    <w:rsid w:val="0005768C"/>
    <w:rsid w:val="00057D36"/>
    <w:rsid w:val="000600C1"/>
    <w:rsid w:val="00060B26"/>
    <w:rsid w:val="00060DB8"/>
    <w:rsid w:val="00061A6B"/>
    <w:rsid w:val="000622FF"/>
    <w:rsid w:val="0006234B"/>
    <w:rsid w:val="00062A5A"/>
    <w:rsid w:val="0006344F"/>
    <w:rsid w:val="00063C17"/>
    <w:rsid w:val="00064B35"/>
    <w:rsid w:val="0006526C"/>
    <w:rsid w:val="00065699"/>
    <w:rsid w:val="00067A0B"/>
    <w:rsid w:val="00071D48"/>
    <w:rsid w:val="000727A6"/>
    <w:rsid w:val="00073EC0"/>
    <w:rsid w:val="0007435E"/>
    <w:rsid w:val="00074B15"/>
    <w:rsid w:val="00076520"/>
    <w:rsid w:val="000772D4"/>
    <w:rsid w:val="0007783E"/>
    <w:rsid w:val="00080437"/>
    <w:rsid w:val="000804DC"/>
    <w:rsid w:val="00080952"/>
    <w:rsid w:val="00081313"/>
    <w:rsid w:val="00081A3D"/>
    <w:rsid w:val="00082E4E"/>
    <w:rsid w:val="00082F41"/>
    <w:rsid w:val="000830DC"/>
    <w:rsid w:val="00083916"/>
    <w:rsid w:val="00084872"/>
    <w:rsid w:val="000848F5"/>
    <w:rsid w:val="00085DAA"/>
    <w:rsid w:val="0008691B"/>
    <w:rsid w:val="00086A0B"/>
    <w:rsid w:val="00086C04"/>
    <w:rsid w:val="00086D63"/>
    <w:rsid w:val="00086DD2"/>
    <w:rsid w:val="00087EDF"/>
    <w:rsid w:val="00090416"/>
    <w:rsid w:val="0009317E"/>
    <w:rsid w:val="00093E9B"/>
    <w:rsid w:val="0009414B"/>
    <w:rsid w:val="00095014"/>
    <w:rsid w:val="00095B7E"/>
    <w:rsid w:val="00096491"/>
    <w:rsid w:val="00096FF1"/>
    <w:rsid w:val="000976E6"/>
    <w:rsid w:val="000A04E6"/>
    <w:rsid w:val="000A07EC"/>
    <w:rsid w:val="000A0C12"/>
    <w:rsid w:val="000A5224"/>
    <w:rsid w:val="000A5325"/>
    <w:rsid w:val="000A6E67"/>
    <w:rsid w:val="000A7E5F"/>
    <w:rsid w:val="000B0EE2"/>
    <w:rsid w:val="000B1129"/>
    <w:rsid w:val="000B1FDF"/>
    <w:rsid w:val="000B25EF"/>
    <w:rsid w:val="000B276A"/>
    <w:rsid w:val="000B3093"/>
    <w:rsid w:val="000B3971"/>
    <w:rsid w:val="000B4E62"/>
    <w:rsid w:val="000B5481"/>
    <w:rsid w:val="000B5C24"/>
    <w:rsid w:val="000B62DA"/>
    <w:rsid w:val="000B6392"/>
    <w:rsid w:val="000B6803"/>
    <w:rsid w:val="000B6975"/>
    <w:rsid w:val="000C1BD2"/>
    <w:rsid w:val="000C2B3A"/>
    <w:rsid w:val="000C341A"/>
    <w:rsid w:val="000C39D4"/>
    <w:rsid w:val="000C3F08"/>
    <w:rsid w:val="000C40D6"/>
    <w:rsid w:val="000C4495"/>
    <w:rsid w:val="000C4C5A"/>
    <w:rsid w:val="000C50D6"/>
    <w:rsid w:val="000C5210"/>
    <w:rsid w:val="000C5C1A"/>
    <w:rsid w:val="000C6070"/>
    <w:rsid w:val="000C6997"/>
    <w:rsid w:val="000C69A3"/>
    <w:rsid w:val="000C7462"/>
    <w:rsid w:val="000C7C8D"/>
    <w:rsid w:val="000D0E93"/>
    <w:rsid w:val="000D12F7"/>
    <w:rsid w:val="000D1FEB"/>
    <w:rsid w:val="000D6DCD"/>
    <w:rsid w:val="000D73B2"/>
    <w:rsid w:val="000D7D27"/>
    <w:rsid w:val="000D7F6A"/>
    <w:rsid w:val="000E0126"/>
    <w:rsid w:val="000E0924"/>
    <w:rsid w:val="000E1099"/>
    <w:rsid w:val="000E1825"/>
    <w:rsid w:val="000E1BEC"/>
    <w:rsid w:val="000E1F9E"/>
    <w:rsid w:val="000E1FE9"/>
    <w:rsid w:val="000E21B8"/>
    <w:rsid w:val="000E3169"/>
    <w:rsid w:val="000E5D35"/>
    <w:rsid w:val="000E7633"/>
    <w:rsid w:val="000F0874"/>
    <w:rsid w:val="000F0A53"/>
    <w:rsid w:val="000F1080"/>
    <w:rsid w:val="000F1D87"/>
    <w:rsid w:val="000F24FF"/>
    <w:rsid w:val="000F2536"/>
    <w:rsid w:val="000F27BF"/>
    <w:rsid w:val="000F27D8"/>
    <w:rsid w:val="000F2981"/>
    <w:rsid w:val="000F3E34"/>
    <w:rsid w:val="000F3FCE"/>
    <w:rsid w:val="000F56E4"/>
    <w:rsid w:val="000F6492"/>
    <w:rsid w:val="000F6A53"/>
    <w:rsid w:val="000F742B"/>
    <w:rsid w:val="000F77B3"/>
    <w:rsid w:val="00100036"/>
    <w:rsid w:val="00101E48"/>
    <w:rsid w:val="00102A98"/>
    <w:rsid w:val="00103068"/>
    <w:rsid w:val="00104A27"/>
    <w:rsid w:val="00104B24"/>
    <w:rsid w:val="00105E8B"/>
    <w:rsid w:val="001070D8"/>
    <w:rsid w:val="00110230"/>
    <w:rsid w:val="001108F3"/>
    <w:rsid w:val="0011135A"/>
    <w:rsid w:val="001113B0"/>
    <w:rsid w:val="00111481"/>
    <w:rsid w:val="001120C1"/>
    <w:rsid w:val="0011501C"/>
    <w:rsid w:val="00116E37"/>
    <w:rsid w:val="001170D1"/>
    <w:rsid w:val="0011717F"/>
    <w:rsid w:val="0011722F"/>
    <w:rsid w:val="00117A4E"/>
    <w:rsid w:val="00121D25"/>
    <w:rsid w:val="001232C7"/>
    <w:rsid w:val="00123918"/>
    <w:rsid w:val="00123C19"/>
    <w:rsid w:val="00123F09"/>
    <w:rsid w:val="001241D3"/>
    <w:rsid w:val="00124320"/>
    <w:rsid w:val="001243EA"/>
    <w:rsid w:val="0012474F"/>
    <w:rsid w:val="001258F4"/>
    <w:rsid w:val="001264C2"/>
    <w:rsid w:val="001268EF"/>
    <w:rsid w:val="00126AEC"/>
    <w:rsid w:val="00126B2D"/>
    <w:rsid w:val="00126DB0"/>
    <w:rsid w:val="00130B45"/>
    <w:rsid w:val="0013104B"/>
    <w:rsid w:val="00131B53"/>
    <w:rsid w:val="00133458"/>
    <w:rsid w:val="0013462A"/>
    <w:rsid w:val="001354D6"/>
    <w:rsid w:val="00136906"/>
    <w:rsid w:val="00136BEA"/>
    <w:rsid w:val="00136D65"/>
    <w:rsid w:val="00136E9F"/>
    <w:rsid w:val="00137881"/>
    <w:rsid w:val="001406B5"/>
    <w:rsid w:val="00141866"/>
    <w:rsid w:val="001420A9"/>
    <w:rsid w:val="001424EA"/>
    <w:rsid w:val="001425DB"/>
    <w:rsid w:val="00143A15"/>
    <w:rsid w:val="00146B02"/>
    <w:rsid w:val="001477D6"/>
    <w:rsid w:val="001507B6"/>
    <w:rsid w:val="00150948"/>
    <w:rsid w:val="0015165C"/>
    <w:rsid w:val="0015217E"/>
    <w:rsid w:val="00152C24"/>
    <w:rsid w:val="00153A57"/>
    <w:rsid w:val="001557E0"/>
    <w:rsid w:val="001560F9"/>
    <w:rsid w:val="0015624D"/>
    <w:rsid w:val="0015686A"/>
    <w:rsid w:val="00156F4E"/>
    <w:rsid w:val="00157E08"/>
    <w:rsid w:val="00160E50"/>
    <w:rsid w:val="00164391"/>
    <w:rsid w:val="0016443B"/>
    <w:rsid w:val="00164644"/>
    <w:rsid w:val="0016671F"/>
    <w:rsid w:val="0016755E"/>
    <w:rsid w:val="001705A9"/>
    <w:rsid w:val="00171341"/>
    <w:rsid w:val="001713C6"/>
    <w:rsid w:val="00174B62"/>
    <w:rsid w:val="0017515B"/>
    <w:rsid w:val="00176997"/>
    <w:rsid w:val="00176CA5"/>
    <w:rsid w:val="001771D7"/>
    <w:rsid w:val="001807E3"/>
    <w:rsid w:val="00180E03"/>
    <w:rsid w:val="00181C7A"/>
    <w:rsid w:val="00182A4E"/>
    <w:rsid w:val="00183709"/>
    <w:rsid w:val="00184792"/>
    <w:rsid w:val="00184D38"/>
    <w:rsid w:val="0018603B"/>
    <w:rsid w:val="00186884"/>
    <w:rsid w:val="001872CC"/>
    <w:rsid w:val="00190DEC"/>
    <w:rsid w:val="0019104D"/>
    <w:rsid w:val="001913CD"/>
    <w:rsid w:val="0019269E"/>
    <w:rsid w:val="0019283C"/>
    <w:rsid w:val="00192BB7"/>
    <w:rsid w:val="00192C51"/>
    <w:rsid w:val="0019336E"/>
    <w:rsid w:val="0019337A"/>
    <w:rsid w:val="00193A51"/>
    <w:rsid w:val="001940DB"/>
    <w:rsid w:val="00194E4E"/>
    <w:rsid w:val="001955F0"/>
    <w:rsid w:val="00195662"/>
    <w:rsid w:val="0019657A"/>
    <w:rsid w:val="00196AB4"/>
    <w:rsid w:val="00196C21"/>
    <w:rsid w:val="001971F6"/>
    <w:rsid w:val="001A163B"/>
    <w:rsid w:val="001A1EEA"/>
    <w:rsid w:val="001A2354"/>
    <w:rsid w:val="001A2CB1"/>
    <w:rsid w:val="001A3391"/>
    <w:rsid w:val="001A3BFD"/>
    <w:rsid w:val="001A41E7"/>
    <w:rsid w:val="001A5F10"/>
    <w:rsid w:val="001A658B"/>
    <w:rsid w:val="001B06B2"/>
    <w:rsid w:val="001B2DFD"/>
    <w:rsid w:val="001B4270"/>
    <w:rsid w:val="001B4C0E"/>
    <w:rsid w:val="001B6005"/>
    <w:rsid w:val="001B6FC4"/>
    <w:rsid w:val="001B73FC"/>
    <w:rsid w:val="001C07C6"/>
    <w:rsid w:val="001C0CF7"/>
    <w:rsid w:val="001C223E"/>
    <w:rsid w:val="001C226B"/>
    <w:rsid w:val="001C26B8"/>
    <w:rsid w:val="001C2B44"/>
    <w:rsid w:val="001C2BEA"/>
    <w:rsid w:val="001C2D02"/>
    <w:rsid w:val="001C37F1"/>
    <w:rsid w:val="001C4913"/>
    <w:rsid w:val="001C4C61"/>
    <w:rsid w:val="001C5032"/>
    <w:rsid w:val="001C51AA"/>
    <w:rsid w:val="001C5487"/>
    <w:rsid w:val="001C5B30"/>
    <w:rsid w:val="001C5E15"/>
    <w:rsid w:val="001C64C0"/>
    <w:rsid w:val="001C746C"/>
    <w:rsid w:val="001C7CA9"/>
    <w:rsid w:val="001D14ED"/>
    <w:rsid w:val="001D2A6D"/>
    <w:rsid w:val="001D3920"/>
    <w:rsid w:val="001D3B34"/>
    <w:rsid w:val="001D4694"/>
    <w:rsid w:val="001D6D7E"/>
    <w:rsid w:val="001D7AC8"/>
    <w:rsid w:val="001E017E"/>
    <w:rsid w:val="001E19FE"/>
    <w:rsid w:val="001E1B7C"/>
    <w:rsid w:val="001E1E00"/>
    <w:rsid w:val="001E2146"/>
    <w:rsid w:val="001E2905"/>
    <w:rsid w:val="001E2D4C"/>
    <w:rsid w:val="001E2E2E"/>
    <w:rsid w:val="001E4226"/>
    <w:rsid w:val="001E45FE"/>
    <w:rsid w:val="001E5093"/>
    <w:rsid w:val="001E5A61"/>
    <w:rsid w:val="001E5A7D"/>
    <w:rsid w:val="001E5CE5"/>
    <w:rsid w:val="001E6186"/>
    <w:rsid w:val="001F031D"/>
    <w:rsid w:val="001F084D"/>
    <w:rsid w:val="001F0EFF"/>
    <w:rsid w:val="001F1173"/>
    <w:rsid w:val="001F3F28"/>
    <w:rsid w:val="001F4146"/>
    <w:rsid w:val="001F42D4"/>
    <w:rsid w:val="001F4F3F"/>
    <w:rsid w:val="001F5BAB"/>
    <w:rsid w:val="001F6353"/>
    <w:rsid w:val="001F7B47"/>
    <w:rsid w:val="001F7F07"/>
    <w:rsid w:val="00200329"/>
    <w:rsid w:val="00201063"/>
    <w:rsid w:val="0020120E"/>
    <w:rsid w:val="0020171D"/>
    <w:rsid w:val="00201F42"/>
    <w:rsid w:val="00201FB2"/>
    <w:rsid w:val="00202283"/>
    <w:rsid w:val="002036A3"/>
    <w:rsid w:val="00204312"/>
    <w:rsid w:val="002060D0"/>
    <w:rsid w:val="00206238"/>
    <w:rsid w:val="002100BD"/>
    <w:rsid w:val="00210EBB"/>
    <w:rsid w:val="002112A7"/>
    <w:rsid w:val="002130A2"/>
    <w:rsid w:val="00213766"/>
    <w:rsid w:val="002147EC"/>
    <w:rsid w:val="00214B5C"/>
    <w:rsid w:val="002159E4"/>
    <w:rsid w:val="00216E49"/>
    <w:rsid w:val="0021745E"/>
    <w:rsid w:val="002174AA"/>
    <w:rsid w:val="002222D0"/>
    <w:rsid w:val="002232C8"/>
    <w:rsid w:val="0022340F"/>
    <w:rsid w:val="002239A2"/>
    <w:rsid w:val="00225EAA"/>
    <w:rsid w:val="00227070"/>
    <w:rsid w:val="0023062A"/>
    <w:rsid w:val="0023163C"/>
    <w:rsid w:val="002320B5"/>
    <w:rsid w:val="002338E7"/>
    <w:rsid w:val="00233D1C"/>
    <w:rsid w:val="00233D9E"/>
    <w:rsid w:val="002362E2"/>
    <w:rsid w:val="00236DDE"/>
    <w:rsid w:val="0023773A"/>
    <w:rsid w:val="0023798A"/>
    <w:rsid w:val="0024159A"/>
    <w:rsid w:val="00243238"/>
    <w:rsid w:val="00243551"/>
    <w:rsid w:val="00245546"/>
    <w:rsid w:val="00245991"/>
    <w:rsid w:val="00246D74"/>
    <w:rsid w:val="00250311"/>
    <w:rsid w:val="00250BCF"/>
    <w:rsid w:val="00251905"/>
    <w:rsid w:val="00251B21"/>
    <w:rsid w:val="00252216"/>
    <w:rsid w:val="00252B1A"/>
    <w:rsid w:val="0025337C"/>
    <w:rsid w:val="00254BEC"/>
    <w:rsid w:val="00254C16"/>
    <w:rsid w:val="00255799"/>
    <w:rsid w:val="00255BD5"/>
    <w:rsid w:val="00255EC5"/>
    <w:rsid w:val="0025697F"/>
    <w:rsid w:val="00257748"/>
    <w:rsid w:val="00260237"/>
    <w:rsid w:val="002604D4"/>
    <w:rsid w:val="00260797"/>
    <w:rsid w:val="00260B35"/>
    <w:rsid w:val="00261DE3"/>
    <w:rsid w:val="00262D4D"/>
    <w:rsid w:val="00263CC1"/>
    <w:rsid w:val="0026540B"/>
    <w:rsid w:val="00265736"/>
    <w:rsid w:val="002657FE"/>
    <w:rsid w:val="0026608B"/>
    <w:rsid w:val="002672DD"/>
    <w:rsid w:val="00267D0F"/>
    <w:rsid w:val="002703FF"/>
    <w:rsid w:val="00270B27"/>
    <w:rsid w:val="00270E32"/>
    <w:rsid w:val="00271DD2"/>
    <w:rsid w:val="002742B0"/>
    <w:rsid w:val="00274979"/>
    <w:rsid w:val="00274A6B"/>
    <w:rsid w:val="00274D75"/>
    <w:rsid w:val="00274E13"/>
    <w:rsid w:val="002758F6"/>
    <w:rsid w:val="002760CF"/>
    <w:rsid w:val="00276D7D"/>
    <w:rsid w:val="002775B3"/>
    <w:rsid w:val="002775D8"/>
    <w:rsid w:val="002807A3"/>
    <w:rsid w:val="002807B5"/>
    <w:rsid w:val="002809F0"/>
    <w:rsid w:val="00281E01"/>
    <w:rsid w:val="00281F05"/>
    <w:rsid w:val="00283544"/>
    <w:rsid w:val="002838DB"/>
    <w:rsid w:val="00283F1C"/>
    <w:rsid w:val="00284637"/>
    <w:rsid w:val="00284F31"/>
    <w:rsid w:val="0028501B"/>
    <w:rsid w:val="00285613"/>
    <w:rsid w:val="00285FC7"/>
    <w:rsid w:val="0028601E"/>
    <w:rsid w:val="00287A34"/>
    <w:rsid w:val="00287A6D"/>
    <w:rsid w:val="00290D13"/>
    <w:rsid w:val="00290D89"/>
    <w:rsid w:val="00291140"/>
    <w:rsid w:val="00291C93"/>
    <w:rsid w:val="00291E18"/>
    <w:rsid w:val="002924CE"/>
    <w:rsid w:val="002930DC"/>
    <w:rsid w:val="00293B1E"/>
    <w:rsid w:val="002947FC"/>
    <w:rsid w:val="00294E31"/>
    <w:rsid w:val="0029500E"/>
    <w:rsid w:val="0029514B"/>
    <w:rsid w:val="00295B4F"/>
    <w:rsid w:val="002976E5"/>
    <w:rsid w:val="002A0798"/>
    <w:rsid w:val="002A1B7A"/>
    <w:rsid w:val="002A1D78"/>
    <w:rsid w:val="002A22EC"/>
    <w:rsid w:val="002A3B7C"/>
    <w:rsid w:val="002A41AB"/>
    <w:rsid w:val="002A48A4"/>
    <w:rsid w:val="002A4B01"/>
    <w:rsid w:val="002A55E9"/>
    <w:rsid w:val="002A5BC5"/>
    <w:rsid w:val="002A6674"/>
    <w:rsid w:val="002A6A02"/>
    <w:rsid w:val="002A7758"/>
    <w:rsid w:val="002A7CEB"/>
    <w:rsid w:val="002B0C66"/>
    <w:rsid w:val="002B2D4A"/>
    <w:rsid w:val="002B3D2F"/>
    <w:rsid w:val="002B45A3"/>
    <w:rsid w:val="002B4D84"/>
    <w:rsid w:val="002B54E3"/>
    <w:rsid w:val="002B62E5"/>
    <w:rsid w:val="002B6477"/>
    <w:rsid w:val="002B74D4"/>
    <w:rsid w:val="002B77A0"/>
    <w:rsid w:val="002C0ABE"/>
    <w:rsid w:val="002C11E6"/>
    <w:rsid w:val="002C14AD"/>
    <w:rsid w:val="002C1EB9"/>
    <w:rsid w:val="002C3425"/>
    <w:rsid w:val="002C3C9D"/>
    <w:rsid w:val="002C40A3"/>
    <w:rsid w:val="002C43D5"/>
    <w:rsid w:val="002C5B4E"/>
    <w:rsid w:val="002D010F"/>
    <w:rsid w:val="002D02C1"/>
    <w:rsid w:val="002D0A69"/>
    <w:rsid w:val="002D0CBB"/>
    <w:rsid w:val="002D1CF1"/>
    <w:rsid w:val="002D1DBB"/>
    <w:rsid w:val="002D20AF"/>
    <w:rsid w:val="002D2130"/>
    <w:rsid w:val="002D21E3"/>
    <w:rsid w:val="002D25A9"/>
    <w:rsid w:val="002D2BFD"/>
    <w:rsid w:val="002D3D89"/>
    <w:rsid w:val="002D5159"/>
    <w:rsid w:val="002D566D"/>
    <w:rsid w:val="002E0B04"/>
    <w:rsid w:val="002E1687"/>
    <w:rsid w:val="002E1E62"/>
    <w:rsid w:val="002E1EE3"/>
    <w:rsid w:val="002E331E"/>
    <w:rsid w:val="002E4C64"/>
    <w:rsid w:val="002E508C"/>
    <w:rsid w:val="002E50D5"/>
    <w:rsid w:val="002E58D6"/>
    <w:rsid w:val="002E5B18"/>
    <w:rsid w:val="002E5BF7"/>
    <w:rsid w:val="002E5EDD"/>
    <w:rsid w:val="002E6649"/>
    <w:rsid w:val="002E6C97"/>
    <w:rsid w:val="002E6EA8"/>
    <w:rsid w:val="002E7150"/>
    <w:rsid w:val="002E7FE8"/>
    <w:rsid w:val="002F0819"/>
    <w:rsid w:val="002F08B4"/>
    <w:rsid w:val="002F1206"/>
    <w:rsid w:val="002F18B5"/>
    <w:rsid w:val="002F1BA6"/>
    <w:rsid w:val="002F2BAA"/>
    <w:rsid w:val="002F3A70"/>
    <w:rsid w:val="002F3C8C"/>
    <w:rsid w:val="002F40D8"/>
    <w:rsid w:val="002F6022"/>
    <w:rsid w:val="002F6E40"/>
    <w:rsid w:val="002F6F8C"/>
    <w:rsid w:val="002F71BB"/>
    <w:rsid w:val="002F7973"/>
    <w:rsid w:val="00302326"/>
    <w:rsid w:val="003029DC"/>
    <w:rsid w:val="00302B0F"/>
    <w:rsid w:val="00303BBA"/>
    <w:rsid w:val="00303E6B"/>
    <w:rsid w:val="00304E78"/>
    <w:rsid w:val="00305235"/>
    <w:rsid w:val="003057C9"/>
    <w:rsid w:val="00306D61"/>
    <w:rsid w:val="0030725C"/>
    <w:rsid w:val="00307A26"/>
    <w:rsid w:val="00307A65"/>
    <w:rsid w:val="00307A9A"/>
    <w:rsid w:val="003101A8"/>
    <w:rsid w:val="00311D93"/>
    <w:rsid w:val="003121B9"/>
    <w:rsid w:val="00312839"/>
    <w:rsid w:val="0031356F"/>
    <w:rsid w:val="0031401A"/>
    <w:rsid w:val="00314CD1"/>
    <w:rsid w:val="00314F9C"/>
    <w:rsid w:val="0031543B"/>
    <w:rsid w:val="00316B60"/>
    <w:rsid w:val="00317271"/>
    <w:rsid w:val="00317617"/>
    <w:rsid w:val="003177A1"/>
    <w:rsid w:val="0031792B"/>
    <w:rsid w:val="00317A57"/>
    <w:rsid w:val="00317DFC"/>
    <w:rsid w:val="0032010B"/>
    <w:rsid w:val="0032031C"/>
    <w:rsid w:val="00321252"/>
    <w:rsid w:val="00321755"/>
    <w:rsid w:val="00322518"/>
    <w:rsid w:val="0032273E"/>
    <w:rsid w:val="0032278F"/>
    <w:rsid w:val="00323469"/>
    <w:rsid w:val="00323EC3"/>
    <w:rsid w:val="00325817"/>
    <w:rsid w:val="00326328"/>
    <w:rsid w:val="0032752A"/>
    <w:rsid w:val="003276C3"/>
    <w:rsid w:val="00327D99"/>
    <w:rsid w:val="00330B43"/>
    <w:rsid w:val="00331149"/>
    <w:rsid w:val="00331910"/>
    <w:rsid w:val="00332DC2"/>
    <w:rsid w:val="00332FF2"/>
    <w:rsid w:val="00333584"/>
    <w:rsid w:val="00335EBE"/>
    <w:rsid w:val="00336431"/>
    <w:rsid w:val="00336A21"/>
    <w:rsid w:val="00336EBC"/>
    <w:rsid w:val="0033729F"/>
    <w:rsid w:val="00337822"/>
    <w:rsid w:val="0034022F"/>
    <w:rsid w:val="00340555"/>
    <w:rsid w:val="003413FF"/>
    <w:rsid w:val="0034158F"/>
    <w:rsid w:val="00341AEC"/>
    <w:rsid w:val="003425F0"/>
    <w:rsid w:val="00342FB3"/>
    <w:rsid w:val="003431FB"/>
    <w:rsid w:val="003444F8"/>
    <w:rsid w:val="003448C8"/>
    <w:rsid w:val="00344E98"/>
    <w:rsid w:val="00345654"/>
    <w:rsid w:val="003464C1"/>
    <w:rsid w:val="00346863"/>
    <w:rsid w:val="00347555"/>
    <w:rsid w:val="003478E7"/>
    <w:rsid w:val="003507A5"/>
    <w:rsid w:val="003507D8"/>
    <w:rsid w:val="00351107"/>
    <w:rsid w:val="003516C8"/>
    <w:rsid w:val="00351C37"/>
    <w:rsid w:val="003530C7"/>
    <w:rsid w:val="00353773"/>
    <w:rsid w:val="00353BDC"/>
    <w:rsid w:val="003549EB"/>
    <w:rsid w:val="00356393"/>
    <w:rsid w:val="00357F10"/>
    <w:rsid w:val="003600F8"/>
    <w:rsid w:val="00363EA6"/>
    <w:rsid w:val="00364B14"/>
    <w:rsid w:val="00365CC1"/>
    <w:rsid w:val="00366167"/>
    <w:rsid w:val="0036653A"/>
    <w:rsid w:val="00366594"/>
    <w:rsid w:val="00366F49"/>
    <w:rsid w:val="003673AE"/>
    <w:rsid w:val="00367800"/>
    <w:rsid w:val="00367C6C"/>
    <w:rsid w:val="00367CB8"/>
    <w:rsid w:val="0037009A"/>
    <w:rsid w:val="0037091C"/>
    <w:rsid w:val="00370B2B"/>
    <w:rsid w:val="00370CEE"/>
    <w:rsid w:val="003711D1"/>
    <w:rsid w:val="0037140B"/>
    <w:rsid w:val="00371869"/>
    <w:rsid w:val="00372117"/>
    <w:rsid w:val="003734CE"/>
    <w:rsid w:val="003735A0"/>
    <w:rsid w:val="00373C73"/>
    <w:rsid w:val="0037525F"/>
    <w:rsid w:val="00375F49"/>
    <w:rsid w:val="003776A1"/>
    <w:rsid w:val="00377CDE"/>
    <w:rsid w:val="003807CE"/>
    <w:rsid w:val="00380C12"/>
    <w:rsid w:val="00381874"/>
    <w:rsid w:val="00381D4F"/>
    <w:rsid w:val="00381DF9"/>
    <w:rsid w:val="003824CC"/>
    <w:rsid w:val="003824FB"/>
    <w:rsid w:val="00383358"/>
    <w:rsid w:val="00383488"/>
    <w:rsid w:val="003842CB"/>
    <w:rsid w:val="0038439C"/>
    <w:rsid w:val="0038538E"/>
    <w:rsid w:val="0038554D"/>
    <w:rsid w:val="00387523"/>
    <w:rsid w:val="00387B0C"/>
    <w:rsid w:val="00387E08"/>
    <w:rsid w:val="00390558"/>
    <w:rsid w:val="0039144A"/>
    <w:rsid w:val="0039205D"/>
    <w:rsid w:val="003935E7"/>
    <w:rsid w:val="003959DF"/>
    <w:rsid w:val="00395A0A"/>
    <w:rsid w:val="0039659A"/>
    <w:rsid w:val="00396DF2"/>
    <w:rsid w:val="00397CFC"/>
    <w:rsid w:val="00397FB4"/>
    <w:rsid w:val="003A071C"/>
    <w:rsid w:val="003A1FF1"/>
    <w:rsid w:val="003A241A"/>
    <w:rsid w:val="003A2873"/>
    <w:rsid w:val="003A3D44"/>
    <w:rsid w:val="003A549C"/>
    <w:rsid w:val="003A6743"/>
    <w:rsid w:val="003A6D55"/>
    <w:rsid w:val="003A76F9"/>
    <w:rsid w:val="003A7C15"/>
    <w:rsid w:val="003B1A57"/>
    <w:rsid w:val="003B2F5D"/>
    <w:rsid w:val="003B3F8B"/>
    <w:rsid w:val="003B4B83"/>
    <w:rsid w:val="003B5D9D"/>
    <w:rsid w:val="003B67E2"/>
    <w:rsid w:val="003B73E6"/>
    <w:rsid w:val="003C0259"/>
    <w:rsid w:val="003C1009"/>
    <w:rsid w:val="003C3056"/>
    <w:rsid w:val="003C3A46"/>
    <w:rsid w:val="003C3B56"/>
    <w:rsid w:val="003C4494"/>
    <w:rsid w:val="003C6349"/>
    <w:rsid w:val="003C6532"/>
    <w:rsid w:val="003C72DA"/>
    <w:rsid w:val="003C78A7"/>
    <w:rsid w:val="003D033C"/>
    <w:rsid w:val="003D0F73"/>
    <w:rsid w:val="003D0F76"/>
    <w:rsid w:val="003D14F9"/>
    <w:rsid w:val="003D1DCD"/>
    <w:rsid w:val="003D32D0"/>
    <w:rsid w:val="003D39C7"/>
    <w:rsid w:val="003D3AA0"/>
    <w:rsid w:val="003D3C35"/>
    <w:rsid w:val="003D46B8"/>
    <w:rsid w:val="003D48FC"/>
    <w:rsid w:val="003D49CD"/>
    <w:rsid w:val="003D4ED3"/>
    <w:rsid w:val="003D53B5"/>
    <w:rsid w:val="003D5BEA"/>
    <w:rsid w:val="003D7D54"/>
    <w:rsid w:val="003E03D1"/>
    <w:rsid w:val="003E28B9"/>
    <w:rsid w:val="003E316B"/>
    <w:rsid w:val="003E3ADC"/>
    <w:rsid w:val="003E4A46"/>
    <w:rsid w:val="003E5223"/>
    <w:rsid w:val="003E6D31"/>
    <w:rsid w:val="003E706F"/>
    <w:rsid w:val="003E7318"/>
    <w:rsid w:val="003E750D"/>
    <w:rsid w:val="003F0B1D"/>
    <w:rsid w:val="003F0DB5"/>
    <w:rsid w:val="003F13A1"/>
    <w:rsid w:val="003F1ED1"/>
    <w:rsid w:val="003F45C1"/>
    <w:rsid w:val="003F4B2C"/>
    <w:rsid w:val="003F5E79"/>
    <w:rsid w:val="003F609F"/>
    <w:rsid w:val="003F762A"/>
    <w:rsid w:val="004007E8"/>
    <w:rsid w:val="00401DE9"/>
    <w:rsid w:val="0040209F"/>
    <w:rsid w:val="00402A3C"/>
    <w:rsid w:val="00402CE3"/>
    <w:rsid w:val="00403495"/>
    <w:rsid w:val="00403A5E"/>
    <w:rsid w:val="00403BFF"/>
    <w:rsid w:val="004051F0"/>
    <w:rsid w:val="00406CCE"/>
    <w:rsid w:val="00407552"/>
    <w:rsid w:val="00407F5E"/>
    <w:rsid w:val="004101C8"/>
    <w:rsid w:val="004102A4"/>
    <w:rsid w:val="00410CDE"/>
    <w:rsid w:val="00411239"/>
    <w:rsid w:val="00411E95"/>
    <w:rsid w:val="00412DB9"/>
    <w:rsid w:val="00413024"/>
    <w:rsid w:val="004137C8"/>
    <w:rsid w:val="00414660"/>
    <w:rsid w:val="00414C5B"/>
    <w:rsid w:val="00415827"/>
    <w:rsid w:val="00416EEC"/>
    <w:rsid w:val="00417C2C"/>
    <w:rsid w:val="004233FB"/>
    <w:rsid w:val="004237E5"/>
    <w:rsid w:val="00424372"/>
    <w:rsid w:val="004252A4"/>
    <w:rsid w:val="00426141"/>
    <w:rsid w:val="004277AC"/>
    <w:rsid w:val="004279BF"/>
    <w:rsid w:val="00427E79"/>
    <w:rsid w:val="00430C15"/>
    <w:rsid w:val="0043314F"/>
    <w:rsid w:val="0043329F"/>
    <w:rsid w:val="004334E2"/>
    <w:rsid w:val="004339A8"/>
    <w:rsid w:val="00433D41"/>
    <w:rsid w:val="00434CD2"/>
    <w:rsid w:val="0043551C"/>
    <w:rsid w:val="004355D3"/>
    <w:rsid w:val="00435774"/>
    <w:rsid w:val="00435A9A"/>
    <w:rsid w:val="004366FF"/>
    <w:rsid w:val="00436C21"/>
    <w:rsid w:val="004376EF"/>
    <w:rsid w:val="00437774"/>
    <w:rsid w:val="00441B7E"/>
    <w:rsid w:val="00442CD8"/>
    <w:rsid w:val="004466FE"/>
    <w:rsid w:val="00446ADD"/>
    <w:rsid w:val="00447848"/>
    <w:rsid w:val="00447AA2"/>
    <w:rsid w:val="0045000F"/>
    <w:rsid w:val="00451465"/>
    <w:rsid w:val="00452CE2"/>
    <w:rsid w:val="004548F8"/>
    <w:rsid w:val="00454F75"/>
    <w:rsid w:val="00455054"/>
    <w:rsid w:val="004560A7"/>
    <w:rsid w:val="004565AB"/>
    <w:rsid w:val="00457215"/>
    <w:rsid w:val="004577E6"/>
    <w:rsid w:val="00457863"/>
    <w:rsid w:val="004609D9"/>
    <w:rsid w:val="00461C5B"/>
    <w:rsid w:val="0046221C"/>
    <w:rsid w:val="00462559"/>
    <w:rsid w:val="00462B4E"/>
    <w:rsid w:val="00462BD5"/>
    <w:rsid w:val="00463060"/>
    <w:rsid w:val="00463DA6"/>
    <w:rsid w:val="004646D9"/>
    <w:rsid w:val="00464C1A"/>
    <w:rsid w:val="00465828"/>
    <w:rsid w:val="00465B13"/>
    <w:rsid w:val="004661D3"/>
    <w:rsid w:val="004703E3"/>
    <w:rsid w:val="0047109C"/>
    <w:rsid w:val="0047527F"/>
    <w:rsid w:val="00475B77"/>
    <w:rsid w:val="00475CED"/>
    <w:rsid w:val="0047606B"/>
    <w:rsid w:val="00480379"/>
    <w:rsid w:val="00482018"/>
    <w:rsid w:val="00483958"/>
    <w:rsid w:val="00483B79"/>
    <w:rsid w:val="00484C26"/>
    <w:rsid w:val="00485A91"/>
    <w:rsid w:val="00486657"/>
    <w:rsid w:val="0048718C"/>
    <w:rsid w:val="0048784A"/>
    <w:rsid w:val="0049131F"/>
    <w:rsid w:val="004916DB"/>
    <w:rsid w:val="00491978"/>
    <w:rsid w:val="00491D30"/>
    <w:rsid w:val="00491FE2"/>
    <w:rsid w:val="00493F01"/>
    <w:rsid w:val="0049491F"/>
    <w:rsid w:val="00494D59"/>
    <w:rsid w:val="0049503E"/>
    <w:rsid w:val="0049523F"/>
    <w:rsid w:val="004958C6"/>
    <w:rsid w:val="00495B03"/>
    <w:rsid w:val="004960E5"/>
    <w:rsid w:val="00496AE2"/>
    <w:rsid w:val="004977C6"/>
    <w:rsid w:val="00497AE0"/>
    <w:rsid w:val="004A1B4C"/>
    <w:rsid w:val="004A32D7"/>
    <w:rsid w:val="004A3731"/>
    <w:rsid w:val="004A482E"/>
    <w:rsid w:val="004A4C23"/>
    <w:rsid w:val="004A4EE8"/>
    <w:rsid w:val="004A4FA7"/>
    <w:rsid w:val="004A590E"/>
    <w:rsid w:val="004A6859"/>
    <w:rsid w:val="004A6A61"/>
    <w:rsid w:val="004A7C2F"/>
    <w:rsid w:val="004B0053"/>
    <w:rsid w:val="004B04E5"/>
    <w:rsid w:val="004B0B7F"/>
    <w:rsid w:val="004B11AA"/>
    <w:rsid w:val="004B1416"/>
    <w:rsid w:val="004B1BD8"/>
    <w:rsid w:val="004B3474"/>
    <w:rsid w:val="004B37E5"/>
    <w:rsid w:val="004B3993"/>
    <w:rsid w:val="004B4158"/>
    <w:rsid w:val="004B42E3"/>
    <w:rsid w:val="004B4B74"/>
    <w:rsid w:val="004B5C6D"/>
    <w:rsid w:val="004B61F8"/>
    <w:rsid w:val="004B6F4D"/>
    <w:rsid w:val="004B71FD"/>
    <w:rsid w:val="004C0EE2"/>
    <w:rsid w:val="004C1186"/>
    <w:rsid w:val="004C3527"/>
    <w:rsid w:val="004C41C0"/>
    <w:rsid w:val="004C4E6C"/>
    <w:rsid w:val="004C50D2"/>
    <w:rsid w:val="004C5119"/>
    <w:rsid w:val="004C7C8C"/>
    <w:rsid w:val="004D0D29"/>
    <w:rsid w:val="004D1A37"/>
    <w:rsid w:val="004D1E79"/>
    <w:rsid w:val="004D20D3"/>
    <w:rsid w:val="004D25AC"/>
    <w:rsid w:val="004D282B"/>
    <w:rsid w:val="004D6346"/>
    <w:rsid w:val="004D6591"/>
    <w:rsid w:val="004E1A32"/>
    <w:rsid w:val="004E30E4"/>
    <w:rsid w:val="004E3661"/>
    <w:rsid w:val="004E4B73"/>
    <w:rsid w:val="004E4BBD"/>
    <w:rsid w:val="004E50A5"/>
    <w:rsid w:val="004E5ABD"/>
    <w:rsid w:val="004E5B9B"/>
    <w:rsid w:val="004E63B0"/>
    <w:rsid w:val="004E6610"/>
    <w:rsid w:val="004E76A7"/>
    <w:rsid w:val="004E7742"/>
    <w:rsid w:val="004E7932"/>
    <w:rsid w:val="004F1540"/>
    <w:rsid w:val="004F28C6"/>
    <w:rsid w:val="004F3645"/>
    <w:rsid w:val="004F45F2"/>
    <w:rsid w:val="004F4CFD"/>
    <w:rsid w:val="004F5CFC"/>
    <w:rsid w:val="004F692C"/>
    <w:rsid w:val="004F6C28"/>
    <w:rsid w:val="004F7967"/>
    <w:rsid w:val="004F7FFC"/>
    <w:rsid w:val="0050025A"/>
    <w:rsid w:val="00500B5F"/>
    <w:rsid w:val="005013FC"/>
    <w:rsid w:val="00501C8D"/>
    <w:rsid w:val="00502A52"/>
    <w:rsid w:val="00503FD6"/>
    <w:rsid w:val="00504DDB"/>
    <w:rsid w:val="005050F4"/>
    <w:rsid w:val="005057BE"/>
    <w:rsid w:val="005061B5"/>
    <w:rsid w:val="00507814"/>
    <w:rsid w:val="0050787D"/>
    <w:rsid w:val="005101C2"/>
    <w:rsid w:val="005107DA"/>
    <w:rsid w:val="00510C2B"/>
    <w:rsid w:val="00511FD5"/>
    <w:rsid w:val="00512C7B"/>
    <w:rsid w:val="00513190"/>
    <w:rsid w:val="00513729"/>
    <w:rsid w:val="005143B9"/>
    <w:rsid w:val="0051470C"/>
    <w:rsid w:val="00514C52"/>
    <w:rsid w:val="00515738"/>
    <w:rsid w:val="0051582A"/>
    <w:rsid w:val="005158F4"/>
    <w:rsid w:val="00515B69"/>
    <w:rsid w:val="0051709F"/>
    <w:rsid w:val="00517B45"/>
    <w:rsid w:val="00517FBC"/>
    <w:rsid w:val="005225A4"/>
    <w:rsid w:val="00523F43"/>
    <w:rsid w:val="00524E6D"/>
    <w:rsid w:val="005257A2"/>
    <w:rsid w:val="005263DE"/>
    <w:rsid w:val="00526819"/>
    <w:rsid w:val="005275CB"/>
    <w:rsid w:val="00527B3E"/>
    <w:rsid w:val="00530882"/>
    <w:rsid w:val="00530A78"/>
    <w:rsid w:val="005311D5"/>
    <w:rsid w:val="005314F1"/>
    <w:rsid w:val="00531707"/>
    <w:rsid w:val="00532409"/>
    <w:rsid w:val="005325C8"/>
    <w:rsid w:val="00532654"/>
    <w:rsid w:val="0053330C"/>
    <w:rsid w:val="005337FB"/>
    <w:rsid w:val="00534624"/>
    <w:rsid w:val="00535E93"/>
    <w:rsid w:val="005363FF"/>
    <w:rsid w:val="00536957"/>
    <w:rsid w:val="0054093D"/>
    <w:rsid w:val="00540AAA"/>
    <w:rsid w:val="00540D60"/>
    <w:rsid w:val="005410EF"/>
    <w:rsid w:val="00541C56"/>
    <w:rsid w:val="00541D74"/>
    <w:rsid w:val="00542323"/>
    <w:rsid w:val="005426C6"/>
    <w:rsid w:val="00542CD0"/>
    <w:rsid w:val="00543366"/>
    <w:rsid w:val="005442CC"/>
    <w:rsid w:val="00545795"/>
    <w:rsid w:val="00550DD0"/>
    <w:rsid w:val="005515E7"/>
    <w:rsid w:val="00553730"/>
    <w:rsid w:val="005542FD"/>
    <w:rsid w:val="005549E0"/>
    <w:rsid w:val="00554BE2"/>
    <w:rsid w:val="00554E69"/>
    <w:rsid w:val="00555272"/>
    <w:rsid w:val="00555E83"/>
    <w:rsid w:val="00556D9A"/>
    <w:rsid w:val="005604F8"/>
    <w:rsid w:val="005608FB"/>
    <w:rsid w:val="00560DAA"/>
    <w:rsid w:val="00561384"/>
    <w:rsid w:val="00562FAA"/>
    <w:rsid w:val="00563AFF"/>
    <w:rsid w:val="00563C36"/>
    <w:rsid w:val="005640AA"/>
    <w:rsid w:val="00564C5A"/>
    <w:rsid w:val="00565682"/>
    <w:rsid w:val="00566223"/>
    <w:rsid w:val="005664FC"/>
    <w:rsid w:val="0057279C"/>
    <w:rsid w:val="00572DB9"/>
    <w:rsid w:val="00573641"/>
    <w:rsid w:val="00573B03"/>
    <w:rsid w:val="00573F7B"/>
    <w:rsid w:val="00574042"/>
    <w:rsid w:val="0057412B"/>
    <w:rsid w:val="00575303"/>
    <w:rsid w:val="0057581F"/>
    <w:rsid w:val="00580F91"/>
    <w:rsid w:val="00581975"/>
    <w:rsid w:val="00581B7D"/>
    <w:rsid w:val="00582A64"/>
    <w:rsid w:val="00582A97"/>
    <w:rsid w:val="005843E5"/>
    <w:rsid w:val="0058510F"/>
    <w:rsid w:val="0058565A"/>
    <w:rsid w:val="00585842"/>
    <w:rsid w:val="0058588C"/>
    <w:rsid w:val="00586399"/>
    <w:rsid w:val="005863A6"/>
    <w:rsid w:val="00586420"/>
    <w:rsid w:val="0058694F"/>
    <w:rsid w:val="00587434"/>
    <w:rsid w:val="00587B65"/>
    <w:rsid w:val="00590962"/>
    <w:rsid w:val="00590EE5"/>
    <w:rsid w:val="00591E9D"/>
    <w:rsid w:val="0059394A"/>
    <w:rsid w:val="00594331"/>
    <w:rsid w:val="00594B80"/>
    <w:rsid w:val="00594F44"/>
    <w:rsid w:val="0059502B"/>
    <w:rsid w:val="005954D5"/>
    <w:rsid w:val="00595B80"/>
    <w:rsid w:val="005A349F"/>
    <w:rsid w:val="005A46E1"/>
    <w:rsid w:val="005A4C45"/>
    <w:rsid w:val="005A592A"/>
    <w:rsid w:val="005A67C0"/>
    <w:rsid w:val="005A6CDF"/>
    <w:rsid w:val="005A7677"/>
    <w:rsid w:val="005B033D"/>
    <w:rsid w:val="005B0607"/>
    <w:rsid w:val="005B0981"/>
    <w:rsid w:val="005B1E13"/>
    <w:rsid w:val="005B31EB"/>
    <w:rsid w:val="005B394D"/>
    <w:rsid w:val="005B3DAE"/>
    <w:rsid w:val="005B3FC8"/>
    <w:rsid w:val="005B459E"/>
    <w:rsid w:val="005B469F"/>
    <w:rsid w:val="005B4FE7"/>
    <w:rsid w:val="005B5030"/>
    <w:rsid w:val="005B5229"/>
    <w:rsid w:val="005B6B08"/>
    <w:rsid w:val="005B78F9"/>
    <w:rsid w:val="005C02AE"/>
    <w:rsid w:val="005C0BFD"/>
    <w:rsid w:val="005C0D41"/>
    <w:rsid w:val="005C1B0A"/>
    <w:rsid w:val="005C25E3"/>
    <w:rsid w:val="005C29B8"/>
    <w:rsid w:val="005C454C"/>
    <w:rsid w:val="005C4B4B"/>
    <w:rsid w:val="005C4E6D"/>
    <w:rsid w:val="005C52DF"/>
    <w:rsid w:val="005C6766"/>
    <w:rsid w:val="005C760E"/>
    <w:rsid w:val="005C7A7A"/>
    <w:rsid w:val="005C7E56"/>
    <w:rsid w:val="005C7E79"/>
    <w:rsid w:val="005D03DA"/>
    <w:rsid w:val="005D0B74"/>
    <w:rsid w:val="005D0E29"/>
    <w:rsid w:val="005D1A4C"/>
    <w:rsid w:val="005D1BA5"/>
    <w:rsid w:val="005D1F31"/>
    <w:rsid w:val="005D223D"/>
    <w:rsid w:val="005D29C7"/>
    <w:rsid w:val="005D342A"/>
    <w:rsid w:val="005D46BF"/>
    <w:rsid w:val="005D4EE3"/>
    <w:rsid w:val="005D54B1"/>
    <w:rsid w:val="005D632F"/>
    <w:rsid w:val="005D6896"/>
    <w:rsid w:val="005D6E4E"/>
    <w:rsid w:val="005D7114"/>
    <w:rsid w:val="005E0334"/>
    <w:rsid w:val="005E0A76"/>
    <w:rsid w:val="005E2165"/>
    <w:rsid w:val="005E3D8D"/>
    <w:rsid w:val="005E5468"/>
    <w:rsid w:val="005E594A"/>
    <w:rsid w:val="005E6080"/>
    <w:rsid w:val="005E7650"/>
    <w:rsid w:val="005F04CE"/>
    <w:rsid w:val="005F1C4D"/>
    <w:rsid w:val="005F20A0"/>
    <w:rsid w:val="005F2A1D"/>
    <w:rsid w:val="005F2ADC"/>
    <w:rsid w:val="005F2AE1"/>
    <w:rsid w:val="005F2DF8"/>
    <w:rsid w:val="005F2F9A"/>
    <w:rsid w:val="005F35D4"/>
    <w:rsid w:val="005F4C1E"/>
    <w:rsid w:val="005F506F"/>
    <w:rsid w:val="005F580F"/>
    <w:rsid w:val="005F588B"/>
    <w:rsid w:val="005F58A4"/>
    <w:rsid w:val="005F5DAF"/>
    <w:rsid w:val="005F6845"/>
    <w:rsid w:val="005F6DB1"/>
    <w:rsid w:val="005F6FB1"/>
    <w:rsid w:val="005F7A65"/>
    <w:rsid w:val="006002CA"/>
    <w:rsid w:val="006003EF"/>
    <w:rsid w:val="0060142E"/>
    <w:rsid w:val="00601853"/>
    <w:rsid w:val="00601E97"/>
    <w:rsid w:val="00601F77"/>
    <w:rsid w:val="006025C6"/>
    <w:rsid w:val="0060294B"/>
    <w:rsid w:val="00603E0A"/>
    <w:rsid w:val="006048FB"/>
    <w:rsid w:val="00604DAF"/>
    <w:rsid w:val="006053E4"/>
    <w:rsid w:val="0060582F"/>
    <w:rsid w:val="0060748E"/>
    <w:rsid w:val="00607C48"/>
    <w:rsid w:val="006100C1"/>
    <w:rsid w:val="006100EC"/>
    <w:rsid w:val="00610223"/>
    <w:rsid w:val="006122F9"/>
    <w:rsid w:val="00612AF0"/>
    <w:rsid w:val="00612F5E"/>
    <w:rsid w:val="0061343B"/>
    <w:rsid w:val="006138C6"/>
    <w:rsid w:val="00613F42"/>
    <w:rsid w:val="006140D4"/>
    <w:rsid w:val="00614A44"/>
    <w:rsid w:val="00615802"/>
    <w:rsid w:val="006158BA"/>
    <w:rsid w:val="0061754D"/>
    <w:rsid w:val="00620A31"/>
    <w:rsid w:val="00621694"/>
    <w:rsid w:val="006222A3"/>
    <w:rsid w:val="006231EB"/>
    <w:rsid w:val="00623436"/>
    <w:rsid w:val="006254CD"/>
    <w:rsid w:val="00625615"/>
    <w:rsid w:val="006262CE"/>
    <w:rsid w:val="00626A9C"/>
    <w:rsid w:val="006271C2"/>
    <w:rsid w:val="00630273"/>
    <w:rsid w:val="006308D4"/>
    <w:rsid w:val="006312ED"/>
    <w:rsid w:val="0063139B"/>
    <w:rsid w:val="0063159D"/>
    <w:rsid w:val="0063199C"/>
    <w:rsid w:val="00631BC2"/>
    <w:rsid w:val="00631E2F"/>
    <w:rsid w:val="006320B4"/>
    <w:rsid w:val="006327D5"/>
    <w:rsid w:val="00633FEA"/>
    <w:rsid w:val="00634309"/>
    <w:rsid w:val="006349D3"/>
    <w:rsid w:val="00635321"/>
    <w:rsid w:val="006363F9"/>
    <w:rsid w:val="006367C6"/>
    <w:rsid w:val="00636FA9"/>
    <w:rsid w:val="00637861"/>
    <w:rsid w:val="00640A0E"/>
    <w:rsid w:val="00641652"/>
    <w:rsid w:val="0064174C"/>
    <w:rsid w:val="006421CA"/>
    <w:rsid w:val="006421FC"/>
    <w:rsid w:val="00642BF2"/>
    <w:rsid w:val="0064305F"/>
    <w:rsid w:val="006444B8"/>
    <w:rsid w:val="0064495E"/>
    <w:rsid w:val="00644DC6"/>
    <w:rsid w:val="0064502B"/>
    <w:rsid w:val="0064506A"/>
    <w:rsid w:val="006452B6"/>
    <w:rsid w:val="0064696A"/>
    <w:rsid w:val="006469CD"/>
    <w:rsid w:val="006501B9"/>
    <w:rsid w:val="0065065F"/>
    <w:rsid w:val="00650D31"/>
    <w:rsid w:val="00650E21"/>
    <w:rsid w:val="006513C2"/>
    <w:rsid w:val="00651694"/>
    <w:rsid w:val="006528B0"/>
    <w:rsid w:val="00652DC7"/>
    <w:rsid w:val="00652F5D"/>
    <w:rsid w:val="00652FB7"/>
    <w:rsid w:val="0065327B"/>
    <w:rsid w:val="006538CB"/>
    <w:rsid w:val="00654502"/>
    <w:rsid w:val="00654903"/>
    <w:rsid w:val="00656AB4"/>
    <w:rsid w:val="00660E2F"/>
    <w:rsid w:val="00661B44"/>
    <w:rsid w:val="00661BD5"/>
    <w:rsid w:val="006627DA"/>
    <w:rsid w:val="00662EED"/>
    <w:rsid w:val="006642D3"/>
    <w:rsid w:val="00664AA4"/>
    <w:rsid w:val="00664D26"/>
    <w:rsid w:val="006651D9"/>
    <w:rsid w:val="00665400"/>
    <w:rsid w:val="0066588B"/>
    <w:rsid w:val="006665B2"/>
    <w:rsid w:val="006666B4"/>
    <w:rsid w:val="00666747"/>
    <w:rsid w:val="00667D8B"/>
    <w:rsid w:val="00671436"/>
    <w:rsid w:val="006718EC"/>
    <w:rsid w:val="006719E0"/>
    <w:rsid w:val="0067280A"/>
    <w:rsid w:val="00672831"/>
    <w:rsid w:val="0067294E"/>
    <w:rsid w:val="00672FAD"/>
    <w:rsid w:val="00674D05"/>
    <w:rsid w:val="006753F0"/>
    <w:rsid w:val="0067597A"/>
    <w:rsid w:val="00676A84"/>
    <w:rsid w:val="00677B0C"/>
    <w:rsid w:val="00677D0E"/>
    <w:rsid w:val="00680C4F"/>
    <w:rsid w:val="00681F14"/>
    <w:rsid w:val="006829E9"/>
    <w:rsid w:val="0068307B"/>
    <w:rsid w:val="00683518"/>
    <w:rsid w:val="00683CB5"/>
    <w:rsid w:val="0068416F"/>
    <w:rsid w:val="00684B8A"/>
    <w:rsid w:val="00686C7C"/>
    <w:rsid w:val="0068744B"/>
    <w:rsid w:val="00687C8F"/>
    <w:rsid w:val="0069094A"/>
    <w:rsid w:val="006914F3"/>
    <w:rsid w:val="00691802"/>
    <w:rsid w:val="00691DB6"/>
    <w:rsid w:val="0069266F"/>
    <w:rsid w:val="006939CB"/>
    <w:rsid w:val="00695343"/>
    <w:rsid w:val="006964CB"/>
    <w:rsid w:val="00696D6C"/>
    <w:rsid w:val="006970E5"/>
    <w:rsid w:val="006A0D34"/>
    <w:rsid w:val="006A37B7"/>
    <w:rsid w:val="006A4B72"/>
    <w:rsid w:val="006A5814"/>
    <w:rsid w:val="006A5B31"/>
    <w:rsid w:val="006A6374"/>
    <w:rsid w:val="006A6FBF"/>
    <w:rsid w:val="006B106B"/>
    <w:rsid w:val="006B2731"/>
    <w:rsid w:val="006B2814"/>
    <w:rsid w:val="006B2AC1"/>
    <w:rsid w:val="006B4F7C"/>
    <w:rsid w:val="006B5248"/>
    <w:rsid w:val="006B55E5"/>
    <w:rsid w:val="006B731A"/>
    <w:rsid w:val="006C06D4"/>
    <w:rsid w:val="006C0FA5"/>
    <w:rsid w:val="006C1758"/>
    <w:rsid w:val="006C2727"/>
    <w:rsid w:val="006C3531"/>
    <w:rsid w:val="006C405D"/>
    <w:rsid w:val="006C4470"/>
    <w:rsid w:val="006C4478"/>
    <w:rsid w:val="006C4BFA"/>
    <w:rsid w:val="006C55F8"/>
    <w:rsid w:val="006C60AE"/>
    <w:rsid w:val="006C6286"/>
    <w:rsid w:val="006C6FAB"/>
    <w:rsid w:val="006C74B5"/>
    <w:rsid w:val="006C7D11"/>
    <w:rsid w:val="006D0A13"/>
    <w:rsid w:val="006D0EB4"/>
    <w:rsid w:val="006D1658"/>
    <w:rsid w:val="006D2951"/>
    <w:rsid w:val="006D32D7"/>
    <w:rsid w:val="006D3CD7"/>
    <w:rsid w:val="006D49BF"/>
    <w:rsid w:val="006D5E1F"/>
    <w:rsid w:val="006E002C"/>
    <w:rsid w:val="006E0416"/>
    <w:rsid w:val="006E0EF9"/>
    <w:rsid w:val="006E18BE"/>
    <w:rsid w:val="006E1EEA"/>
    <w:rsid w:val="006E2509"/>
    <w:rsid w:val="006E26B5"/>
    <w:rsid w:val="006E28C7"/>
    <w:rsid w:val="006E32B1"/>
    <w:rsid w:val="006E4960"/>
    <w:rsid w:val="006E553D"/>
    <w:rsid w:val="006E641D"/>
    <w:rsid w:val="006E6951"/>
    <w:rsid w:val="006F11C0"/>
    <w:rsid w:val="006F1507"/>
    <w:rsid w:val="006F17CC"/>
    <w:rsid w:val="006F1BB3"/>
    <w:rsid w:val="006F26BC"/>
    <w:rsid w:val="006F3578"/>
    <w:rsid w:val="006F3BAC"/>
    <w:rsid w:val="006F3E7E"/>
    <w:rsid w:val="006F4231"/>
    <w:rsid w:val="006F538D"/>
    <w:rsid w:val="006F5B58"/>
    <w:rsid w:val="006F6E1B"/>
    <w:rsid w:val="006F7A04"/>
    <w:rsid w:val="00700CCD"/>
    <w:rsid w:val="007010E9"/>
    <w:rsid w:val="00701604"/>
    <w:rsid w:val="007018FC"/>
    <w:rsid w:val="0070197B"/>
    <w:rsid w:val="007026AC"/>
    <w:rsid w:val="00705AF1"/>
    <w:rsid w:val="00705F62"/>
    <w:rsid w:val="007060B3"/>
    <w:rsid w:val="00707791"/>
    <w:rsid w:val="00707971"/>
    <w:rsid w:val="00710C1E"/>
    <w:rsid w:val="00711118"/>
    <w:rsid w:val="007113C4"/>
    <w:rsid w:val="00711413"/>
    <w:rsid w:val="0071251A"/>
    <w:rsid w:val="00712802"/>
    <w:rsid w:val="00713A39"/>
    <w:rsid w:val="00714A6A"/>
    <w:rsid w:val="00715079"/>
    <w:rsid w:val="00715BD8"/>
    <w:rsid w:val="00716867"/>
    <w:rsid w:val="00717882"/>
    <w:rsid w:val="00717E14"/>
    <w:rsid w:val="007208E2"/>
    <w:rsid w:val="00720BF1"/>
    <w:rsid w:val="00721436"/>
    <w:rsid w:val="00722086"/>
    <w:rsid w:val="0072273E"/>
    <w:rsid w:val="00722A7C"/>
    <w:rsid w:val="00722E4B"/>
    <w:rsid w:val="00722FA4"/>
    <w:rsid w:val="0072494C"/>
    <w:rsid w:val="007249A7"/>
    <w:rsid w:val="00724E72"/>
    <w:rsid w:val="00726F68"/>
    <w:rsid w:val="00727A1A"/>
    <w:rsid w:val="00727DA4"/>
    <w:rsid w:val="007301E7"/>
    <w:rsid w:val="00730479"/>
    <w:rsid w:val="00730780"/>
    <w:rsid w:val="00731391"/>
    <w:rsid w:val="00731CDB"/>
    <w:rsid w:val="00731F6B"/>
    <w:rsid w:val="0073379F"/>
    <w:rsid w:val="00733817"/>
    <w:rsid w:val="00735C14"/>
    <w:rsid w:val="00735CAE"/>
    <w:rsid w:val="007365D4"/>
    <w:rsid w:val="007372F2"/>
    <w:rsid w:val="0074033B"/>
    <w:rsid w:val="0074069D"/>
    <w:rsid w:val="007406E4"/>
    <w:rsid w:val="00743371"/>
    <w:rsid w:val="00743DA8"/>
    <w:rsid w:val="007441C7"/>
    <w:rsid w:val="00744DCC"/>
    <w:rsid w:val="00744F46"/>
    <w:rsid w:val="0074591D"/>
    <w:rsid w:val="00745F78"/>
    <w:rsid w:val="00747482"/>
    <w:rsid w:val="007474A9"/>
    <w:rsid w:val="00747988"/>
    <w:rsid w:val="00747F93"/>
    <w:rsid w:val="00750091"/>
    <w:rsid w:val="007504EA"/>
    <w:rsid w:val="007505FA"/>
    <w:rsid w:val="00750E2F"/>
    <w:rsid w:val="00753859"/>
    <w:rsid w:val="00753F81"/>
    <w:rsid w:val="00754805"/>
    <w:rsid w:val="007548C1"/>
    <w:rsid w:val="00754AF9"/>
    <w:rsid w:val="00755AB4"/>
    <w:rsid w:val="00755F4F"/>
    <w:rsid w:val="007567FD"/>
    <w:rsid w:val="0075747F"/>
    <w:rsid w:val="0076047C"/>
    <w:rsid w:val="007604F2"/>
    <w:rsid w:val="00760962"/>
    <w:rsid w:val="0076170D"/>
    <w:rsid w:val="00761B77"/>
    <w:rsid w:val="00761D17"/>
    <w:rsid w:val="00762C82"/>
    <w:rsid w:val="00762EC8"/>
    <w:rsid w:val="0076338E"/>
    <w:rsid w:val="007637CA"/>
    <w:rsid w:val="007646FC"/>
    <w:rsid w:val="00765583"/>
    <w:rsid w:val="00765A1D"/>
    <w:rsid w:val="00766962"/>
    <w:rsid w:val="00766F40"/>
    <w:rsid w:val="0076762F"/>
    <w:rsid w:val="00767A38"/>
    <w:rsid w:val="00767D58"/>
    <w:rsid w:val="00767D5A"/>
    <w:rsid w:val="007700B3"/>
    <w:rsid w:val="007704E2"/>
    <w:rsid w:val="007708F7"/>
    <w:rsid w:val="007718D7"/>
    <w:rsid w:val="0077190E"/>
    <w:rsid w:val="00772C92"/>
    <w:rsid w:val="00774310"/>
    <w:rsid w:val="00775534"/>
    <w:rsid w:val="00775645"/>
    <w:rsid w:val="007764AA"/>
    <w:rsid w:val="0077669F"/>
    <w:rsid w:val="00777DBD"/>
    <w:rsid w:val="00780047"/>
    <w:rsid w:val="0078036E"/>
    <w:rsid w:val="0078130C"/>
    <w:rsid w:val="0078347F"/>
    <w:rsid w:val="00783659"/>
    <w:rsid w:val="00783A37"/>
    <w:rsid w:val="00784639"/>
    <w:rsid w:val="00784EF8"/>
    <w:rsid w:val="00785C7C"/>
    <w:rsid w:val="00786865"/>
    <w:rsid w:val="0078720C"/>
    <w:rsid w:val="00787462"/>
    <w:rsid w:val="00787B43"/>
    <w:rsid w:val="007906B5"/>
    <w:rsid w:val="007907A3"/>
    <w:rsid w:val="00792EED"/>
    <w:rsid w:val="007933B4"/>
    <w:rsid w:val="0079458C"/>
    <w:rsid w:val="00795016"/>
    <w:rsid w:val="00795512"/>
    <w:rsid w:val="00796E37"/>
    <w:rsid w:val="00796EF4"/>
    <w:rsid w:val="00797AFF"/>
    <w:rsid w:val="007A104E"/>
    <w:rsid w:val="007A40D2"/>
    <w:rsid w:val="007A445A"/>
    <w:rsid w:val="007A4ADF"/>
    <w:rsid w:val="007A6CF7"/>
    <w:rsid w:val="007A6D62"/>
    <w:rsid w:val="007A7AB6"/>
    <w:rsid w:val="007B0D59"/>
    <w:rsid w:val="007B13AC"/>
    <w:rsid w:val="007B1515"/>
    <w:rsid w:val="007B296F"/>
    <w:rsid w:val="007B2CE3"/>
    <w:rsid w:val="007B4147"/>
    <w:rsid w:val="007B54F3"/>
    <w:rsid w:val="007B63D6"/>
    <w:rsid w:val="007B68E6"/>
    <w:rsid w:val="007C0017"/>
    <w:rsid w:val="007C263B"/>
    <w:rsid w:val="007C3086"/>
    <w:rsid w:val="007C3388"/>
    <w:rsid w:val="007C347F"/>
    <w:rsid w:val="007C3F13"/>
    <w:rsid w:val="007C438B"/>
    <w:rsid w:val="007C506D"/>
    <w:rsid w:val="007C5095"/>
    <w:rsid w:val="007C5494"/>
    <w:rsid w:val="007C5D2C"/>
    <w:rsid w:val="007C5F20"/>
    <w:rsid w:val="007C60C9"/>
    <w:rsid w:val="007C6808"/>
    <w:rsid w:val="007C69F2"/>
    <w:rsid w:val="007C6E9E"/>
    <w:rsid w:val="007C7740"/>
    <w:rsid w:val="007C78FE"/>
    <w:rsid w:val="007D0954"/>
    <w:rsid w:val="007D0C79"/>
    <w:rsid w:val="007D1B4F"/>
    <w:rsid w:val="007D1DC2"/>
    <w:rsid w:val="007D2F3C"/>
    <w:rsid w:val="007D386A"/>
    <w:rsid w:val="007D3A0C"/>
    <w:rsid w:val="007D4404"/>
    <w:rsid w:val="007D4851"/>
    <w:rsid w:val="007D57D3"/>
    <w:rsid w:val="007D6405"/>
    <w:rsid w:val="007D6BAC"/>
    <w:rsid w:val="007E0144"/>
    <w:rsid w:val="007E1508"/>
    <w:rsid w:val="007E1635"/>
    <w:rsid w:val="007E1664"/>
    <w:rsid w:val="007E4554"/>
    <w:rsid w:val="007E4EA5"/>
    <w:rsid w:val="007E582C"/>
    <w:rsid w:val="007F18FD"/>
    <w:rsid w:val="007F1A0E"/>
    <w:rsid w:val="007F1C44"/>
    <w:rsid w:val="007F24C4"/>
    <w:rsid w:val="007F399F"/>
    <w:rsid w:val="007F495E"/>
    <w:rsid w:val="007F514A"/>
    <w:rsid w:val="007F5201"/>
    <w:rsid w:val="007F5577"/>
    <w:rsid w:val="007F5E9C"/>
    <w:rsid w:val="007F5F1A"/>
    <w:rsid w:val="007F7723"/>
    <w:rsid w:val="007F7A8A"/>
    <w:rsid w:val="007F7C22"/>
    <w:rsid w:val="00800A14"/>
    <w:rsid w:val="00805566"/>
    <w:rsid w:val="008063AA"/>
    <w:rsid w:val="00807012"/>
    <w:rsid w:val="008072B1"/>
    <w:rsid w:val="00810F5C"/>
    <w:rsid w:val="00811E3D"/>
    <w:rsid w:val="008122EF"/>
    <w:rsid w:val="00812393"/>
    <w:rsid w:val="0081263B"/>
    <w:rsid w:val="00812BCD"/>
    <w:rsid w:val="00813745"/>
    <w:rsid w:val="00813A6C"/>
    <w:rsid w:val="008154CC"/>
    <w:rsid w:val="008154ED"/>
    <w:rsid w:val="00815BC7"/>
    <w:rsid w:val="00815F85"/>
    <w:rsid w:val="00816223"/>
    <w:rsid w:val="00816BBD"/>
    <w:rsid w:val="0081704A"/>
    <w:rsid w:val="00817237"/>
    <w:rsid w:val="00817252"/>
    <w:rsid w:val="00817994"/>
    <w:rsid w:val="0082004B"/>
    <w:rsid w:val="008205C8"/>
    <w:rsid w:val="0082160F"/>
    <w:rsid w:val="0082196B"/>
    <w:rsid w:val="008219D1"/>
    <w:rsid w:val="008219FB"/>
    <w:rsid w:val="00821B8D"/>
    <w:rsid w:val="00822B94"/>
    <w:rsid w:val="00822ECC"/>
    <w:rsid w:val="0082376A"/>
    <w:rsid w:val="00825814"/>
    <w:rsid w:val="00825FCD"/>
    <w:rsid w:val="008261D6"/>
    <w:rsid w:val="0082652C"/>
    <w:rsid w:val="00826D59"/>
    <w:rsid w:val="00826E04"/>
    <w:rsid w:val="008270BF"/>
    <w:rsid w:val="008272EE"/>
    <w:rsid w:val="0082750C"/>
    <w:rsid w:val="008275FE"/>
    <w:rsid w:val="00831401"/>
    <w:rsid w:val="008319C6"/>
    <w:rsid w:val="008334B6"/>
    <w:rsid w:val="00833645"/>
    <w:rsid w:val="00833A99"/>
    <w:rsid w:val="00834905"/>
    <w:rsid w:val="00834D24"/>
    <w:rsid w:val="008352B2"/>
    <w:rsid w:val="00837820"/>
    <w:rsid w:val="008412A7"/>
    <w:rsid w:val="008414E2"/>
    <w:rsid w:val="008419F9"/>
    <w:rsid w:val="00841AF5"/>
    <w:rsid w:val="0084334E"/>
    <w:rsid w:val="00843924"/>
    <w:rsid w:val="00843AF3"/>
    <w:rsid w:val="0084429D"/>
    <w:rsid w:val="008454DA"/>
    <w:rsid w:val="008465FD"/>
    <w:rsid w:val="0084696A"/>
    <w:rsid w:val="008473FB"/>
    <w:rsid w:val="00847856"/>
    <w:rsid w:val="00847CB0"/>
    <w:rsid w:val="00851403"/>
    <w:rsid w:val="008515D4"/>
    <w:rsid w:val="00852A30"/>
    <w:rsid w:val="00854E63"/>
    <w:rsid w:val="00854F15"/>
    <w:rsid w:val="008550A8"/>
    <w:rsid w:val="00855250"/>
    <w:rsid w:val="008552FA"/>
    <w:rsid w:val="00860135"/>
    <w:rsid w:val="00860CE6"/>
    <w:rsid w:val="00860D37"/>
    <w:rsid w:val="00861D17"/>
    <w:rsid w:val="00862827"/>
    <w:rsid w:val="00863281"/>
    <w:rsid w:val="008656C7"/>
    <w:rsid w:val="00866738"/>
    <w:rsid w:val="00866DFB"/>
    <w:rsid w:val="00867603"/>
    <w:rsid w:val="00867D31"/>
    <w:rsid w:val="00870681"/>
    <w:rsid w:val="00871179"/>
    <w:rsid w:val="00871DA7"/>
    <w:rsid w:val="008721FC"/>
    <w:rsid w:val="008727E4"/>
    <w:rsid w:val="00873975"/>
    <w:rsid w:val="00874177"/>
    <w:rsid w:val="00875D3D"/>
    <w:rsid w:val="00876120"/>
    <w:rsid w:val="00876749"/>
    <w:rsid w:val="00876809"/>
    <w:rsid w:val="0087723D"/>
    <w:rsid w:val="0088143B"/>
    <w:rsid w:val="0088153F"/>
    <w:rsid w:val="00884674"/>
    <w:rsid w:val="00885B0C"/>
    <w:rsid w:val="00885BA6"/>
    <w:rsid w:val="0088658E"/>
    <w:rsid w:val="0088683C"/>
    <w:rsid w:val="0088684A"/>
    <w:rsid w:val="0088767C"/>
    <w:rsid w:val="008876FF"/>
    <w:rsid w:val="00890095"/>
    <w:rsid w:val="00891455"/>
    <w:rsid w:val="0089226A"/>
    <w:rsid w:val="00892325"/>
    <w:rsid w:val="00892406"/>
    <w:rsid w:val="00892A89"/>
    <w:rsid w:val="00893A51"/>
    <w:rsid w:val="0089440E"/>
    <w:rsid w:val="00895FFC"/>
    <w:rsid w:val="00896511"/>
    <w:rsid w:val="00896B3B"/>
    <w:rsid w:val="00896DC4"/>
    <w:rsid w:val="00896E3F"/>
    <w:rsid w:val="0089717B"/>
    <w:rsid w:val="00897AEE"/>
    <w:rsid w:val="008A05FD"/>
    <w:rsid w:val="008A09FD"/>
    <w:rsid w:val="008A5E04"/>
    <w:rsid w:val="008A6146"/>
    <w:rsid w:val="008A6458"/>
    <w:rsid w:val="008A6D86"/>
    <w:rsid w:val="008A6E56"/>
    <w:rsid w:val="008A75EC"/>
    <w:rsid w:val="008B09F8"/>
    <w:rsid w:val="008B1D82"/>
    <w:rsid w:val="008B2874"/>
    <w:rsid w:val="008B3125"/>
    <w:rsid w:val="008B40B2"/>
    <w:rsid w:val="008B4136"/>
    <w:rsid w:val="008B4B5C"/>
    <w:rsid w:val="008B561D"/>
    <w:rsid w:val="008B6536"/>
    <w:rsid w:val="008B6A70"/>
    <w:rsid w:val="008B7129"/>
    <w:rsid w:val="008B7452"/>
    <w:rsid w:val="008B7E8F"/>
    <w:rsid w:val="008B7EDE"/>
    <w:rsid w:val="008C0245"/>
    <w:rsid w:val="008C0D4D"/>
    <w:rsid w:val="008C0FCE"/>
    <w:rsid w:val="008C1E25"/>
    <w:rsid w:val="008C2407"/>
    <w:rsid w:val="008C2730"/>
    <w:rsid w:val="008C48C5"/>
    <w:rsid w:val="008C57F0"/>
    <w:rsid w:val="008C6201"/>
    <w:rsid w:val="008C6644"/>
    <w:rsid w:val="008C680E"/>
    <w:rsid w:val="008C7D2D"/>
    <w:rsid w:val="008D0DFC"/>
    <w:rsid w:val="008D102A"/>
    <w:rsid w:val="008D1615"/>
    <w:rsid w:val="008D1C26"/>
    <w:rsid w:val="008D2315"/>
    <w:rsid w:val="008D2BA5"/>
    <w:rsid w:val="008D3CB4"/>
    <w:rsid w:val="008D4560"/>
    <w:rsid w:val="008D4A45"/>
    <w:rsid w:val="008D5564"/>
    <w:rsid w:val="008D55F0"/>
    <w:rsid w:val="008D6E5D"/>
    <w:rsid w:val="008E0DDC"/>
    <w:rsid w:val="008E14FD"/>
    <w:rsid w:val="008E21F3"/>
    <w:rsid w:val="008E2403"/>
    <w:rsid w:val="008E28DE"/>
    <w:rsid w:val="008E29D9"/>
    <w:rsid w:val="008E2ADB"/>
    <w:rsid w:val="008E2B9B"/>
    <w:rsid w:val="008E34BB"/>
    <w:rsid w:val="008E4590"/>
    <w:rsid w:val="008E70C8"/>
    <w:rsid w:val="008E742C"/>
    <w:rsid w:val="008F1642"/>
    <w:rsid w:val="008F1A4F"/>
    <w:rsid w:val="008F320D"/>
    <w:rsid w:val="008F3543"/>
    <w:rsid w:val="008F35CF"/>
    <w:rsid w:val="008F3885"/>
    <w:rsid w:val="008F4257"/>
    <w:rsid w:val="008F49A8"/>
    <w:rsid w:val="008F73AA"/>
    <w:rsid w:val="008F7490"/>
    <w:rsid w:val="008F7BCA"/>
    <w:rsid w:val="00900027"/>
    <w:rsid w:val="00900C94"/>
    <w:rsid w:val="00902223"/>
    <w:rsid w:val="00902746"/>
    <w:rsid w:val="00902F66"/>
    <w:rsid w:val="00903351"/>
    <w:rsid w:val="009044D3"/>
    <w:rsid w:val="009047F8"/>
    <w:rsid w:val="00905033"/>
    <w:rsid w:val="009051D6"/>
    <w:rsid w:val="00905215"/>
    <w:rsid w:val="00906641"/>
    <w:rsid w:val="0090710D"/>
    <w:rsid w:val="009077EA"/>
    <w:rsid w:val="009108EE"/>
    <w:rsid w:val="00910E12"/>
    <w:rsid w:val="00910E96"/>
    <w:rsid w:val="0091148D"/>
    <w:rsid w:val="00911758"/>
    <w:rsid w:val="00912F07"/>
    <w:rsid w:val="00913CA9"/>
    <w:rsid w:val="009176B2"/>
    <w:rsid w:val="00917ABC"/>
    <w:rsid w:val="009202D5"/>
    <w:rsid w:val="00920540"/>
    <w:rsid w:val="00921178"/>
    <w:rsid w:val="00921907"/>
    <w:rsid w:val="009243DB"/>
    <w:rsid w:val="0092588E"/>
    <w:rsid w:val="009258D2"/>
    <w:rsid w:val="009260FF"/>
    <w:rsid w:val="00927133"/>
    <w:rsid w:val="00927852"/>
    <w:rsid w:val="00927E52"/>
    <w:rsid w:val="009304A3"/>
    <w:rsid w:val="00932024"/>
    <w:rsid w:val="0093269A"/>
    <w:rsid w:val="0093410A"/>
    <w:rsid w:val="009349D5"/>
    <w:rsid w:val="00935C3A"/>
    <w:rsid w:val="00936695"/>
    <w:rsid w:val="00936FF0"/>
    <w:rsid w:val="00937035"/>
    <w:rsid w:val="00940419"/>
    <w:rsid w:val="00940BC3"/>
    <w:rsid w:val="00941184"/>
    <w:rsid w:val="00943092"/>
    <w:rsid w:val="0094692C"/>
    <w:rsid w:val="00946952"/>
    <w:rsid w:val="00947467"/>
    <w:rsid w:val="00950BF2"/>
    <w:rsid w:val="00951E15"/>
    <w:rsid w:val="00951F8B"/>
    <w:rsid w:val="009520AC"/>
    <w:rsid w:val="00953AD1"/>
    <w:rsid w:val="00954A0D"/>
    <w:rsid w:val="0095634C"/>
    <w:rsid w:val="0095654F"/>
    <w:rsid w:val="009566B9"/>
    <w:rsid w:val="00957D5D"/>
    <w:rsid w:val="00960941"/>
    <w:rsid w:val="009609ED"/>
    <w:rsid w:val="00961BAC"/>
    <w:rsid w:val="00961E83"/>
    <w:rsid w:val="00962AFB"/>
    <w:rsid w:val="00962C92"/>
    <w:rsid w:val="00963CA7"/>
    <w:rsid w:val="00964E77"/>
    <w:rsid w:val="0096502C"/>
    <w:rsid w:val="00965617"/>
    <w:rsid w:val="0096700F"/>
    <w:rsid w:val="009676CD"/>
    <w:rsid w:val="00970649"/>
    <w:rsid w:val="009709DE"/>
    <w:rsid w:val="00970D3A"/>
    <w:rsid w:val="009714C8"/>
    <w:rsid w:val="00972215"/>
    <w:rsid w:val="009737CC"/>
    <w:rsid w:val="0097462B"/>
    <w:rsid w:val="00976D39"/>
    <w:rsid w:val="0097701B"/>
    <w:rsid w:val="00977208"/>
    <w:rsid w:val="00977652"/>
    <w:rsid w:val="00977756"/>
    <w:rsid w:val="009801B1"/>
    <w:rsid w:val="0098063B"/>
    <w:rsid w:val="009812C3"/>
    <w:rsid w:val="00982A73"/>
    <w:rsid w:val="00982E73"/>
    <w:rsid w:val="00984623"/>
    <w:rsid w:val="00984A60"/>
    <w:rsid w:val="00984F8B"/>
    <w:rsid w:val="0098518C"/>
    <w:rsid w:val="009851B9"/>
    <w:rsid w:val="009853CD"/>
    <w:rsid w:val="009858BB"/>
    <w:rsid w:val="0098596F"/>
    <w:rsid w:val="00985F0E"/>
    <w:rsid w:val="00986823"/>
    <w:rsid w:val="00986D17"/>
    <w:rsid w:val="0099004B"/>
    <w:rsid w:val="00990D7B"/>
    <w:rsid w:val="009912DD"/>
    <w:rsid w:val="009927EC"/>
    <w:rsid w:val="0099285A"/>
    <w:rsid w:val="00993AA6"/>
    <w:rsid w:val="009946CA"/>
    <w:rsid w:val="00994ED3"/>
    <w:rsid w:val="0099620C"/>
    <w:rsid w:val="00996D5F"/>
    <w:rsid w:val="009970C1"/>
    <w:rsid w:val="009977B5"/>
    <w:rsid w:val="009A0A10"/>
    <w:rsid w:val="009A12B3"/>
    <w:rsid w:val="009A1722"/>
    <w:rsid w:val="009A3E9F"/>
    <w:rsid w:val="009A44E4"/>
    <w:rsid w:val="009A5146"/>
    <w:rsid w:val="009A5647"/>
    <w:rsid w:val="009A674F"/>
    <w:rsid w:val="009A78E5"/>
    <w:rsid w:val="009A7B98"/>
    <w:rsid w:val="009A7F1C"/>
    <w:rsid w:val="009B1B0C"/>
    <w:rsid w:val="009B1D88"/>
    <w:rsid w:val="009B27B5"/>
    <w:rsid w:val="009B30E4"/>
    <w:rsid w:val="009B3F11"/>
    <w:rsid w:val="009B4319"/>
    <w:rsid w:val="009B4C08"/>
    <w:rsid w:val="009B65F2"/>
    <w:rsid w:val="009B6EF5"/>
    <w:rsid w:val="009B771B"/>
    <w:rsid w:val="009C2006"/>
    <w:rsid w:val="009C3BF1"/>
    <w:rsid w:val="009C3D5D"/>
    <w:rsid w:val="009C43A3"/>
    <w:rsid w:val="009C743D"/>
    <w:rsid w:val="009D0030"/>
    <w:rsid w:val="009D05C1"/>
    <w:rsid w:val="009D0968"/>
    <w:rsid w:val="009D249D"/>
    <w:rsid w:val="009D384E"/>
    <w:rsid w:val="009D3F41"/>
    <w:rsid w:val="009D3FA4"/>
    <w:rsid w:val="009D4A16"/>
    <w:rsid w:val="009D4CC1"/>
    <w:rsid w:val="009D6C9C"/>
    <w:rsid w:val="009D7441"/>
    <w:rsid w:val="009D770B"/>
    <w:rsid w:val="009D77EF"/>
    <w:rsid w:val="009D7BCB"/>
    <w:rsid w:val="009D7F49"/>
    <w:rsid w:val="009E0374"/>
    <w:rsid w:val="009E0A56"/>
    <w:rsid w:val="009E0FA8"/>
    <w:rsid w:val="009E110E"/>
    <w:rsid w:val="009E18C9"/>
    <w:rsid w:val="009E1E11"/>
    <w:rsid w:val="009E2270"/>
    <w:rsid w:val="009E2FB2"/>
    <w:rsid w:val="009E42CA"/>
    <w:rsid w:val="009E4876"/>
    <w:rsid w:val="009E48E2"/>
    <w:rsid w:val="009E543C"/>
    <w:rsid w:val="009E5BCE"/>
    <w:rsid w:val="009E5D38"/>
    <w:rsid w:val="009E5D95"/>
    <w:rsid w:val="009E6A1D"/>
    <w:rsid w:val="009E7F91"/>
    <w:rsid w:val="009F1735"/>
    <w:rsid w:val="009F2EEC"/>
    <w:rsid w:val="009F39AC"/>
    <w:rsid w:val="009F45EF"/>
    <w:rsid w:val="009F7114"/>
    <w:rsid w:val="009F7B7D"/>
    <w:rsid w:val="00A00C04"/>
    <w:rsid w:val="00A018D4"/>
    <w:rsid w:val="00A01F11"/>
    <w:rsid w:val="00A01F4E"/>
    <w:rsid w:val="00A035EF"/>
    <w:rsid w:val="00A0428E"/>
    <w:rsid w:val="00A04A53"/>
    <w:rsid w:val="00A05FB5"/>
    <w:rsid w:val="00A06593"/>
    <w:rsid w:val="00A06A9E"/>
    <w:rsid w:val="00A075A4"/>
    <w:rsid w:val="00A07FE8"/>
    <w:rsid w:val="00A105CC"/>
    <w:rsid w:val="00A1075D"/>
    <w:rsid w:val="00A10C52"/>
    <w:rsid w:val="00A112E5"/>
    <w:rsid w:val="00A12669"/>
    <w:rsid w:val="00A12A91"/>
    <w:rsid w:val="00A13170"/>
    <w:rsid w:val="00A13354"/>
    <w:rsid w:val="00A14A17"/>
    <w:rsid w:val="00A163BD"/>
    <w:rsid w:val="00A16799"/>
    <w:rsid w:val="00A17F4B"/>
    <w:rsid w:val="00A2036A"/>
    <w:rsid w:val="00A21015"/>
    <w:rsid w:val="00A213E2"/>
    <w:rsid w:val="00A21A0E"/>
    <w:rsid w:val="00A21D3F"/>
    <w:rsid w:val="00A227AC"/>
    <w:rsid w:val="00A24771"/>
    <w:rsid w:val="00A261A1"/>
    <w:rsid w:val="00A26614"/>
    <w:rsid w:val="00A26693"/>
    <w:rsid w:val="00A2699D"/>
    <w:rsid w:val="00A27BF2"/>
    <w:rsid w:val="00A27E1C"/>
    <w:rsid w:val="00A305FB"/>
    <w:rsid w:val="00A31556"/>
    <w:rsid w:val="00A32D6D"/>
    <w:rsid w:val="00A33853"/>
    <w:rsid w:val="00A338C4"/>
    <w:rsid w:val="00A33A4B"/>
    <w:rsid w:val="00A35DDB"/>
    <w:rsid w:val="00A371CA"/>
    <w:rsid w:val="00A37627"/>
    <w:rsid w:val="00A37FAD"/>
    <w:rsid w:val="00A40129"/>
    <w:rsid w:val="00A404C4"/>
    <w:rsid w:val="00A407A5"/>
    <w:rsid w:val="00A426F7"/>
    <w:rsid w:val="00A42E24"/>
    <w:rsid w:val="00A4449D"/>
    <w:rsid w:val="00A4546A"/>
    <w:rsid w:val="00A46D6D"/>
    <w:rsid w:val="00A46F93"/>
    <w:rsid w:val="00A53384"/>
    <w:rsid w:val="00A54C1D"/>
    <w:rsid w:val="00A56A51"/>
    <w:rsid w:val="00A578A8"/>
    <w:rsid w:val="00A60B04"/>
    <w:rsid w:val="00A60EB8"/>
    <w:rsid w:val="00A60F7D"/>
    <w:rsid w:val="00A61EE7"/>
    <w:rsid w:val="00A64139"/>
    <w:rsid w:val="00A64D94"/>
    <w:rsid w:val="00A65F00"/>
    <w:rsid w:val="00A67E99"/>
    <w:rsid w:val="00A67F21"/>
    <w:rsid w:val="00A70BA0"/>
    <w:rsid w:val="00A72CAB"/>
    <w:rsid w:val="00A73F8E"/>
    <w:rsid w:val="00A74114"/>
    <w:rsid w:val="00A74124"/>
    <w:rsid w:val="00A74DC3"/>
    <w:rsid w:val="00A75737"/>
    <w:rsid w:val="00A7646B"/>
    <w:rsid w:val="00A778B1"/>
    <w:rsid w:val="00A77A5C"/>
    <w:rsid w:val="00A80B98"/>
    <w:rsid w:val="00A80CE4"/>
    <w:rsid w:val="00A812CF"/>
    <w:rsid w:val="00A8142C"/>
    <w:rsid w:val="00A82693"/>
    <w:rsid w:val="00A831F0"/>
    <w:rsid w:val="00A8395D"/>
    <w:rsid w:val="00A83B36"/>
    <w:rsid w:val="00A83C8A"/>
    <w:rsid w:val="00A846F0"/>
    <w:rsid w:val="00A85247"/>
    <w:rsid w:val="00A86212"/>
    <w:rsid w:val="00A863D3"/>
    <w:rsid w:val="00A90BF1"/>
    <w:rsid w:val="00A90D37"/>
    <w:rsid w:val="00A91C4D"/>
    <w:rsid w:val="00A92131"/>
    <w:rsid w:val="00A92C22"/>
    <w:rsid w:val="00A93052"/>
    <w:rsid w:val="00A95E55"/>
    <w:rsid w:val="00A96B1A"/>
    <w:rsid w:val="00A96C32"/>
    <w:rsid w:val="00A97317"/>
    <w:rsid w:val="00A97F31"/>
    <w:rsid w:val="00AA04BC"/>
    <w:rsid w:val="00AA0AC5"/>
    <w:rsid w:val="00AA1560"/>
    <w:rsid w:val="00AA1609"/>
    <w:rsid w:val="00AA1D87"/>
    <w:rsid w:val="00AA1D9E"/>
    <w:rsid w:val="00AA2FFA"/>
    <w:rsid w:val="00AA3284"/>
    <w:rsid w:val="00AA3AE5"/>
    <w:rsid w:val="00AA4DFB"/>
    <w:rsid w:val="00AA6255"/>
    <w:rsid w:val="00AA69CC"/>
    <w:rsid w:val="00AB04E2"/>
    <w:rsid w:val="00AB1166"/>
    <w:rsid w:val="00AB1C06"/>
    <w:rsid w:val="00AB37BA"/>
    <w:rsid w:val="00AB64F3"/>
    <w:rsid w:val="00AB6B38"/>
    <w:rsid w:val="00AB748D"/>
    <w:rsid w:val="00AC07F3"/>
    <w:rsid w:val="00AC0B92"/>
    <w:rsid w:val="00AC113D"/>
    <w:rsid w:val="00AC11B9"/>
    <w:rsid w:val="00AC15EB"/>
    <w:rsid w:val="00AC2483"/>
    <w:rsid w:val="00AC2A55"/>
    <w:rsid w:val="00AC4970"/>
    <w:rsid w:val="00AC4A7D"/>
    <w:rsid w:val="00AC65EF"/>
    <w:rsid w:val="00AC721A"/>
    <w:rsid w:val="00AC74C1"/>
    <w:rsid w:val="00AD0169"/>
    <w:rsid w:val="00AD0484"/>
    <w:rsid w:val="00AD0AC1"/>
    <w:rsid w:val="00AD0D6C"/>
    <w:rsid w:val="00AD1A6B"/>
    <w:rsid w:val="00AD1D2D"/>
    <w:rsid w:val="00AD3427"/>
    <w:rsid w:val="00AD3638"/>
    <w:rsid w:val="00AD39E3"/>
    <w:rsid w:val="00AD49CE"/>
    <w:rsid w:val="00AD4C05"/>
    <w:rsid w:val="00AD4C2E"/>
    <w:rsid w:val="00AD4CA2"/>
    <w:rsid w:val="00AD5A7F"/>
    <w:rsid w:val="00AD5FD7"/>
    <w:rsid w:val="00AD624E"/>
    <w:rsid w:val="00AD6DE5"/>
    <w:rsid w:val="00AD726A"/>
    <w:rsid w:val="00AD778D"/>
    <w:rsid w:val="00AE009B"/>
    <w:rsid w:val="00AE0C04"/>
    <w:rsid w:val="00AE1A5D"/>
    <w:rsid w:val="00AE249F"/>
    <w:rsid w:val="00AE2C2E"/>
    <w:rsid w:val="00AE3486"/>
    <w:rsid w:val="00AE36B7"/>
    <w:rsid w:val="00AE3799"/>
    <w:rsid w:val="00AE3A9B"/>
    <w:rsid w:val="00AE3DB4"/>
    <w:rsid w:val="00AE3E31"/>
    <w:rsid w:val="00AE5656"/>
    <w:rsid w:val="00AE579F"/>
    <w:rsid w:val="00AE63A7"/>
    <w:rsid w:val="00AE7160"/>
    <w:rsid w:val="00AF08EA"/>
    <w:rsid w:val="00AF0D6B"/>
    <w:rsid w:val="00AF0DF3"/>
    <w:rsid w:val="00AF2073"/>
    <w:rsid w:val="00AF214A"/>
    <w:rsid w:val="00AF3285"/>
    <w:rsid w:val="00AF393E"/>
    <w:rsid w:val="00AF3CAB"/>
    <w:rsid w:val="00AF41D3"/>
    <w:rsid w:val="00AF4287"/>
    <w:rsid w:val="00AF49EA"/>
    <w:rsid w:val="00AF4C0C"/>
    <w:rsid w:val="00AF4C5E"/>
    <w:rsid w:val="00AF4D15"/>
    <w:rsid w:val="00AF5125"/>
    <w:rsid w:val="00AF59B9"/>
    <w:rsid w:val="00AF6385"/>
    <w:rsid w:val="00B008D8"/>
    <w:rsid w:val="00B0130E"/>
    <w:rsid w:val="00B014E6"/>
    <w:rsid w:val="00B01B43"/>
    <w:rsid w:val="00B03617"/>
    <w:rsid w:val="00B0413E"/>
    <w:rsid w:val="00B04C32"/>
    <w:rsid w:val="00B04C90"/>
    <w:rsid w:val="00B0574E"/>
    <w:rsid w:val="00B066F3"/>
    <w:rsid w:val="00B0728C"/>
    <w:rsid w:val="00B073F9"/>
    <w:rsid w:val="00B079B3"/>
    <w:rsid w:val="00B10B14"/>
    <w:rsid w:val="00B12A53"/>
    <w:rsid w:val="00B1420B"/>
    <w:rsid w:val="00B14831"/>
    <w:rsid w:val="00B14B80"/>
    <w:rsid w:val="00B150CE"/>
    <w:rsid w:val="00B15A37"/>
    <w:rsid w:val="00B15C42"/>
    <w:rsid w:val="00B16187"/>
    <w:rsid w:val="00B16B95"/>
    <w:rsid w:val="00B203AA"/>
    <w:rsid w:val="00B207B0"/>
    <w:rsid w:val="00B20EF8"/>
    <w:rsid w:val="00B22C88"/>
    <w:rsid w:val="00B22CB7"/>
    <w:rsid w:val="00B22E9C"/>
    <w:rsid w:val="00B2469A"/>
    <w:rsid w:val="00B25B83"/>
    <w:rsid w:val="00B260CD"/>
    <w:rsid w:val="00B261E4"/>
    <w:rsid w:val="00B266E7"/>
    <w:rsid w:val="00B27B24"/>
    <w:rsid w:val="00B27EB9"/>
    <w:rsid w:val="00B3142C"/>
    <w:rsid w:val="00B3199E"/>
    <w:rsid w:val="00B31FFB"/>
    <w:rsid w:val="00B32386"/>
    <w:rsid w:val="00B3328B"/>
    <w:rsid w:val="00B33298"/>
    <w:rsid w:val="00B348AD"/>
    <w:rsid w:val="00B34AD4"/>
    <w:rsid w:val="00B34FF2"/>
    <w:rsid w:val="00B35692"/>
    <w:rsid w:val="00B35EB5"/>
    <w:rsid w:val="00B371D1"/>
    <w:rsid w:val="00B379DE"/>
    <w:rsid w:val="00B37FC1"/>
    <w:rsid w:val="00B43B3C"/>
    <w:rsid w:val="00B44770"/>
    <w:rsid w:val="00B44D7F"/>
    <w:rsid w:val="00B450E2"/>
    <w:rsid w:val="00B45AE3"/>
    <w:rsid w:val="00B466D4"/>
    <w:rsid w:val="00B472F1"/>
    <w:rsid w:val="00B5101B"/>
    <w:rsid w:val="00B5143B"/>
    <w:rsid w:val="00B5177C"/>
    <w:rsid w:val="00B51AB2"/>
    <w:rsid w:val="00B527BD"/>
    <w:rsid w:val="00B553CF"/>
    <w:rsid w:val="00B558BB"/>
    <w:rsid w:val="00B55A60"/>
    <w:rsid w:val="00B56B84"/>
    <w:rsid w:val="00B612EA"/>
    <w:rsid w:val="00B61FD7"/>
    <w:rsid w:val="00B624CB"/>
    <w:rsid w:val="00B636D8"/>
    <w:rsid w:val="00B63F2C"/>
    <w:rsid w:val="00B6444B"/>
    <w:rsid w:val="00B64AE9"/>
    <w:rsid w:val="00B64BEA"/>
    <w:rsid w:val="00B65014"/>
    <w:rsid w:val="00B659EC"/>
    <w:rsid w:val="00B65B91"/>
    <w:rsid w:val="00B7036A"/>
    <w:rsid w:val="00B70AAB"/>
    <w:rsid w:val="00B73CF6"/>
    <w:rsid w:val="00B743FB"/>
    <w:rsid w:val="00B75382"/>
    <w:rsid w:val="00B75815"/>
    <w:rsid w:val="00B75B4D"/>
    <w:rsid w:val="00B767B9"/>
    <w:rsid w:val="00B76B42"/>
    <w:rsid w:val="00B77862"/>
    <w:rsid w:val="00B77880"/>
    <w:rsid w:val="00B80B57"/>
    <w:rsid w:val="00B81558"/>
    <w:rsid w:val="00B819BB"/>
    <w:rsid w:val="00B82714"/>
    <w:rsid w:val="00B82F4F"/>
    <w:rsid w:val="00B83873"/>
    <w:rsid w:val="00B84A1D"/>
    <w:rsid w:val="00B85723"/>
    <w:rsid w:val="00B900B3"/>
    <w:rsid w:val="00B905C5"/>
    <w:rsid w:val="00B90681"/>
    <w:rsid w:val="00B912AB"/>
    <w:rsid w:val="00B91798"/>
    <w:rsid w:val="00B91E6E"/>
    <w:rsid w:val="00B9228E"/>
    <w:rsid w:val="00B92423"/>
    <w:rsid w:val="00B9361C"/>
    <w:rsid w:val="00B936C0"/>
    <w:rsid w:val="00B9456D"/>
    <w:rsid w:val="00B94A87"/>
    <w:rsid w:val="00B95509"/>
    <w:rsid w:val="00B95EE9"/>
    <w:rsid w:val="00B96A8E"/>
    <w:rsid w:val="00B97031"/>
    <w:rsid w:val="00B973A1"/>
    <w:rsid w:val="00BA0531"/>
    <w:rsid w:val="00BA05D6"/>
    <w:rsid w:val="00BA0E16"/>
    <w:rsid w:val="00BA1016"/>
    <w:rsid w:val="00BA1125"/>
    <w:rsid w:val="00BA1C36"/>
    <w:rsid w:val="00BA1D46"/>
    <w:rsid w:val="00BA1D4F"/>
    <w:rsid w:val="00BA342F"/>
    <w:rsid w:val="00BA34B4"/>
    <w:rsid w:val="00BA4A87"/>
    <w:rsid w:val="00BA569B"/>
    <w:rsid w:val="00BA5D3B"/>
    <w:rsid w:val="00BA6088"/>
    <w:rsid w:val="00BA69A7"/>
    <w:rsid w:val="00BA7400"/>
    <w:rsid w:val="00BA7437"/>
    <w:rsid w:val="00BB02A2"/>
    <w:rsid w:val="00BB0CEC"/>
    <w:rsid w:val="00BB13C7"/>
    <w:rsid w:val="00BB1492"/>
    <w:rsid w:val="00BB1787"/>
    <w:rsid w:val="00BB1833"/>
    <w:rsid w:val="00BB22AD"/>
    <w:rsid w:val="00BB2317"/>
    <w:rsid w:val="00BB2C0A"/>
    <w:rsid w:val="00BB2FF1"/>
    <w:rsid w:val="00BB3AA0"/>
    <w:rsid w:val="00BB406C"/>
    <w:rsid w:val="00BB41EC"/>
    <w:rsid w:val="00BB4A7A"/>
    <w:rsid w:val="00BB4D57"/>
    <w:rsid w:val="00BB5126"/>
    <w:rsid w:val="00BB7A01"/>
    <w:rsid w:val="00BB7E74"/>
    <w:rsid w:val="00BB7EF7"/>
    <w:rsid w:val="00BC257A"/>
    <w:rsid w:val="00BC39E1"/>
    <w:rsid w:val="00BC4894"/>
    <w:rsid w:val="00BC507A"/>
    <w:rsid w:val="00BC5BDE"/>
    <w:rsid w:val="00BC7487"/>
    <w:rsid w:val="00BC7A0D"/>
    <w:rsid w:val="00BD0AB8"/>
    <w:rsid w:val="00BD18EF"/>
    <w:rsid w:val="00BD4EE2"/>
    <w:rsid w:val="00BD6F67"/>
    <w:rsid w:val="00BE0321"/>
    <w:rsid w:val="00BE064A"/>
    <w:rsid w:val="00BE19AE"/>
    <w:rsid w:val="00BE2632"/>
    <w:rsid w:val="00BE3598"/>
    <w:rsid w:val="00BE37EA"/>
    <w:rsid w:val="00BE5425"/>
    <w:rsid w:val="00BE5B14"/>
    <w:rsid w:val="00BE5BE1"/>
    <w:rsid w:val="00BE7A8B"/>
    <w:rsid w:val="00BE7CBB"/>
    <w:rsid w:val="00BF0EBF"/>
    <w:rsid w:val="00BF163A"/>
    <w:rsid w:val="00BF2768"/>
    <w:rsid w:val="00BF289B"/>
    <w:rsid w:val="00BF305A"/>
    <w:rsid w:val="00BF31D4"/>
    <w:rsid w:val="00BF335A"/>
    <w:rsid w:val="00BF42A1"/>
    <w:rsid w:val="00BF56A2"/>
    <w:rsid w:val="00BF59AD"/>
    <w:rsid w:val="00BF63EF"/>
    <w:rsid w:val="00C00673"/>
    <w:rsid w:val="00C009C0"/>
    <w:rsid w:val="00C00AB6"/>
    <w:rsid w:val="00C01E71"/>
    <w:rsid w:val="00C038A8"/>
    <w:rsid w:val="00C04623"/>
    <w:rsid w:val="00C04F75"/>
    <w:rsid w:val="00C05CD6"/>
    <w:rsid w:val="00C06616"/>
    <w:rsid w:val="00C067F8"/>
    <w:rsid w:val="00C06997"/>
    <w:rsid w:val="00C074D4"/>
    <w:rsid w:val="00C10B84"/>
    <w:rsid w:val="00C10C8A"/>
    <w:rsid w:val="00C11E92"/>
    <w:rsid w:val="00C14374"/>
    <w:rsid w:val="00C149B6"/>
    <w:rsid w:val="00C155F8"/>
    <w:rsid w:val="00C15C77"/>
    <w:rsid w:val="00C15FBC"/>
    <w:rsid w:val="00C16084"/>
    <w:rsid w:val="00C16615"/>
    <w:rsid w:val="00C16796"/>
    <w:rsid w:val="00C178A7"/>
    <w:rsid w:val="00C20449"/>
    <w:rsid w:val="00C20946"/>
    <w:rsid w:val="00C20E78"/>
    <w:rsid w:val="00C21140"/>
    <w:rsid w:val="00C21755"/>
    <w:rsid w:val="00C22005"/>
    <w:rsid w:val="00C226CB"/>
    <w:rsid w:val="00C232C8"/>
    <w:rsid w:val="00C2346F"/>
    <w:rsid w:val="00C237CA"/>
    <w:rsid w:val="00C23C21"/>
    <w:rsid w:val="00C24266"/>
    <w:rsid w:val="00C25DBE"/>
    <w:rsid w:val="00C26247"/>
    <w:rsid w:val="00C27310"/>
    <w:rsid w:val="00C2785E"/>
    <w:rsid w:val="00C30DCA"/>
    <w:rsid w:val="00C324F0"/>
    <w:rsid w:val="00C3257D"/>
    <w:rsid w:val="00C32B7B"/>
    <w:rsid w:val="00C3409F"/>
    <w:rsid w:val="00C3448A"/>
    <w:rsid w:val="00C357C4"/>
    <w:rsid w:val="00C36215"/>
    <w:rsid w:val="00C36EB1"/>
    <w:rsid w:val="00C40172"/>
    <w:rsid w:val="00C40465"/>
    <w:rsid w:val="00C4097A"/>
    <w:rsid w:val="00C414E1"/>
    <w:rsid w:val="00C41701"/>
    <w:rsid w:val="00C42AE4"/>
    <w:rsid w:val="00C43401"/>
    <w:rsid w:val="00C44B95"/>
    <w:rsid w:val="00C455E2"/>
    <w:rsid w:val="00C463CC"/>
    <w:rsid w:val="00C46481"/>
    <w:rsid w:val="00C47314"/>
    <w:rsid w:val="00C47A1C"/>
    <w:rsid w:val="00C47BDE"/>
    <w:rsid w:val="00C50633"/>
    <w:rsid w:val="00C52793"/>
    <w:rsid w:val="00C5280F"/>
    <w:rsid w:val="00C52878"/>
    <w:rsid w:val="00C52F47"/>
    <w:rsid w:val="00C5363C"/>
    <w:rsid w:val="00C53B3F"/>
    <w:rsid w:val="00C5406C"/>
    <w:rsid w:val="00C54674"/>
    <w:rsid w:val="00C54D6A"/>
    <w:rsid w:val="00C54DA1"/>
    <w:rsid w:val="00C55837"/>
    <w:rsid w:val="00C55EE8"/>
    <w:rsid w:val="00C569A3"/>
    <w:rsid w:val="00C56AF7"/>
    <w:rsid w:val="00C60A34"/>
    <w:rsid w:val="00C60BF1"/>
    <w:rsid w:val="00C613A6"/>
    <w:rsid w:val="00C613F3"/>
    <w:rsid w:val="00C6393B"/>
    <w:rsid w:val="00C65DDB"/>
    <w:rsid w:val="00C667AA"/>
    <w:rsid w:val="00C67ED5"/>
    <w:rsid w:val="00C70D84"/>
    <w:rsid w:val="00C7111A"/>
    <w:rsid w:val="00C71DEF"/>
    <w:rsid w:val="00C73532"/>
    <w:rsid w:val="00C73595"/>
    <w:rsid w:val="00C73A3E"/>
    <w:rsid w:val="00C74DD5"/>
    <w:rsid w:val="00C750A5"/>
    <w:rsid w:val="00C763E8"/>
    <w:rsid w:val="00C801FB"/>
    <w:rsid w:val="00C80983"/>
    <w:rsid w:val="00C80B91"/>
    <w:rsid w:val="00C81148"/>
    <w:rsid w:val="00C82AF9"/>
    <w:rsid w:val="00C832C2"/>
    <w:rsid w:val="00C84086"/>
    <w:rsid w:val="00C84184"/>
    <w:rsid w:val="00C848D8"/>
    <w:rsid w:val="00C852FA"/>
    <w:rsid w:val="00C85AFB"/>
    <w:rsid w:val="00C85E2F"/>
    <w:rsid w:val="00C85E7A"/>
    <w:rsid w:val="00C87AA5"/>
    <w:rsid w:val="00C907CE"/>
    <w:rsid w:val="00C91960"/>
    <w:rsid w:val="00C92400"/>
    <w:rsid w:val="00C930F3"/>
    <w:rsid w:val="00C93732"/>
    <w:rsid w:val="00C945FE"/>
    <w:rsid w:val="00C94F61"/>
    <w:rsid w:val="00C95B34"/>
    <w:rsid w:val="00C95C25"/>
    <w:rsid w:val="00C96EA8"/>
    <w:rsid w:val="00C97A11"/>
    <w:rsid w:val="00CA1765"/>
    <w:rsid w:val="00CA35AC"/>
    <w:rsid w:val="00CA56CC"/>
    <w:rsid w:val="00CA5C99"/>
    <w:rsid w:val="00CA6A31"/>
    <w:rsid w:val="00CA7361"/>
    <w:rsid w:val="00CA73B5"/>
    <w:rsid w:val="00CA7A14"/>
    <w:rsid w:val="00CB027F"/>
    <w:rsid w:val="00CB0806"/>
    <w:rsid w:val="00CB0A18"/>
    <w:rsid w:val="00CB1910"/>
    <w:rsid w:val="00CB19DB"/>
    <w:rsid w:val="00CB273E"/>
    <w:rsid w:val="00CB2BC0"/>
    <w:rsid w:val="00CB49AC"/>
    <w:rsid w:val="00CB4B19"/>
    <w:rsid w:val="00CB4DCC"/>
    <w:rsid w:val="00CB5BA9"/>
    <w:rsid w:val="00CB7A0D"/>
    <w:rsid w:val="00CB7F88"/>
    <w:rsid w:val="00CC0540"/>
    <w:rsid w:val="00CC1F2D"/>
    <w:rsid w:val="00CC2520"/>
    <w:rsid w:val="00CC34E4"/>
    <w:rsid w:val="00CC4692"/>
    <w:rsid w:val="00CC4C50"/>
    <w:rsid w:val="00CC6DF0"/>
    <w:rsid w:val="00CC797A"/>
    <w:rsid w:val="00CD0910"/>
    <w:rsid w:val="00CD1562"/>
    <w:rsid w:val="00CD1614"/>
    <w:rsid w:val="00CD1A2F"/>
    <w:rsid w:val="00CD1AC7"/>
    <w:rsid w:val="00CD1C44"/>
    <w:rsid w:val="00CD2036"/>
    <w:rsid w:val="00CD2731"/>
    <w:rsid w:val="00CD337A"/>
    <w:rsid w:val="00CD3652"/>
    <w:rsid w:val="00CD417D"/>
    <w:rsid w:val="00CD5EB2"/>
    <w:rsid w:val="00CD61DA"/>
    <w:rsid w:val="00CD7EA3"/>
    <w:rsid w:val="00CE004E"/>
    <w:rsid w:val="00CE068D"/>
    <w:rsid w:val="00CE0993"/>
    <w:rsid w:val="00CE0B18"/>
    <w:rsid w:val="00CE15B4"/>
    <w:rsid w:val="00CE17E3"/>
    <w:rsid w:val="00CE18C6"/>
    <w:rsid w:val="00CE20AD"/>
    <w:rsid w:val="00CE3733"/>
    <w:rsid w:val="00CE3C80"/>
    <w:rsid w:val="00CE3D43"/>
    <w:rsid w:val="00CE3E8A"/>
    <w:rsid w:val="00CE50CC"/>
    <w:rsid w:val="00CE5F9B"/>
    <w:rsid w:val="00CE7F2B"/>
    <w:rsid w:val="00CF03F2"/>
    <w:rsid w:val="00CF049F"/>
    <w:rsid w:val="00CF0DA8"/>
    <w:rsid w:val="00CF22EB"/>
    <w:rsid w:val="00CF2AEE"/>
    <w:rsid w:val="00CF3041"/>
    <w:rsid w:val="00CF55CD"/>
    <w:rsid w:val="00CF583D"/>
    <w:rsid w:val="00CF6251"/>
    <w:rsid w:val="00CF6D7B"/>
    <w:rsid w:val="00CF74D7"/>
    <w:rsid w:val="00CF7842"/>
    <w:rsid w:val="00CF7A71"/>
    <w:rsid w:val="00CF7EE3"/>
    <w:rsid w:val="00D01B70"/>
    <w:rsid w:val="00D026AF"/>
    <w:rsid w:val="00D02F5A"/>
    <w:rsid w:val="00D04002"/>
    <w:rsid w:val="00D051C0"/>
    <w:rsid w:val="00D053D2"/>
    <w:rsid w:val="00D058DE"/>
    <w:rsid w:val="00D066E0"/>
    <w:rsid w:val="00D06E01"/>
    <w:rsid w:val="00D070B8"/>
    <w:rsid w:val="00D079D5"/>
    <w:rsid w:val="00D07E67"/>
    <w:rsid w:val="00D11189"/>
    <w:rsid w:val="00D11E6A"/>
    <w:rsid w:val="00D12C90"/>
    <w:rsid w:val="00D12E95"/>
    <w:rsid w:val="00D153A8"/>
    <w:rsid w:val="00D159EB"/>
    <w:rsid w:val="00D168A5"/>
    <w:rsid w:val="00D171FA"/>
    <w:rsid w:val="00D174D2"/>
    <w:rsid w:val="00D1755E"/>
    <w:rsid w:val="00D20101"/>
    <w:rsid w:val="00D2070D"/>
    <w:rsid w:val="00D21582"/>
    <w:rsid w:val="00D2198C"/>
    <w:rsid w:val="00D219FB"/>
    <w:rsid w:val="00D221AF"/>
    <w:rsid w:val="00D23527"/>
    <w:rsid w:val="00D236DD"/>
    <w:rsid w:val="00D23F9F"/>
    <w:rsid w:val="00D24BA9"/>
    <w:rsid w:val="00D25228"/>
    <w:rsid w:val="00D25267"/>
    <w:rsid w:val="00D27A27"/>
    <w:rsid w:val="00D30A2A"/>
    <w:rsid w:val="00D32B92"/>
    <w:rsid w:val="00D32CCA"/>
    <w:rsid w:val="00D32F39"/>
    <w:rsid w:val="00D350FA"/>
    <w:rsid w:val="00D354F3"/>
    <w:rsid w:val="00D3578D"/>
    <w:rsid w:val="00D35FCA"/>
    <w:rsid w:val="00D362BC"/>
    <w:rsid w:val="00D40302"/>
    <w:rsid w:val="00D403DE"/>
    <w:rsid w:val="00D4076E"/>
    <w:rsid w:val="00D42581"/>
    <w:rsid w:val="00D4309C"/>
    <w:rsid w:val="00D43381"/>
    <w:rsid w:val="00D440ED"/>
    <w:rsid w:val="00D44CA3"/>
    <w:rsid w:val="00D455D0"/>
    <w:rsid w:val="00D460D5"/>
    <w:rsid w:val="00D47650"/>
    <w:rsid w:val="00D50F8B"/>
    <w:rsid w:val="00D5114B"/>
    <w:rsid w:val="00D51790"/>
    <w:rsid w:val="00D51BE9"/>
    <w:rsid w:val="00D5241B"/>
    <w:rsid w:val="00D5335C"/>
    <w:rsid w:val="00D53FD5"/>
    <w:rsid w:val="00D547AE"/>
    <w:rsid w:val="00D54A70"/>
    <w:rsid w:val="00D57752"/>
    <w:rsid w:val="00D578D1"/>
    <w:rsid w:val="00D57C38"/>
    <w:rsid w:val="00D60634"/>
    <w:rsid w:val="00D60695"/>
    <w:rsid w:val="00D60D6E"/>
    <w:rsid w:val="00D61CC5"/>
    <w:rsid w:val="00D620CD"/>
    <w:rsid w:val="00D622FA"/>
    <w:rsid w:val="00D63538"/>
    <w:rsid w:val="00D636FE"/>
    <w:rsid w:val="00D63B06"/>
    <w:rsid w:val="00D6403C"/>
    <w:rsid w:val="00D64703"/>
    <w:rsid w:val="00D6510D"/>
    <w:rsid w:val="00D65707"/>
    <w:rsid w:val="00D67377"/>
    <w:rsid w:val="00D67C49"/>
    <w:rsid w:val="00D73CB2"/>
    <w:rsid w:val="00D74CA3"/>
    <w:rsid w:val="00D759C7"/>
    <w:rsid w:val="00D7609D"/>
    <w:rsid w:val="00D7664F"/>
    <w:rsid w:val="00D76679"/>
    <w:rsid w:val="00D80BBE"/>
    <w:rsid w:val="00D80C37"/>
    <w:rsid w:val="00D8350D"/>
    <w:rsid w:val="00D84014"/>
    <w:rsid w:val="00D8435D"/>
    <w:rsid w:val="00D84388"/>
    <w:rsid w:val="00D84A2A"/>
    <w:rsid w:val="00D8563A"/>
    <w:rsid w:val="00D85D3B"/>
    <w:rsid w:val="00D85F19"/>
    <w:rsid w:val="00D86ECE"/>
    <w:rsid w:val="00D87597"/>
    <w:rsid w:val="00D90B79"/>
    <w:rsid w:val="00D91191"/>
    <w:rsid w:val="00D92E05"/>
    <w:rsid w:val="00D92EB2"/>
    <w:rsid w:val="00D92F82"/>
    <w:rsid w:val="00D9370E"/>
    <w:rsid w:val="00D947D4"/>
    <w:rsid w:val="00D956B5"/>
    <w:rsid w:val="00D962DA"/>
    <w:rsid w:val="00D97034"/>
    <w:rsid w:val="00DA03C5"/>
    <w:rsid w:val="00DA0AA6"/>
    <w:rsid w:val="00DA23BD"/>
    <w:rsid w:val="00DA3A3C"/>
    <w:rsid w:val="00DA3CCA"/>
    <w:rsid w:val="00DA3DBF"/>
    <w:rsid w:val="00DA439C"/>
    <w:rsid w:val="00DA4AF2"/>
    <w:rsid w:val="00DA510C"/>
    <w:rsid w:val="00DA55A7"/>
    <w:rsid w:val="00DA56CD"/>
    <w:rsid w:val="00DA6FC6"/>
    <w:rsid w:val="00DB0B03"/>
    <w:rsid w:val="00DB0DC1"/>
    <w:rsid w:val="00DB1082"/>
    <w:rsid w:val="00DB121C"/>
    <w:rsid w:val="00DB1EB2"/>
    <w:rsid w:val="00DB4029"/>
    <w:rsid w:val="00DB5338"/>
    <w:rsid w:val="00DB55D8"/>
    <w:rsid w:val="00DB5604"/>
    <w:rsid w:val="00DB5718"/>
    <w:rsid w:val="00DB5A1E"/>
    <w:rsid w:val="00DB60E7"/>
    <w:rsid w:val="00DB6166"/>
    <w:rsid w:val="00DB670D"/>
    <w:rsid w:val="00DB713A"/>
    <w:rsid w:val="00DB7368"/>
    <w:rsid w:val="00DB7377"/>
    <w:rsid w:val="00DB73A8"/>
    <w:rsid w:val="00DB73C4"/>
    <w:rsid w:val="00DC00FB"/>
    <w:rsid w:val="00DC1D6A"/>
    <w:rsid w:val="00DC3218"/>
    <w:rsid w:val="00DC3641"/>
    <w:rsid w:val="00DC58F8"/>
    <w:rsid w:val="00DC5EF3"/>
    <w:rsid w:val="00DC6540"/>
    <w:rsid w:val="00DC6D63"/>
    <w:rsid w:val="00DC7621"/>
    <w:rsid w:val="00DC7712"/>
    <w:rsid w:val="00DC7F40"/>
    <w:rsid w:val="00DC7F85"/>
    <w:rsid w:val="00DD1780"/>
    <w:rsid w:val="00DD1BD3"/>
    <w:rsid w:val="00DD330B"/>
    <w:rsid w:val="00DD3A96"/>
    <w:rsid w:val="00DD3E06"/>
    <w:rsid w:val="00DD4A06"/>
    <w:rsid w:val="00DD509B"/>
    <w:rsid w:val="00DD54B5"/>
    <w:rsid w:val="00DD589A"/>
    <w:rsid w:val="00DD5DDC"/>
    <w:rsid w:val="00DD6AC0"/>
    <w:rsid w:val="00DD7567"/>
    <w:rsid w:val="00DD78D2"/>
    <w:rsid w:val="00DE3F0D"/>
    <w:rsid w:val="00DE5527"/>
    <w:rsid w:val="00DE6606"/>
    <w:rsid w:val="00DE6F82"/>
    <w:rsid w:val="00DE728B"/>
    <w:rsid w:val="00DE762C"/>
    <w:rsid w:val="00DF030F"/>
    <w:rsid w:val="00DF07DE"/>
    <w:rsid w:val="00DF29F0"/>
    <w:rsid w:val="00DF3B4D"/>
    <w:rsid w:val="00DF4DCE"/>
    <w:rsid w:val="00DF56A5"/>
    <w:rsid w:val="00DF57A8"/>
    <w:rsid w:val="00DF67F9"/>
    <w:rsid w:val="00DF6FEA"/>
    <w:rsid w:val="00DF711F"/>
    <w:rsid w:val="00DF7B42"/>
    <w:rsid w:val="00DF7EA8"/>
    <w:rsid w:val="00E001EA"/>
    <w:rsid w:val="00E02451"/>
    <w:rsid w:val="00E02B46"/>
    <w:rsid w:val="00E02C0A"/>
    <w:rsid w:val="00E03116"/>
    <w:rsid w:val="00E03DF7"/>
    <w:rsid w:val="00E0477B"/>
    <w:rsid w:val="00E0486D"/>
    <w:rsid w:val="00E04BB0"/>
    <w:rsid w:val="00E0548F"/>
    <w:rsid w:val="00E05C31"/>
    <w:rsid w:val="00E06382"/>
    <w:rsid w:val="00E07110"/>
    <w:rsid w:val="00E109FF"/>
    <w:rsid w:val="00E10A80"/>
    <w:rsid w:val="00E110BA"/>
    <w:rsid w:val="00E14698"/>
    <w:rsid w:val="00E14E9D"/>
    <w:rsid w:val="00E16293"/>
    <w:rsid w:val="00E1681E"/>
    <w:rsid w:val="00E178C7"/>
    <w:rsid w:val="00E2032F"/>
    <w:rsid w:val="00E214D5"/>
    <w:rsid w:val="00E21E35"/>
    <w:rsid w:val="00E228C4"/>
    <w:rsid w:val="00E240AD"/>
    <w:rsid w:val="00E254E9"/>
    <w:rsid w:val="00E25A62"/>
    <w:rsid w:val="00E25AFF"/>
    <w:rsid w:val="00E2673C"/>
    <w:rsid w:val="00E26C2D"/>
    <w:rsid w:val="00E26E07"/>
    <w:rsid w:val="00E273FF"/>
    <w:rsid w:val="00E27A5D"/>
    <w:rsid w:val="00E300D0"/>
    <w:rsid w:val="00E303AA"/>
    <w:rsid w:val="00E3142B"/>
    <w:rsid w:val="00E3224A"/>
    <w:rsid w:val="00E33833"/>
    <w:rsid w:val="00E345C1"/>
    <w:rsid w:val="00E3481C"/>
    <w:rsid w:val="00E34912"/>
    <w:rsid w:val="00E34D31"/>
    <w:rsid w:val="00E34EF0"/>
    <w:rsid w:val="00E36914"/>
    <w:rsid w:val="00E372E2"/>
    <w:rsid w:val="00E373F2"/>
    <w:rsid w:val="00E41547"/>
    <w:rsid w:val="00E418F9"/>
    <w:rsid w:val="00E42D35"/>
    <w:rsid w:val="00E433B9"/>
    <w:rsid w:val="00E43B92"/>
    <w:rsid w:val="00E44734"/>
    <w:rsid w:val="00E44CD1"/>
    <w:rsid w:val="00E45044"/>
    <w:rsid w:val="00E450D1"/>
    <w:rsid w:val="00E450FA"/>
    <w:rsid w:val="00E45B0B"/>
    <w:rsid w:val="00E466BE"/>
    <w:rsid w:val="00E46E01"/>
    <w:rsid w:val="00E4736C"/>
    <w:rsid w:val="00E477B7"/>
    <w:rsid w:val="00E51139"/>
    <w:rsid w:val="00E51272"/>
    <w:rsid w:val="00E517EF"/>
    <w:rsid w:val="00E51D64"/>
    <w:rsid w:val="00E51D9F"/>
    <w:rsid w:val="00E52685"/>
    <w:rsid w:val="00E52C13"/>
    <w:rsid w:val="00E5380F"/>
    <w:rsid w:val="00E541DB"/>
    <w:rsid w:val="00E55E16"/>
    <w:rsid w:val="00E56EEE"/>
    <w:rsid w:val="00E571F1"/>
    <w:rsid w:val="00E578D0"/>
    <w:rsid w:val="00E6287A"/>
    <w:rsid w:val="00E62BE3"/>
    <w:rsid w:val="00E62D5F"/>
    <w:rsid w:val="00E62F83"/>
    <w:rsid w:val="00E63AAF"/>
    <w:rsid w:val="00E64B29"/>
    <w:rsid w:val="00E656FA"/>
    <w:rsid w:val="00E66126"/>
    <w:rsid w:val="00E66389"/>
    <w:rsid w:val="00E66B88"/>
    <w:rsid w:val="00E7174E"/>
    <w:rsid w:val="00E71FB3"/>
    <w:rsid w:val="00E74245"/>
    <w:rsid w:val="00E7451F"/>
    <w:rsid w:val="00E74E10"/>
    <w:rsid w:val="00E75AC9"/>
    <w:rsid w:val="00E75BA8"/>
    <w:rsid w:val="00E76BB6"/>
    <w:rsid w:val="00E76CB1"/>
    <w:rsid w:val="00E81B7F"/>
    <w:rsid w:val="00E82F7E"/>
    <w:rsid w:val="00E8334D"/>
    <w:rsid w:val="00E8438E"/>
    <w:rsid w:val="00E85764"/>
    <w:rsid w:val="00E85885"/>
    <w:rsid w:val="00E86937"/>
    <w:rsid w:val="00E870E4"/>
    <w:rsid w:val="00E87551"/>
    <w:rsid w:val="00E875F6"/>
    <w:rsid w:val="00E87983"/>
    <w:rsid w:val="00E9176A"/>
    <w:rsid w:val="00E9188E"/>
    <w:rsid w:val="00E932BA"/>
    <w:rsid w:val="00E9376E"/>
    <w:rsid w:val="00E95439"/>
    <w:rsid w:val="00E9593C"/>
    <w:rsid w:val="00E96535"/>
    <w:rsid w:val="00E96E14"/>
    <w:rsid w:val="00E971E9"/>
    <w:rsid w:val="00E97BCA"/>
    <w:rsid w:val="00EA014E"/>
    <w:rsid w:val="00EA075E"/>
    <w:rsid w:val="00EA0D1F"/>
    <w:rsid w:val="00EA0EDE"/>
    <w:rsid w:val="00EA2C5E"/>
    <w:rsid w:val="00EA317D"/>
    <w:rsid w:val="00EA31E9"/>
    <w:rsid w:val="00EA4152"/>
    <w:rsid w:val="00EA4DDB"/>
    <w:rsid w:val="00EA4E4B"/>
    <w:rsid w:val="00EA5083"/>
    <w:rsid w:val="00EA50BA"/>
    <w:rsid w:val="00EA6477"/>
    <w:rsid w:val="00EA64A1"/>
    <w:rsid w:val="00EA66C7"/>
    <w:rsid w:val="00EA699E"/>
    <w:rsid w:val="00EA7B32"/>
    <w:rsid w:val="00EA7D09"/>
    <w:rsid w:val="00EB04CA"/>
    <w:rsid w:val="00EB0567"/>
    <w:rsid w:val="00EB21D8"/>
    <w:rsid w:val="00EB266A"/>
    <w:rsid w:val="00EB2994"/>
    <w:rsid w:val="00EB2C31"/>
    <w:rsid w:val="00EB48A4"/>
    <w:rsid w:val="00EB4A88"/>
    <w:rsid w:val="00EB512C"/>
    <w:rsid w:val="00EB54BB"/>
    <w:rsid w:val="00EB6FC1"/>
    <w:rsid w:val="00EB722E"/>
    <w:rsid w:val="00EB74E1"/>
    <w:rsid w:val="00EC0881"/>
    <w:rsid w:val="00EC11B3"/>
    <w:rsid w:val="00EC14ED"/>
    <w:rsid w:val="00EC198D"/>
    <w:rsid w:val="00EC2503"/>
    <w:rsid w:val="00EC44EC"/>
    <w:rsid w:val="00EC6005"/>
    <w:rsid w:val="00EC6815"/>
    <w:rsid w:val="00EC72DA"/>
    <w:rsid w:val="00EC7A85"/>
    <w:rsid w:val="00EC7F97"/>
    <w:rsid w:val="00ED1237"/>
    <w:rsid w:val="00ED1432"/>
    <w:rsid w:val="00ED1F5C"/>
    <w:rsid w:val="00ED2876"/>
    <w:rsid w:val="00ED3416"/>
    <w:rsid w:val="00ED35BE"/>
    <w:rsid w:val="00ED384E"/>
    <w:rsid w:val="00ED3BFE"/>
    <w:rsid w:val="00ED3C8F"/>
    <w:rsid w:val="00ED47CC"/>
    <w:rsid w:val="00ED507B"/>
    <w:rsid w:val="00ED649C"/>
    <w:rsid w:val="00ED71A1"/>
    <w:rsid w:val="00ED789B"/>
    <w:rsid w:val="00ED7B2A"/>
    <w:rsid w:val="00ED7BE6"/>
    <w:rsid w:val="00EE0305"/>
    <w:rsid w:val="00EE06A1"/>
    <w:rsid w:val="00EE29D7"/>
    <w:rsid w:val="00EE29E1"/>
    <w:rsid w:val="00EE4C16"/>
    <w:rsid w:val="00EE50AF"/>
    <w:rsid w:val="00EE52C3"/>
    <w:rsid w:val="00EE55F5"/>
    <w:rsid w:val="00EE57A6"/>
    <w:rsid w:val="00EE6E17"/>
    <w:rsid w:val="00EE7587"/>
    <w:rsid w:val="00EF08A2"/>
    <w:rsid w:val="00EF166E"/>
    <w:rsid w:val="00EF266B"/>
    <w:rsid w:val="00EF2A1A"/>
    <w:rsid w:val="00EF33C9"/>
    <w:rsid w:val="00EF3AB9"/>
    <w:rsid w:val="00EF3D29"/>
    <w:rsid w:val="00EF3E2C"/>
    <w:rsid w:val="00EF47CE"/>
    <w:rsid w:val="00EF4B15"/>
    <w:rsid w:val="00EF4DAC"/>
    <w:rsid w:val="00EF6672"/>
    <w:rsid w:val="00EF7191"/>
    <w:rsid w:val="00EF7F5C"/>
    <w:rsid w:val="00F000D6"/>
    <w:rsid w:val="00F00384"/>
    <w:rsid w:val="00F00421"/>
    <w:rsid w:val="00F0212D"/>
    <w:rsid w:val="00F0295C"/>
    <w:rsid w:val="00F0324A"/>
    <w:rsid w:val="00F048B7"/>
    <w:rsid w:val="00F04C0D"/>
    <w:rsid w:val="00F0530D"/>
    <w:rsid w:val="00F05698"/>
    <w:rsid w:val="00F0579A"/>
    <w:rsid w:val="00F073DD"/>
    <w:rsid w:val="00F07EA4"/>
    <w:rsid w:val="00F10288"/>
    <w:rsid w:val="00F10B01"/>
    <w:rsid w:val="00F10ED4"/>
    <w:rsid w:val="00F11645"/>
    <w:rsid w:val="00F12710"/>
    <w:rsid w:val="00F147BD"/>
    <w:rsid w:val="00F14DB1"/>
    <w:rsid w:val="00F14EAC"/>
    <w:rsid w:val="00F16352"/>
    <w:rsid w:val="00F16F96"/>
    <w:rsid w:val="00F16FEF"/>
    <w:rsid w:val="00F17D70"/>
    <w:rsid w:val="00F205C4"/>
    <w:rsid w:val="00F212D2"/>
    <w:rsid w:val="00F21911"/>
    <w:rsid w:val="00F223AE"/>
    <w:rsid w:val="00F231A9"/>
    <w:rsid w:val="00F23878"/>
    <w:rsid w:val="00F23939"/>
    <w:rsid w:val="00F23A9A"/>
    <w:rsid w:val="00F23BCA"/>
    <w:rsid w:val="00F24448"/>
    <w:rsid w:val="00F2444A"/>
    <w:rsid w:val="00F26230"/>
    <w:rsid w:val="00F26D71"/>
    <w:rsid w:val="00F279A5"/>
    <w:rsid w:val="00F27D6E"/>
    <w:rsid w:val="00F27E7C"/>
    <w:rsid w:val="00F32692"/>
    <w:rsid w:val="00F331DB"/>
    <w:rsid w:val="00F3386E"/>
    <w:rsid w:val="00F340B3"/>
    <w:rsid w:val="00F348C5"/>
    <w:rsid w:val="00F34982"/>
    <w:rsid w:val="00F35508"/>
    <w:rsid w:val="00F367CD"/>
    <w:rsid w:val="00F36A24"/>
    <w:rsid w:val="00F374FE"/>
    <w:rsid w:val="00F40129"/>
    <w:rsid w:val="00F40297"/>
    <w:rsid w:val="00F409F7"/>
    <w:rsid w:val="00F40A1A"/>
    <w:rsid w:val="00F4177D"/>
    <w:rsid w:val="00F42763"/>
    <w:rsid w:val="00F429A8"/>
    <w:rsid w:val="00F42BB2"/>
    <w:rsid w:val="00F42BCC"/>
    <w:rsid w:val="00F45978"/>
    <w:rsid w:val="00F47D3C"/>
    <w:rsid w:val="00F50249"/>
    <w:rsid w:val="00F50601"/>
    <w:rsid w:val="00F5061D"/>
    <w:rsid w:val="00F50D1E"/>
    <w:rsid w:val="00F51241"/>
    <w:rsid w:val="00F51504"/>
    <w:rsid w:val="00F5381A"/>
    <w:rsid w:val="00F53E87"/>
    <w:rsid w:val="00F551C6"/>
    <w:rsid w:val="00F572C9"/>
    <w:rsid w:val="00F57A76"/>
    <w:rsid w:val="00F601C4"/>
    <w:rsid w:val="00F60561"/>
    <w:rsid w:val="00F6117C"/>
    <w:rsid w:val="00F62F9C"/>
    <w:rsid w:val="00F6349E"/>
    <w:rsid w:val="00F63612"/>
    <w:rsid w:val="00F63DD8"/>
    <w:rsid w:val="00F65C9F"/>
    <w:rsid w:val="00F662BA"/>
    <w:rsid w:val="00F67F91"/>
    <w:rsid w:val="00F700EA"/>
    <w:rsid w:val="00F70891"/>
    <w:rsid w:val="00F7358B"/>
    <w:rsid w:val="00F76759"/>
    <w:rsid w:val="00F802CC"/>
    <w:rsid w:val="00F803A4"/>
    <w:rsid w:val="00F80615"/>
    <w:rsid w:val="00F81955"/>
    <w:rsid w:val="00F81ACE"/>
    <w:rsid w:val="00F82C19"/>
    <w:rsid w:val="00F8499C"/>
    <w:rsid w:val="00F86251"/>
    <w:rsid w:val="00F864BD"/>
    <w:rsid w:val="00F8669E"/>
    <w:rsid w:val="00F87927"/>
    <w:rsid w:val="00F90068"/>
    <w:rsid w:val="00F90305"/>
    <w:rsid w:val="00F919A3"/>
    <w:rsid w:val="00F91C63"/>
    <w:rsid w:val="00F922F7"/>
    <w:rsid w:val="00F9245D"/>
    <w:rsid w:val="00F93319"/>
    <w:rsid w:val="00F95177"/>
    <w:rsid w:val="00F95835"/>
    <w:rsid w:val="00F96449"/>
    <w:rsid w:val="00F96BD6"/>
    <w:rsid w:val="00F97248"/>
    <w:rsid w:val="00F97786"/>
    <w:rsid w:val="00FA005F"/>
    <w:rsid w:val="00FA095C"/>
    <w:rsid w:val="00FA1BA6"/>
    <w:rsid w:val="00FA20BE"/>
    <w:rsid w:val="00FA2C76"/>
    <w:rsid w:val="00FA4C4E"/>
    <w:rsid w:val="00FA4F41"/>
    <w:rsid w:val="00FA5D43"/>
    <w:rsid w:val="00FA7407"/>
    <w:rsid w:val="00FB032E"/>
    <w:rsid w:val="00FB0A67"/>
    <w:rsid w:val="00FB0CE7"/>
    <w:rsid w:val="00FB0DAA"/>
    <w:rsid w:val="00FB1D45"/>
    <w:rsid w:val="00FB261D"/>
    <w:rsid w:val="00FB33AC"/>
    <w:rsid w:val="00FB40B5"/>
    <w:rsid w:val="00FB480C"/>
    <w:rsid w:val="00FB586E"/>
    <w:rsid w:val="00FB6230"/>
    <w:rsid w:val="00FB6E95"/>
    <w:rsid w:val="00FB7622"/>
    <w:rsid w:val="00FC029D"/>
    <w:rsid w:val="00FC1B01"/>
    <w:rsid w:val="00FC2EC0"/>
    <w:rsid w:val="00FC3C9F"/>
    <w:rsid w:val="00FC4FAD"/>
    <w:rsid w:val="00FC6009"/>
    <w:rsid w:val="00FC66CB"/>
    <w:rsid w:val="00FC6FE1"/>
    <w:rsid w:val="00FC7970"/>
    <w:rsid w:val="00FC7F58"/>
    <w:rsid w:val="00FD0980"/>
    <w:rsid w:val="00FD1478"/>
    <w:rsid w:val="00FD2B17"/>
    <w:rsid w:val="00FD2CA8"/>
    <w:rsid w:val="00FD37B7"/>
    <w:rsid w:val="00FD3C46"/>
    <w:rsid w:val="00FD3CB5"/>
    <w:rsid w:val="00FD4336"/>
    <w:rsid w:val="00FD4679"/>
    <w:rsid w:val="00FD4B4D"/>
    <w:rsid w:val="00FD4C15"/>
    <w:rsid w:val="00FD5310"/>
    <w:rsid w:val="00FD556C"/>
    <w:rsid w:val="00FD758E"/>
    <w:rsid w:val="00FD7676"/>
    <w:rsid w:val="00FE1C78"/>
    <w:rsid w:val="00FE4132"/>
    <w:rsid w:val="00FE424F"/>
    <w:rsid w:val="00FE46A0"/>
    <w:rsid w:val="00FE48AA"/>
    <w:rsid w:val="00FE5675"/>
    <w:rsid w:val="00FE5C38"/>
    <w:rsid w:val="00FE765B"/>
    <w:rsid w:val="00FE7815"/>
    <w:rsid w:val="00FF0390"/>
    <w:rsid w:val="00FF10E6"/>
    <w:rsid w:val="00FF168E"/>
    <w:rsid w:val="00FF284D"/>
    <w:rsid w:val="00FF29D7"/>
    <w:rsid w:val="00FF452A"/>
    <w:rsid w:val="00FF48E4"/>
    <w:rsid w:val="00FF6275"/>
    <w:rsid w:val="00FF693A"/>
    <w:rsid w:val="00FF6ECC"/>
    <w:rsid w:val="00FF714D"/>
    <w:rsid w:val="00FF7E3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4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141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2614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5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26141"/>
    <w:rPr>
      <w:rFonts w:ascii="Times New Roman CYR" w:eastAsia="Times New Roman" w:hAnsi="Times New Roman CYR" w:cs="Times New Roman"/>
      <w:sz w:val="25"/>
      <w:szCs w:val="20"/>
      <w:lang w:val="uk-UA" w:eastAsia="ru-RU"/>
    </w:rPr>
  </w:style>
  <w:style w:type="paragraph" w:customStyle="1" w:styleId="rvps2">
    <w:name w:val="rvps2"/>
    <w:basedOn w:val="a"/>
    <w:uiPriority w:val="99"/>
    <w:rsid w:val="00426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 (веб)1"/>
    <w:basedOn w:val="a"/>
    <w:uiPriority w:val="99"/>
    <w:rsid w:val="00426141"/>
    <w:pPr>
      <w:suppressAutoHyphens/>
      <w:overflowPunct w:val="0"/>
      <w:spacing w:after="28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426141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4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141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2614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5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26141"/>
    <w:rPr>
      <w:rFonts w:ascii="Times New Roman CYR" w:eastAsia="Times New Roman" w:hAnsi="Times New Roman CYR" w:cs="Times New Roman"/>
      <w:sz w:val="25"/>
      <w:szCs w:val="20"/>
      <w:lang w:val="uk-UA" w:eastAsia="ru-RU"/>
    </w:rPr>
  </w:style>
  <w:style w:type="paragraph" w:customStyle="1" w:styleId="rvps2">
    <w:name w:val="rvps2"/>
    <w:basedOn w:val="a"/>
    <w:uiPriority w:val="99"/>
    <w:rsid w:val="00426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 (веб)1"/>
    <w:basedOn w:val="a"/>
    <w:uiPriority w:val="99"/>
    <w:rsid w:val="00426141"/>
    <w:pPr>
      <w:suppressAutoHyphens/>
      <w:overflowPunct w:val="0"/>
      <w:spacing w:after="28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426141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dry@kma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dry@kma.gov.ua" TargetMode="External"/><Relationship Id="rId5" Type="http://schemas.openxmlformats.org/officeDocument/2006/relationships/hyperlink" Target="https://career.go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2021-06-01T07:34:00Z</dcterms:created>
  <dcterms:modified xsi:type="dcterms:W3CDTF">2021-06-01T07:35:00Z</dcterms:modified>
</cp:coreProperties>
</file>