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8D" w:rsidRDefault="00643C8D" w:rsidP="00D14795">
      <w:pPr>
        <w:jc w:val="center"/>
        <w:rPr>
          <w:rFonts w:ascii="Times New Roman" w:hAnsi="Times New Roman" w:cs="Times New Roman"/>
          <w:sz w:val="28"/>
          <w:szCs w:val="28"/>
          <w:lang w:val="uk-UA"/>
        </w:rPr>
      </w:pPr>
    </w:p>
    <w:p w:rsidR="00643C8D" w:rsidRDefault="00643C8D" w:rsidP="00D14795">
      <w:pPr>
        <w:jc w:val="center"/>
        <w:rPr>
          <w:rFonts w:ascii="Times New Roman" w:hAnsi="Times New Roman" w:cs="Times New Roman"/>
          <w:sz w:val="28"/>
          <w:szCs w:val="28"/>
          <w:lang w:val="uk-UA"/>
        </w:rPr>
      </w:pPr>
    </w:p>
    <w:p w:rsidR="00643C8D" w:rsidRDefault="00643C8D" w:rsidP="00D14795">
      <w:pPr>
        <w:jc w:val="center"/>
        <w:rPr>
          <w:rFonts w:ascii="Times New Roman" w:hAnsi="Times New Roman" w:cs="Times New Roman"/>
          <w:sz w:val="28"/>
          <w:szCs w:val="28"/>
          <w:lang w:val="uk-UA"/>
        </w:rPr>
      </w:pPr>
    </w:p>
    <w:p w:rsidR="005D0426" w:rsidRPr="00643C8D" w:rsidRDefault="00D14795" w:rsidP="00D14795">
      <w:pPr>
        <w:jc w:val="center"/>
        <w:rPr>
          <w:rFonts w:ascii="Times New Roman" w:hAnsi="Times New Roman" w:cs="Times New Roman"/>
          <w:sz w:val="40"/>
          <w:szCs w:val="40"/>
          <w:lang w:val="uk-UA"/>
        </w:rPr>
      </w:pPr>
      <w:r w:rsidRPr="00643C8D">
        <w:rPr>
          <w:rFonts w:ascii="Times New Roman" w:hAnsi="Times New Roman" w:cs="Times New Roman"/>
          <w:sz w:val="40"/>
          <w:szCs w:val="40"/>
          <w:lang w:val="uk-UA"/>
        </w:rPr>
        <w:t>КО</w:t>
      </w:r>
      <w:r w:rsidR="00751057">
        <w:rPr>
          <w:rFonts w:ascii="Times New Roman" w:hAnsi="Times New Roman" w:cs="Times New Roman"/>
          <w:sz w:val="40"/>
          <w:szCs w:val="40"/>
          <w:lang w:val="uk-UA"/>
        </w:rPr>
        <w:t>Н</w:t>
      </w:r>
      <w:r w:rsidRPr="00643C8D">
        <w:rPr>
          <w:rFonts w:ascii="Times New Roman" w:hAnsi="Times New Roman" w:cs="Times New Roman"/>
          <w:sz w:val="40"/>
          <w:szCs w:val="40"/>
          <w:lang w:val="uk-UA"/>
        </w:rPr>
        <w:t>КУРСНІ ПРОПОЗИЦІЇ</w:t>
      </w:r>
    </w:p>
    <w:p w:rsidR="00DB4BC2" w:rsidRPr="00643C8D" w:rsidRDefault="00DB4BC2" w:rsidP="00D14795">
      <w:pPr>
        <w:jc w:val="center"/>
        <w:rPr>
          <w:rFonts w:ascii="Times New Roman" w:hAnsi="Times New Roman" w:cs="Times New Roman"/>
          <w:sz w:val="40"/>
          <w:szCs w:val="40"/>
          <w:lang w:val="uk-UA"/>
        </w:rPr>
      </w:pPr>
      <w:r w:rsidRPr="00643C8D">
        <w:rPr>
          <w:rFonts w:ascii="Times New Roman" w:hAnsi="Times New Roman" w:cs="Times New Roman"/>
          <w:sz w:val="40"/>
          <w:szCs w:val="40"/>
          <w:lang w:val="uk-UA"/>
        </w:rPr>
        <w:t xml:space="preserve">кандидата на посаду директора </w:t>
      </w:r>
    </w:p>
    <w:p w:rsidR="00DB4BC2" w:rsidRPr="00643C8D" w:rsidRDefault="00DB4BC2" w:rsidP="00D14795">
      <w:pPr>
        <w:jc w:val="center"/>
        <w:rPr>
          <w:rFonts w:ascii="Times New Roman" w:hAnsi="Times New Roman" w:cs="Times New Roman"/>
          <w:sz w:val="40"/>
          <w:szCs w:val="40"/>
          <w:lang w:val="uk-UA"/>
        </w:rPr>
      </w:pPr>
      <w:proofErr w:type="spellStart"/>
      <w:r w:rsidRPr="00643C8D">
        <w:rPr>
          <w:rFonts w:ascii="Times New Roman" w:hAnsi="Times New Roman" w:cs="Times New Roman"/>
          <w:sz w:val="40"/>
          <w:szCs w:val="40"/>
          <w:lang w:val="uk-UA"/>
        </w:rPr>
        <w:t>КП</w:t>
      </w:r>
      <w:proofErr w:type="spellEnd"/>
      <w:r w:rsidRPr="00643C8D">
        <w:rPr>
          <w:rFonts w:ascii="Times New Roman" w:hAnsi="Times New Roman" w:cs="Times New Roman"/>
          <w:sz w:val="40"/>
          <w:szCs w:val="40"/>
          <w:lang w:val="uk-UA"/>
        </w:rPr>
        <w:t xml:space="preserve"> «</w:t>
      </w:r>
      <w:proofErr w:type="spellStart"/>
      <w:r w:rsidRPr="00643C8D">
        <w:rPr>
          <w:rFonts w:ascii="Times New Roman" w:hAnsi="Times New Roman" w:cs="Times New Roman"/>
          <w:sz w:val="40"/>
          <w:szCs w:val="40"/>
          <w:lang w:val="uk-UA"/>
        </w:rPr>
        <w:t>Київтранспарксервіс</w:t>
      </w:r>
      <w:proofErr w:type="spellEnd"/>
      <w:r w:rsidRPr="00643C8D">
        <w:rPr>
          <w:rFonts w:ascii="Times New Roman" w:hAnsi="Times New Roman" w:cs="Times New Roman"/>
          <w:sz w:val="40"/>
          <w:szCs w:val="40"/>
          <w:lang w:val="uk-UA"/>
        </w:rPr>
        <w:t>»</w:t>
      </w:r>
    </w:p>
    <w:p w:rsidR="00643C8D" w:rsidRDefault="00643C8D" w:rsidP="000D435E">
      <w:pPr>
        <w:spacing w:after="0"/>
        <w:jc w:val="center"/>
        <w:rPr>
          <w:rFonts w:ascii="Times New Roman" w:hAnsi="Times New Roman" w:cs="Times New Roman"/>
          <w:sz w:val="40"/>
          <w:szCs w:val="40"/>
          <w:lang w:val="uk-UA"/>
        </w:rPr>
      </w:pPr>
    </w:p>
    <w:p w:rsidR="00643C8D" w:rsidRDefault="00643C8D" w:rsidP="000D435E">
      <w:pPr>
        <w:spacing w:after="0"/>
        <w:jc w:val="center"/>
        <w:rPr>
          <w:rFonts w:ascii="Times New Roman" w:hAnsi="Times New Roman" w:cs="Times New Roman"/>
          <w:sz w:val="40"/>
          <w:szCs w:val="40"/>
          <w:lang w:val="uk-UA"/>
        </w:rPr>
      </w:pPr>
    </w:p>
    <w:p w:rsidR="00D14795" w:rsidRDefault="00D14795" w:rsidP="000D435E">
      <w:pPr>
        <w:spacing w:after="0"/>
        <w:jc w:val="center"/>
        <w:rPr>
          <w:rFonts w:ascii="Times New Roman" w:hAnsi="Times New Roman" w:cs="Times New Roman"/>
          <w:sz w:val="40"/>
          <w:szCs w:val="40"/>
          <w:lang w:val="uk-UA"/>
        </w:rPr>
      </w:pPr>
      <w:r w:rsidRPr="00643C8D">
        <w:rPr>
          <w:rFonts w:ascii="Times New Roman" w:hAnsi="Times New Roman" w:cs="Times New Roman"/>
          <w:sz w:val="40"/>
          <w:szCs w:val="40"/>
          <w:lang w:val="uk-UA"/>
        </w:rPr>
        <w:t>Кузьміна Д.В.</w:t>
      </w:r>
    </w:p>
    <w:p w:rsidR="00643C8D" w:rsidRDefault="00643C8D" w:rsidP="000D435E">
      <w:pPr>
        <w:spacing w:after="0"/>
        <w:jc w:val="center"/>
        <w:rPr>
          <w:rFonts w:ascii="Times New Roman" w:hAnsi="Times New Roman" w:cs="Times New Roman"/>
          <w:sz w:val="40"/>
          <w:szCs w:val="40"/>
          <w:lang w:val="uk-UA"/>
        </w:rPr>
      </w:pPr>
    </w:p>
    <w:p w:rsidR="00643C8D" w:rsidRDefault="00643C8D" w:rsidP="000D435E">
      <w:pPr>
        <w:spacing w:after="0"/>
        <w:jc w:val="center"/>
        <w:rPr>
          <w:rFonts w:ascii="Times New Roman" w:hAnsi="Times New Roman" w:cs="Times New Roman"/>
          <w:sz w:val="40"/>
          <w:szCs w:val="40"/>
          <w:lang w:val="uk-UA"/>
        </w:rPr>
      </w:pPr>
    </w:p>
    <w:p w:rsidR="00643C8D" w:rsidRDefault="00643C8D" w:rsidP="000D435E">
      <w:pPr>
        <w:spacing w:after="0"/>
        <w:jc w:val="center"/>
        <w:rPr>
          <w:rFonts w:ascii="Times New Roman" w:hAnsi="Times New Roman" w:cs="Times New Roman"/>
          <w:sz w:val="40"/>
          <w:szCs w:val="40"/>
          <w:lang w:val="uk-UA"/>
        </w:rPr>
      </w:pPr>
    </w:p>
    <w:p w:rsidR="00643C8D" w:rsidRDefault="00643C8D" w:rsidP="000D435E">
      <w:pPr>
        <w:spacing w:after="0"/>
        <w:jc w:val="center"/>
        <w:rPr>
          <w:rFonts w:ascii="Times New Roman" w:hAnsi="Times New Roman" w:cs="Times New Roman"/>
          <w:sz w:val="28"/>
          <w:szCs w:val="28"/>
          <w:lang w:val="uk-UA"/>
        </w:rPr>
      </w:pPr>
    </w:p>
    <w:p w:rsidR="00DB4BC2" w:rsidRDefault="00DB4BC2" w:rsidP="000D435E">
      <w:pPr>
        <w:spacing w:after="0"/>
        <w:jc w:val="center"/>
        <w:rPr>
          <w:rFonts w:ascii="Times New Roman" w:hAnsi="Times New Roman" w:cs="Times New Roman"/>
          <w:sz w:val="28"/>
          <w:szCs w:val="28"/>
          <w:lang w:val="uk-UA"/>
        </w:rPr>
      </w:pPr>
    </w:p>
    <w:p w:rsidR="00DB4BC2" w:rsidRDefault="00DB4BC2" w:rsidP="000D435E">
      <w:pPr>
        <w:spacing w:after="0"/>
        <w:jc w:val="center"/>
        <w:rPr>
          <w:rFonts w:ascii="Times New Roman" w:hAnsi="Times New Roman" w:cs="Times New Roman"/>
          <w:noProof/>
          <w:sz w:val="28"/>
          <w:szCs w:val="28"/>
          <w:lang w:val="uk-UA" w:eastAsia="ru-RU"/>
        </w:rPr>
      </w:pPr>
    </w:p>
    <w:p w:rsidR="00D22118" w:rsidRDefault="00D22118" w:rsidP="000D435E">
      <w:pPr>
        <w:spacing w:after="0"/>
        <w:jc w:val="center"/>
        <w:rPr>
          <w:rFonts w:ascii="Times New Roman" w:hAnsi="Times New Roman" w:cs="Times New Roman"/>
          <w:noProof/>
          <w:sz w:val="28"/>
          <w:szCs w:val="28"/>
          <w:lang w:val="uk-UA" w:eastAsia="ru-RU"/>
        </w:rPr>
      </w:pPr>
    </w:p>
    <w:p w:rsidR="00D22118" w:rsidRDefault="00D22118" w:rsidP="000D435E">
      <w:pPr>
        <w:spacing w:after="0"/>
        <w:jc w:val="center"/>
        <w:rPr>
          <w:rFonts w:ascii="Times New Roman" w:hAnsi="Times New Roman" w:cs="Times New Roman"/>
          <w:noProof/>
          <w:sz w:val="28"/>
          <w:szCs w:val="28"/>
          <w:lang w:val="uk-UA" w:eastAsia="ru-RU"/>
        </w:rPr>
      </w:pPr>
    </w:p>
    <w:p w:rsidR="00D22118" w:rsidRDefault="00D22118" w:rsidP="000D435E">
      <w:pPr>
        <w:spacing w:after="0"/>
        <w:jc w:val="center"/>
        <w:rPr>
          <w:rFonts w:ascii="Times New Roman" w:hAnsi="Times New Roman" w:cs="Times New Roman"/>
          <w:noProof/>
          <w:sz w:val="28"/>
          <w:szCs w:val="28"/>
          <w:lang w:val="uk-UA" w:eastAsia="ru-RU"/>
        </w:rPr>
      </w:pPr>
    </w:p>
    <w:p w:rsidR="00D22118" w:rsidRDefault="00D22118" w:rsidP="000D435E">
      <w:pPr>
        <w:spacing w:after="0"/>
        <w:jc w:val="center"/>
        <w:rPr>
          <w:rFonts w:ascii="Times New Roman" w:hAnsi="Times New Roman" w:cs="Times New Roman"/>
          <w:noProof/>
          <w:sz w:val="28"/>
          <w:szCs w:val="28"/>
          <w:lang w:val="uk-UA" w:eastAsia="ru-RU"/>
        </w:rPr>
      </w:pPr>
    </w:p>
    <w:p w:rsidR="00D22118" w:rsidRDefault="00D22118" w:rsidP="000D435E">
      <w:pPr>
        <w:spacing w:after="0"/>
        <w:jc w:val="center"/>
        <w:rPr>
          <w:rFonts w:ascii="Times New Roman" w:hAnsi="Times New Roman" w:cs="Times New Roman"/>
          <w:noProof/>
          <w:sz w:val="28"/>
          <w:szCs w:val="28"/>
          <w:lang w:val="uk-UA" w:eastAsia="ru-RU"/>
        </w:rPr>
      </w:pPr>
    </w:p>
    <w:p w:rsidR="00D22118" w:rsidRDefault="00D22118" w:rsidP="000D435E">
      <w:pPr>
        <w:spacing w:after="0"/>
        <w:jc w:val="center"/>
        <w:rPr>
          <w:rFonts w:ascii="Times New Roman" w:hAnsi="Times New Roman" w:cs="Times New Roman"/>
          <w:noProof/>
          <w:sz w:val="28"/>
          <w:szCs w:val="28"/>
          <w:lang w:val="uk-UA" w:eastAsia="ru-RU"/>
        </w:rPr>
      </w:pPr>
    </w:p>
    <w:p w:rsidR="00D22118" w:rsidRDefault="00D22118" w:rsidP="000D435E">
      <w:pPr>
        <w:spacing w:after="0"/>
        <w:jc w:val="center"/>
        <w:rPr>
          <w:rFonts w:ascii="Times New Roman" w:hAnsi="Times New Roman" w:cs="Times New Roman"/>
          <w:noProof/>
          <w:sz w:val="28"/>
          <w:szCs w:val="28"/>
          <w:lang w:val="uk-UA" w:eastAsia="ru-RU"/>
        </w:rPr>
      </w:pPr>
    </w:p>
    <w:p w:rsidR="00D22118" w:rsidRDefault="00D22118" w:rsidP="000D435E">
      <w:pPr>
        <w:spacing w:after="0"/>
        <w:jc w:val="center"/>
        <w:rPr>
          <w:rFonts w:ascii="Times New Roman" w:hAnsi="Times New Roman" w:cs="Times New Roman"/>
          <w:noProof/>
          <w:sz w:val="28"/>
          <w:szCs w:val="28"/>
          <w:lang w:val="uk-UA" w:eastAsia="ru-RU"/>
        </w:rPr>
      </w:pPr>
    </w:p>
    <w:p w:rsidR="00D22118" w:rsidRDefault="00D22118" w:rsidP="000D435E">
      <w:pPr>
        <w:spacing w:after="0"/>
        <w:jc w:val="center"/>
        <w:rPr>
          <w:rFonts w:ascii="Times New Roman" w:hAnsi="Times New Roman" w:cs="Times New Roman"/>
          <w:noProof/>
          <w:sz w:val="28"/>
          <w:szCs w:val="28"/>
          <w:lang w:val="uk-UA" w:eastAsia="ru-RU"/>
        </w:rPr>
      </w:pPr>
    </w:p>
    <w:p w:rsidR="00D22118" w:rsidRDefault="00D22118" w:rsidP="000D435E">
      <w:pPr>
        <w:spacing w:after="0"/>
        <w:jc w:val="center"/>
        <w:rPr>
          <w:rFonts w:ascii="Times New Roman" w:hAnsi="Times New Roman" w:cs="Times New Roman"/>
          <w:noProof/>
          <w:sz w:val="28"/>
          <w:szCs w:val="28"/>
          <w:lang w:val="uk-UA" w:eastAsia="ru-RU"/>
        </w:rPr>
      </w:pPr>
    </w:p>
    <w:p w:rsidR="00D22118" w:rsidRDefault="00D22118" w:rsidP="000D435E">
      <w:pPr>
        <w:spacing w:after="0"/>
        <w:jc w:val="center"/>
        <w:rPr>
          <w:rFonts w:ascii="Times New Roman" w:hAnsi="Times New Roman" w:cs="Times New Roman"/>
          <w:noProof/>
          <w:sz w:val="28"/>
          <w:szCs w:val="28"/>
          <w:lang w:val="uk-UA" w:eastAsia="ru-RU"/>
        </w:rPr>
      </w:pPr>
    </w:p>
    <w:p w:rsidR="00D22118" w:rsidRDefault="00D22118" w:rsidP="000D435E">
      <w:pPr>
        <w:spacing w:after="0"/>
        <w:jc w:val="center"/>
        <w:rPr>
          <w:rFonts w:ascii="Times New Roman" w:hAnsi="Times New Roman" w:cs="Times New Roman"/>
          <w:noProof/>
          <w:sz w:val="28"/>
          <w:szCs w:val="28"/>
          <w:lang w:val="uk-UA" w:eastAsia="ru-RU"/>
        </w:rPr>
      </w:pPr>
    </w:p>
    <w:p w:rsidR="00D22118" w:rsidRDefault="00D22118" w:rsidP="000D435E">
      <w:pPr>
        <w:spacing w:after="0"/>
        <w:jc w:val="center"/>
        <w:rPr>
          <w:rFonts w:ascii="Times New Roman" w:hAnsi="Times New Roman" w:cs="Times New Roman"/>
          <w:noProof/>
          <w:sz w:val="28"/>
          <w:szCs w:val="28"/>
          <w:lang w:val="uk-UA" w:eastAsia="ru-RU"/>
        </w:rPr>
      </w:pPr>
    </w:p>
    <w:p w:rsidR="00D22118" w:rsidRDefault="00D22118" w:rsidP="000D435E">
      <w:pPr>
        <w:spacing w:after="0"/>
        <w:jc w:val="center"/>
        <w:rPr>
          <w:rFonts w:ascii="Times New Roman" w:hAnsi="Times New Roman" w:cs="Times New Roman"/>
          <w:noProof/>
          <w:sz w:val="28"/>
          <w:szCs w:val="28"/>
          <w:lang w:val="uk-UA" w:eastAsia="ru-RU"/>
        </w:rPr>
      </w:pPr>
    </w:p>
    <w:p w:rsidR="00D22118" w:rsidRPr="00D22118" w:rsidRDefault="00D22118" w:rsidP="000D435E">
      <w:pPr>
        <w:spacing w:after="0"/>
        <w:jc w:val="center"/>
        <w:rPr>
          <w:rFonts w:ascii="Times New Roman" w:hAnsi="Times New Roman" w:cs="Times New Roman"/>
          <w:sz w:val="28"/>
          <w:szCs w:val="28"/>
          <w:lang w:val="uk-UA"/>
        </w:rPr>
      </w:pPr>
    </w:p>
    <w:p w:rsidR="00DB4BC2" w:rsidRDefault="00DB4BC2" w:rsidP="000D435E">
      <w:pPr>
        <w:spacing w:after="0"/>
        <w:jc w:val="center"/>
        <w:rPr>
          <w:rFonts w:ascii="Times New Roman" w:hAnsi="Times New Roman" w:cs="Times New Roman"/>
          <w:sz w:val="28"/>
          <w:szCs w:val="28"/>
          <w:lang w:val="uk-UA"/>
        </w:rPr>
      </w:pPr>
    </w:p>
    <w:p w:rsidR="00DB4BC2" w:rsidRDefault="00DB4BC2" w:rsidP="000D435E">
      <w:pPr>
        <w:spacing w:after="0"/>
        <w:jc w:val="center"/>
        <w:rPr>
          <w:rFonts w:ascii="Times New Roman" w:hAnsi="Times New Roman" w:cs="Times New Roman"/>
          <w:sz w:val="28"/>
          <w:szCs w:val="28"/>
          <w:lang w:val="uk-UA"/>
        </w:rPr>
      </w:pPr>
    </w:p>
    <w:p w:rsidR="00A24507" w:rsidRDefault="00A24507" w:rsidP="000D435E">
      <w:pPr>
        <w:spacing w:after="0"/>
        <w:jc w:val="center"/>
        <w:rPr>
          <w:rFonts w:ascii="Times New Roman" w:hAnsi="Times New Roman" w:cs="Times New Roman"/>
          <w:sz w:val="28"/>
          <w:szCs w:val="28"/>
          <w:lang w:val="uk-UA"/>
        </w:rPr>
      </w:pPr>
    </w:p>
    <w:p w:rsidR="00A24507" w:rsidRDefault="00A24507" w:rsidP="000D435E">
      <w:pPr>
        <w:spacing w:after="0"/>
        <w:jc w:val="center"/>
        <w:rPr>
          <w:rFonts w:ascii="Times New Roman" w:hAnsi="Times New Roman" w:cs="Times New Roman"/>
          <w:sz w:val="28"/>
          <w:szCs w:val="28"/>
          <w:lang w:val="uk-UA"/>
        </w:rPr>
      </w:pPr>
    </w:p>
    <w:p w:rsidR="00A24507" w:rsidRDefault="00A24507" w:rsidP="000D435E">
      <w:pPr>
        <w:spacing w:after="0"/>
        <w:jc w:val="center"/>
        <w:rPr>
          <w:rFonts w:ascii="Times New Roman" w:hAnsi="Times New Roman" w:cs="Times New Roman"/>
          <w:sz w:val="28"/>
          <w:szCs w:val="28"/>
          <w:lang w:val="uk-UA"/>
        </w:rPr>
      </w:pPr>
    </w:p>
    <w:p w:rsidR="00A24507" w:rsidRDefault="00D22118" w:rsidP="000D43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2022</w:t>
      </w:r>
    </w:p>
    <w:p w:rsidR="00DB4BC2" w:rsidRDefault="00B945BA" w:rsidP="000D43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p>
    <w:p w:rsidR="00B945BA" w:rsidRDefault="00B945BA" w:rsidP="000D435E">
      <w:pPr>
        <w:spacing w:after="0"/>
        <w:jc w:val="center"/>
        <w:rPr>
          <w:rFonts w:ascii="Times New Roman" w:hAnsi="Times New Roman" w:cs="Times New Roman"/>
          <w:sz w:val="28"/>
          <w:szCs w:val="28"/>
          <w:lang w:val="uk-UA"/>
        </w:rPr>
      </w:pPr>
    </w:p>
    <w:p w:rsidR="00B945BA" w:rsidRPr="00B945BA" w:rsidRDefault="00B945BA" w:rsidP="000D435E">
      <w:pPr>
        <w:spacing w:after="0"/>
        <w:jc w:val="center"/>
        <w:rPr>
          <w:rFonts w:ascii="Times New Roman" w:hAnsi="Times New Roman" w:cs="Times New Roman"/>
          <w:sz w:val="28"/>
          <w:szCs w:val="28"/>
          <w:lang w:val="uk-UA"/>
        </w:rPr>
      </w:pPr>
    </w:p>
    <w:p w:rsidR="00E8545A" w:rsidRDefault="00B945BA" w:rsidP="00E01DB4">
      <w:pPr>
        <w:pStyle w:val="a4"/>
        <w:spacing w:after="0"/>
        <w:rPr>
          <w:rFonts w:ascii="Times New Roman" w:hAnsi="Times New Roman" w:cs="Times New Roman"/>
          <w:sz w:val="28"/>
          <w:szCs w:val="28"/>
          <w:lang w:val="uk-UA"/>
        </w:rPr>
      </w:pPr>
      <w:r w:rsidRPr="00E8545A">
        <w:rPr>
          <w:rFonts w:ascii="Times New Roman" w:hAnsi="Times New Roman" w:cs="Times New Roman"/>
          <w:sz w:val="28"/>
          <w:szCs w:val="28"/>
          <w:lang w:val="uk-UA"/>
        </w:rPr>
        <w:t>В</w:t>
      </w:r>
      <w:r w:rsidR="00E8545A" w:rsidRPr="00E8545A">
        <w:rPr>
          <w:rFonts w:ascii="Times New Roman" w:hAnsi="Times New Roman" w:cs="Times New Roman"/>
          <w:sz w:val="28"/>
          <w:szCs w:val="28"/>
          <w:lang w:val="uk-UA"/>
        </w:rPr>
        <w:t>ступ</w:t>
      </w:r>
      <w:r w:rsidR="00E8545A">
        <w:rPr>
          <w:rFonts w:ascii="Times New Roman" w:hAnsi="Times New Roman" w:cs="Times New Roman"/>
          <w:sz w:val="28"/>
          <w:szCs w:val="28"/>
          <w:lang w:val="uk-UA"/>
        </w:rPr>
        <w:t xml:space="preserve">                                                               </w:t>
      </w:r>
      <w:r w:rsidR="00682805">
        <w:rPr>
          <w:rFonts w:ascii="Times New Roman" w:hAnsi="Times New Roman" w:cs="Times New Roman"/>
          <w:sz w:val="28"/>
          <w:szCs w:val="28"/>
          <w:lang w:val="uk-UA"/>
        </w:rPr>
        <w:t xml:space="preserve">                           3 арк</w:t>
      </w:r>
      <w:r w:rsidR="00E8545A">
        <w:rPr>
          <w:rFonts w:ascii="Times New Roman" w:hAnsi="Times New Roman" w:cs="Times New Roman"/>
          <w:sz w:val="28"/>
          <w:szCs w:val="28"/>
          <w:lang w:val="uk-UA"/>
        </w:rPr>
        <w:t xml:space="preserve">. </w:t>
      </w:r>
    </w:p>
    <w:p w:rsidR="00B945BA" w:rsidRDefault="00E8545A" w:rsidP="00E8545A">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82805" w:rsidRDefault="00682805" w:rsidP="00E8545A">
      <w:pPr>
        <w:pStyle w:val="a4"/>
        <w:numPr>
          <w:ilvl w:val="0"/>
          <w:numId w:val="7"/>
        </w:numPr>
        <w:spacing w:after="0"/>
        <w:rPr>
          <w:rFonts w:ascii="Times New Roman" w:hAnsi="Times New Roman" w:cs="Times New Roman"/>
          <w:sz w:val="28"/>
          <w:szCs w:val="28"/>
          <w:lang w:val="uk-UA"/>
        </w:rPr>
      </w:pPr>
      <w:r>
        <w:rPr>
          <w:rFonts w:ascii="Times New Roman" w:hAnsi="Times New Roman" w:cs="Times New Roman"/>
          <w:sz w:val="28"/>
          <w:szCs w:val="28"/>
          <w:lang w:val="uk-UA"/>
        </w:rPr>
        <w:t>Аналіз існуючої ситуації                                                          5 арк.</w:t>
      </w:r>
    </w:p>
    <w:p w:rsidR="00682805" w:rsidRDefault="00682805" w:rsidP="00682805">
      <w:pPr>
        <w:pStyle w:val="a4"/>
        <w:spacing w:after="0"/>
        <w:rPr>
          <w:rFonts w:ascii="Times New Roman" w:hAnsi="Times New Roman" w:cs="Times New Roman"/>
          <w:sz w:val="28"/>
          <w:szCs w:val="28"/>
          <w:lang w:val="uk-UA"/>
        </w:rPr>
      </w:pPr>
    </w:p>
    <w:p w:rsidR="00E8545A" w:rsidRDefault="00E8545A" w:rsidP="00E8545A">
      <w:pPr>
        <w:pStyle w:val="a4"/>
        <w:numPr>
          <w:ilvl w:val="0"/>
          <w:numId w:val="7"/>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Прогнозування майбутнього </w:t>
      </w:r>
    </w:p>
    <w:p w:rsidR="00E8545A" w:rsidRDefault="00E8545A" w:rsidP="00E8545A">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розвитку транспортної інфраструктури м</w:t>
      </w:r>
      <w:r w:rsidR="00682805">
        <w:rPr>
          <w:rFonts w:ascii="Times New Roman" w:hAnsi="Times New Roman" w:cs="Times New Roman"/>
          <w:sz w:val="28"/>
          <w:szCs w:val="28"/>
          <w:lang w:val="uk-UA"/>
        </w:rPr>
        <w:t>іста                       8 арк</w:t>
      </w:r>
      <w:r>
        <w:rPr>
          <w:rFonts w:ascii="Times New Roman" w:hAnsi="Times New Roman" w:cs="Times New Roman"/>
          <w:sz w:val="28"/>
          <w:szCs w:val="28"/>
          <w:lang w:val="uk-UA"/>
        </w:rPr>
        <w:t>.</w:t>
      </w:r>
    </w:p>
    <w:p w:rsidR="00E8545A" w:rsidRDefault="00E8545A" w:rsidP="00E8545A">
      <w:pPr>
        <w:pStyle w:val="a4"/>
        <w:spacing w:after="0"/>
        <w:rPr>
          <w:rFonts w:ascii="Times New Roman" w:hAnsi="Times New Roman" w:cs="Times New Roman"/>
          <w:sz w:val="28"/>
          <w:szCs w:val="28"/>
          <w:lang w:val="uk-UA"/>
        </w:rPr>
      </w:pPr>
    </w:p>
    <w:p w:rsidR="00E8545A" w:rsidRDefault="00E8545A" w:rsidP="00E8545A">
      <w:pPr>
        <w:pStyle w:val="a4"/>
        <w:numPr>
          <w:ilvl w:val="0"/>
          <w:numId w:val="7"/>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План розвитку </w:t>
      </w:r>
      <w:proofErr w:type="spellStart"/>
      <w:r>
        <w:rPr>
          <w:rFonts w:ascii="Times New Roman" w:hAnsi="Times New Roman" w:cs="Times New Roman"/>
          <w:sz w:val="28"/>
          <w:szCs w:val="28"/>
          <w:lang w:val="uk-UA"/>
        </w:rPr>
        <w:t>паркувального</w:t>
      </w:r>
      <w:proofErr w:type="spellEnd"/>
      <w:r>
        <w:rPr>
          <w:rFonts w:ascii="Times New Roman" w:hAnsi="Times New Roman" w:cs="Times New Roman"/>
          <w:sz w:val="28"/>
          <w:szCs w:val="28"/>
          <w:lang w:val="uk-UA"/>
        </w:rPr>
        <w:t xml:space="preserve"> простору </w:t>
      </w:r>
    </w:p>
    <w:p w:rsidR="00E8545A" w:rsidRDefault="00E8545A" w:rsidP="00E8545A">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 довгострокову перспективу                     </w:t>
      </w:r>
      <w:r w:rsidR="00682805">
        <w:rPr>
          <w:rFonts w:ascii="Times New Roman" w:hAnsi="Times New Roman" w:cs="Times New Roman"/>
          <w:sz w:val="28"/>
          <w:szCs w:val="28"/>
          <w:lang w:val="uk-UA"/>
        </w:rPr>
        <w:t xml:space="preserve">                          9 арк</w:t>
      </w:r>
      <w:r>
        <w:rPr>
          <w:rFonts w:ascii="Times New Roman" w:hAnsi="Times New Roman" w:cs="Times New Roman"/>
          <w:sz w:val="28"/>
          <w:szCs w:val="28"/>
          <w:lang w:val="uk-UA"/>
        </w:rPr>
        <w:t xml:space="preserve">.                                       </w:t>
      </w:r>
    </w:p>
    <w:p w:rsidR="00E8545A" w:rsidRPr="00E8545A" w:rsidRDefault="00E8545A" w:rsidP="00E8545A">
      <w:pPr>
        <w:pStyle w:val="a4"/>
        <w:rPr>
          <w:rFonts w:ascii="Times New Roman" w:hAnsi="Times New Roman" w:cs="Times New Roman"/>
          <w:sz w:val="28"/>
          <w:szCs w:val="28"/>
          <w:lang w:val="uk-UA"/>
        </w:rPr>
      </w:pPr>
    </w:p>
    <w:p w:rsidR="00E8545A" w:rsidRDefault="00E8545A" w:rsidP="00E8545A">
      <w:pPr>
        <w:pStyle w:val="a4"/>
        <w:spacing w:after="0"/>
        <w:rPr>
          <w:rFonts w:ascii="Times New Roman" w:hAnsi="Times New Roman" w:cs="Times New Roman"/>
          <w:sz w:val="28"/>
          <w:szCs w:val="28"/>
          <w:lang w:val="uk-UA"/>
        </w:rPr>
      </w:pPr>
    </w:p>
    <w:p w:rsidR="00E8545A" w:rsidRDefault="00E8545A" w:rsidP="00E8545A">
      <w:pPr>
        <w:pStyle w:val="a4"/>
        <w:numPr>
          <w:ilvl w:val="0"/>
          <w:numId w:val="7"/>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План  розвитку </w:t>
      </w:r>
      <w:proofErr w:type="spellStart"/>
      <w:r>
        <w:rPr>
          <w:rFonts w:ascii="Times New Roman" w:hAnsi="Times New Roman" w:cs="Times New Roman"/>
          <w:sz w:val="28"/>
          <w:szCs w:val="28"/>
          <w:lang w:val="uk-UA"/>
        </w:rPr>
        <w:t>паркувального</w:t>
      </w:r>
      <w:proofErr w:type="spellEnd"/>
      <w:r>
        <w:rPr>
          <w:rFonts w:ascii="Times New Roman" w:hAnsi="Times New Roman" w:cs="Times New Roman"/>
          <w:sz w:val="28"/>
          <w:szCs w:val="28"/>
          <w:lang w:val="uk-UA"/>
        </w:rPr>
        <w:t xml:space="preserve"> простору на </w:t>
      </w:r>
    </w:p>
    <w:p w:rsidR="00E8545A" w:rsidRDefault="00E8545A" w:rsidP="00E8545A">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середньострокову перспективу                    </w:t>
      </w:r>
      <w:r w:rsidR="00682805">
        <w:rPr>
          <w:rFonts w:ascii="Times New Roman" w:hAnsi="Times New Roman" w:cs="Times New Roman"/>
          <w:sz w:val="28"/>
          <w:szCs w:val="28"/>
          <w:lang w:val="uk-UA"/>
        </w:rPr>
        <w:t xml:space="preserve">                          10 арк</w:t>
      </w:r>
      <w:r>
        <w:rPr>
          <w:rFonts w:ascii="Times New Roman" w:hAnsi="Times New Roman" w:cs="Times New Roman"/>
          <w:sz w:val="28"/>
          <w:szCs w:val="28"/>
          <w:lang w:val="uk-UA"/>
        </w:rPr>
        <w:t>.</w:t>
      </w:r>
    </w:p>
    <w:p w:rsidR="00E8545A" w:rsidRDefault="00E8545A" w:rsidP="00E8545A">
      <w:pPr>
        <w:pStyle w:val="a4"/>
        <w:spacing w:after="0"/>
        <w:rPr>
          <w:rFonts w:ascii="Times New Roman" w:hAnsi="Times New Roman" w:cs="Times New Roman"/>
          <w:sz w:val="28"/>
          <w:szCs w:val="28"/>
          <w:lang w:val="uk-UA"/>
        </w:rPr>
      </w:pPr>
    </w:p>
    <w:p w:rsidR="00E8545A" w:rsidRDefault="00E8545A" w:rsidP="00E8545A">
      <w:pPr>
        <w:pStyle w:val="a4"/>
        <w:numPr>
          <w:ilvl w:val="0"/>
          <w:numId w:val="7"/>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Детальний план першочергових дій.           </w:t>
      </w:r>
      <w:r w:rsidR="00682805">
        <w:rPr>
          <w:rFonts w:ascii="Times New Roman" w:hAnsi="Times New Roman" w:cs="Times New Roman"/>
          <w:sz w:val="28"/>
          <w:szCs w:val="28"/>
          <w:lang w:val="uk-UA"/>
        </w:rPr>
        <w:t xml:space="preserve">       </w:t>
      </w:r>
      <w:r w:rsidR="00C1391E">
        <w:rPr>
          <w:rFonts w:ascii="Times New Roman" w:hAnsi="Times New Roman" w:cs="Times New Roman"/>
          <w:sz w:val="28"/>
          <w:szCs w:val="28"/>
          <w:lang w:val="uk-UA"/>
        </w:rPr>
        <w:t xml:space="preserve">                   11</w:t>
      </w:r>
      <w:r w:rsidR="00682805">
        <w:rPr>
          <w:rFonts w:ascii="Times New Roman" w:hAnsi="Times New Roman" w:cs="Times New Roman"/>
          <w:sz w:val="28"/>
          <w:szCs w:val="28"/>
          <w:lang w:val="uk-UA"/>
        </w:rPr>
        <w:t xml:space="preserve"> арк</w:t>
      </w:r>
      <w:r>
        <w:rPr>
          <w:rFonts w:ascii="Times New Roman" w:hAnsi="Times New Roman" w:cs="Times New Roman"/>
          <w:sz w:val="28"/>
          <w:szCs w:val="28"/>
          <w:lang w:val="uk-UA"/>
        </w:rPr>
        <w:t>.</w:t>
      </w:r>
    </w:p>
    <w:p w:rsidR="00E8545A" w:rsidRPr="00E8545A" w:rsidRDefault="00E8545A" w:rsidP="00E8545A">
      <w:pPr>
        <w:pStyle w:val="a4"/>
        <w:rPr>
          <w:rFonts w:ascii="Times New Roman" w:hAnsi="Times New Roman" w:cs="Times New Roman"/>
          <w:sz w:val="28"/>
          <w:szCs w:val="28"/>
          <w:lang w:val="uk-UA"/>
        </w:rPr>
      </w:pPr>
    </w:p>
    <w:p w:rsidR="00E8545A" w:rsidRDefault="00E8545A" w:rsidP="00E8545A">
      <w:pPr>
        <w:pStyle w:val="a4"/>
        <w:spacing w:after="0"/>
        <w:rPr>
          <w:rFonts w:ascii="Times New Roman" w:hAnsi="Times New Roman" w:cs="Times New Roman"/>
          <w:sz w:val="28"/>
          <w:szCs w:val="28"/>
          <w:lang w:val="uk-UA"/>
        </w:rPr>
      </w:pPr>
    </w:p>
    <w:p w:rsidR="00E8545A" w:rsidRPr="00E8545A" w:rsidRDefault="00E8545A" w:rsidP="00E8545A">
      <w:pPr>
        <w:pStyle w:val="a4"/>
        <w:numPr>
          <w:ilvl w:val="0"/>
          <w:numId w:val="7"/>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концепції розвитку </w:t>
      </w:r>
      <w:proofErr w:type="spellStart"/>
      <w:r>
        <w:rPr>
          <w:rFonts w:ascii="Times New Roman" w:hAnsi="Times New Roman" w:cs="Times New Roman"/>
          <w:sz w:val="28"/>
          <w:szCs w:val="28"/>
          <w:lang w:val="uk-UA"/>
        </w:rPr>
        <w:t>паркувал</w:t>
      </w:r>
      <w:r w:rsidR="00C1391E">
        <w:rPr>
          <w:rFonts w:ascii="Times New Roman" w:hAnsi="Times New Roman" w:cs="Times New Roman"/>
          <w:sz w:val="28"/>
          <w:szCs w:val="28"/>
          <w:lang w:val="uk-UA"/>
        </w:rPr>
        <w:t>ьного</w:t>
      </w:r>
      <w:proofErr w:type="spellEnd"/>
      <w:r w:rsidR="00C1391E">
        <w:rPr>
          <w:rFonts w:ascii="Times New Roman" w:hAnsi="Times New Roman" w:cs="Times New Roman"/>
          <w:sz w:val="28"/>
          <w:szCs w:val="28"/>
          <w:lang w:val="uk-UA"/>
        </w:rPr>
        <w:t xml:space="preserve"> простору.           17 </w:t>
      </w:r>
      <w:r w:rsidR="00682805">
        <w:rPr>
          <w:rFonts w:ascii="Times New Roman" w:hAnsi="Times New Roman" w:cs="Times New Roman"/>
          <w:sz w:val="28"/>
          <w:szCs w:val="28"/>
          <w:lang w:val="uk-UA"/>
        </w:rPr>
        <w:t>арк</w:t>
      </w:r>
      <w:r>
        <w:rPr>
          <w:rFonts w:ascii="Times New Roman" w:hAnsi="Times New Roman" w:cs="Times New Roman"/>
          <w:sz w:val="28"/>
          <w:szCs w:val="28"/>
          <w:lang w:val="uk-UA"/>
        </w:rPr>
        <w:t>.</w:t>
      </w:r>
    </w:p>
    <w:p w:rsidR="00B945BA" w:rsidRPr="00E8545A" w:rsidRDefault="00B945BA" w:rsidP="00425AD2">
      <w:pPr>
        <w:spacing w:after="0"/>
        <w:jc w:val="center"/>
        <w:rPr>
          <w:rFonts w:ascii="Times New Roman" w:hAnsi="Times New Roman" w:cs="Times New Roman"/>
          <w:i/>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B945BA" w:rsidRDefault="00B945BA" w:rsidP="00425AD2">
      <w:pPr>
        <w:spacing w:after="0"/>
        <w:jc w:val="center"/>
        <w:rPr>
          <w:rFonts w:ascii="Times New Roman" w:hAnsi="Times New Roman" w:cs="Times New Roman"/>
          <w:sz w:val="28"/>
          <w:szCs w:val="28"/>
          <w:lang w:val="uk-UA"/>
        </w:rPr>
      </w:pPr>
    </w:p>
    <w:p w:rsidR="00682805" w:rsidRDefault="00682805" w:rsidP="00425AD2">
      <w:pPr>
        <w:spacing w:after="0"/>
        <w:jc w:val="center"/>
        <w:rPr>
          <w:rFonts w:ascii="Times New Roman" w:hAnsi="Times New Roman" w:cs="Times New Roman"/>
          <w:sz w:val="28"/>
          <w:szCs w:val="28"/>
          <w:lang w:val="uk-UA"/>
        </w:rPr>
      </w:pPr>
    </w:p>
    <w:p w:rsidR="00682805" w:rsidRDefault="00682805" w:rsidP="00425AD2">
      <w:pPr>
        <w:spacing w:after="0"/>
        <w:jc w:val="center"/>
        <w:rPr>
          <w:rFonts w:ascii="Times New Roman" w:hAnsi="Times New Roman" w:cs="Times New Roman"/>
          <w:sz w:val="28"/>
          <w:szCs w:val="28"/>
          <w:lang w:val="uk-UA"/>
        </w:rPr>
      </w:pPr>
    </w:p>
    <w:p w:rsidR="00682805" w:rsidRDefault="00682805" w:rsidP="00425AD2">
      <w:pPr>
        <w:spacing w:after="0"/>
        <w:jc w:val="center"/>
        <w:rPr>
          <w:rFonts w:ascii="Times New Roman" w:hAnsi="Times New Roman" w:cs="Times New Roman"/>
          <w:sz w:val="28"/>
          <w:szCs w:val="28"/>
          <w:lang w:val="uk-UA"/>
        </w:rPr>
      </w:pPr>
    </w:p>
    <w:p w:rsidR="00682805" w:rsidRDefault="00682805" w:rsidP="00425AD2">
      <w:pPr>
        <w:spacing w:after="0"/>
        <w:jc w:val="center"/>
        <w:rPr>
          <w:rFonts w:ascii="Times New Roman" w:hAnsi="Times New Roman" w:cs="Times New Roman"/>
          <w:sz w:val="28"/>
          <w:szCs w:val="28"/>
          <w:lang w:val="uk-UA"/>
        </w:rPr>
      </w:pPr>
    </w:p>
    <w:p w:rsidR="00682805" w:rsidRDefault="00682805" w:rsidP="00425AD2">
      <w:pPr>
        <w:spacing w:after="0"/>
        <w:jc w:val="center"/>
        <w:rPr>
          <w:rFonts w:ascii="Times New Roman" w:hAnsi="Times New Roman" w:cs="Times New Roman"/>
          <w:sz w:val="28"/>
          <w:szCs w:val="28"/>
          <w:lang w:val="uk-UA"/>
        </w:rPr>
      </w:pPr>
    </w:p>
    <w:p w:rsidR="00A24507" w:rsidRDefault="00A24507" w:rsidP="00425AD2">
      <w:pPr>
        <w:spacing w:after="0"/>
        <w:jc w:val="center"/>
        <w:rPr>
          <w:rFonts w:ascii="Times New Roman" w:hAnsi="Times New Roman" w:cs="Times New Roman"/>
          <w:sz w:val="28"/>
          <w:szCs w:val="28"/>
          <w:lang w:val="uk-UA"/>
        </w:rPr>
      </w:pPr>
    </w:p>
    <w:p w:rsidR="00DB4BC2" w:rsidRDefault="00DB4BC2" w:rsidP="00425AD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rsidR="00DB4BC2" w:rsidRDefault="00DB4BC2" w:rsidP="00425AD2">
      <w:pPr>
        <w:spacing w:after="0"/>
        <w:jc w:val="center"/>
        <w:rPr>
          <w:rFonts w:ascii="Times New Roman" w:hAnsi="Times New Roman" w:cs="Times New Roman"/>
          <w:sz w:val="28"/>
          <w:szCs w:val="28"/>
          <w:lang w:val="uk-UA"/>
        </w:rPr>
      </w:pPr>
    </w:p>
    <w:p w:rsidR="00D22118" w:rsidRPr="008F4533" w:rsidRDefault="00A86A18" w:rsidP="00D2211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97F50">
        <w:rPr>
          <w:rFonts w:ascii="Times New Roman" w:hAnsi="Times New Roman" w:cs="Times New Roman"/>
          <w:sz w:val="28"/>
          <w:szCs w:val="28"/>
          <w:lang w:val="uk-UA"/>
        </w:rPr>
        <w:t xml:space="preserve">         В 2017 році я приймав участь у конкурсі на зайняття посади директора </w:t>
      </w:r>
      <w:proofErr w:type="spellStart"/>
      <w:r w:rsidR="00D97F50">
        <w:rPr>
          <w:rFonts w:ascii="Times New Roman" w:hAnsi="Times New Roman" w:cs="Times New Roman"/>
          <w:sz w:val="28"/>
          <w:szCs w:val="28"/>
          <w:lang w:val="uk-UA"/>
        </w:rPr>
        <w:t>КП</w:t>
      </w:r>
      <w:proofErr w:type="spellEnd"/>
      <w:r w:rsidR="00D97F50">
        <w:rPr>
          <w:rFonts w:ascii="Times New Roman" w:hAnsi="Times New Roman" w:cs="Times New Roman"/>
          <w:sz w:val="28"/>
          <w:szCs w:val="28"/>
          <w:lang w:val="uk-UA"/>
        </w:rPr>
        <w:t xml:space="preserve"> «</w:t>
      </w:r>
      <w:proofErr w:type="spellStart"/>
      <w:r w:rsidR="00D97F50">
        <w:rPr>
          <w:rFonts w:ascii="Times New Roman" w:hAnsi="Times New Roman" w:cs="Times New Roman"/>
          <w:sz w:val="28"/>
          <w:szCs w:val="28"/>
          <w:lang w:val="uk-UA"/>
        </w:rPr>
        <w:t>Київтранспарксервіс</w:t>
      </w:r>
      <w:proofErr w:type="spellEnd"/>
      <w:r w:rsidR="00D97F50">
        <w:rPr>
          <w:rFonts w:ascii="Times New Roman" w:hAnsi="Times New Roman" w:cs="Times New Roman"/>
          <w:sz w:val="28"/>
          <w:szCs w:val="28"/>
          <w:lang w:val="uk-UA"/>
        </w:rPr>
        <w:t>». На жаль сьогодні можу констатувати, що в організації паркування транспортних засобів в м. Києві</w:t>
      </w:r>
      <w:r w:rsidR="00D22118">
        <w:rPr>
          <w:rFonts w:ascii="Times New Roman" w:hAnsi="Times New Roman" w:cs="Times New Roman"/>
          <w:sz w:val="28"/>
          <w:szCs w:val="28"/>
          <w:lang w:val="uk-UA"/>
        </w:rPr>
        <w:t xml:space="preserve"> за ці роки </w:t>
      </w:r>
      <w:r w:rsidR="00D97F50">
        <w:rPr>
          <w:rFonts w:ascii="Times New Roman" w:hAnsi="Times New Roman" w:cs="Times New Roman"/>
          <w:sz w:val="28"/>
          <w:szCs w:val="28"/>
          <w:lang w:val="uk-UA"/>
        </w:rPr>
        <w:t xml:space="preserve"> фактично ні чого не змінилось</w:t>
      </w:r>
      <w:r w:rsidR="00D22118">
        <w:rPr>
          <w:rFonts w:ascii="Times New Roman" w:hAnsi="Times New Roman" w:cs="Times New Roman"/>
          <w:sz w:val="28"/>
          <w:szCs w:val="28"/>
          <w:lang w:val="uk-UA"/>
        </w:rPr>
        <w:t>. Мої конкурсні пропозиції минулого разу завершувались наступними словами Ілона Маска про підбір ним працівників які мають бажання працювати в його команді.</w:t>
      </w:r>
      <w:r w:rsidR="00F92195">
        <w:rPr>
          <w:rFonts w:ascii="Times New Roman" w:hAnsi="Times New Roman" w:cs="Times New Roman"/>
          <w:sz w:val="28"/>
          <w:szCs w:val="28"/>
          <w:lang w:val="uk-UA"/>
        </w:rPr>
        <w:t xml:space="preserve"> Актуальними ці слова залишаються і сьогодні.</w:t>
      </w:r>
    </w:p>
    <w:p w:rsidR="00D22118" w:rsidRPr="00D22118" w:rsidRDefault="00D22118" w:rsidP="00D22118">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D22118">
        <w:rPr>
          <w:rFonts w:ascii="Times New Roman" w:hAnsi="Times New Roman" w:cs="Times New Roman"/>
          <w:i/>
          <w:sz w:val="28"/>
          <w:szCs w:val="28"/>
          <w:lang w:val="uk-UA"/>
        </w:rPr>
        <w:t>Передусім я керуюся інтуїтивним чуттям. Коли я проводжу співбесіду з кимось, моє основне питання завжди одне й те ж: я прошу людину розповісти історію свого життя. Я прошу розповісти її про рішення, які вона приймала, і чому вона зробила той чи інший вибір. І я прошу розповісти про те, які найскладніші проблеми перед нею стояли і як вона їх вирішувала.</w:t>
      </w:r>
    </w:p>
    <w:p w:rsidR="00D22118" w:rsidRPr="00D22118" w:rsidRDefault="00D22118" w:rsidP="00D22118">
      <w:pPr>
        <w:spacing w:after="0"/>
        <w:jc w:val="both"/>
        <w:rPr>
          <w:rFonts w:ascii="Times New Roman" w:hAnsi="Times New Roman" w:cs="Times New Roman"/>
          <w:i/>
          <w:sz w:val="28"/>
          <w:szCs w:val="28"/>
          <w:lang w:val="uk-UA"/>
        </w:rPr>
      </w:pPr>
      <w:r w:rsidRPr="00D22118">
        <w:rPr>
          <w:rFonts w:ascii="Times New Roman" w:hAnsi="Times New Roman" w:cs="Times New Roman"/>
          <w:i/>
          <w:sz w:val="28"/>
          <w:szCs w:val="28"/>
          <w:lang w:val="uk-UA"/>
        </w:rPr>
        <w:t xml:space="preserve">      Це важливе питання, тому що люди, які вирішують проблеми, знають і пам'ятають усе аж до найдрібніших деталей. А люди, які лише намагаються зробити вигляд, що вони вирішують проблеми, можливо, можуть щось знати на поверхневому рівні, але за глибшої деталізації вони тушуються.</w:t>
      </w:r>
    </w:p>
    <w:p w:rsidR="003E5093" w:rsidRDefault="002D6D04"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Члени</w:t>
      </w:r>
      <w:r w:rsidR="00D22118">
        <w:rPr>
          <w:rFonts w:ascii="Times New Roman" w:hAnsi="Times New Roman" w:cs="Times New Roman"/>
          <w:sz w:val="28"/>
          <w:szCs w:val="28"/>
          <w:lang w:val="uk-UA"/>
        </w:rPr>
        <w:t xml:space="preserve"> конкурсної комісії</w:t>
      </w:r>
      <w:r>
        <w:rPr>
          <w:rFonts w:ascii="Times New Roman" w:hAnsi="Times New Roman" w:cs="Times New Roman"/>
          <w:sz w:val="28"/>
          <w:szCs w:val="28"/>
          <w:lang w:val="uk-UA"/>
        </w:rPr>
        <w:t xml:space="preserve"> при виборі кандидата на посаду директора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Київтранспарксервіс</w:t>
      </w:r>
      <w:proofErr w:type="spellEnd"/>
      <w:r>
        <w:rPr>
          <w:rFonts w:ascii="Times New Roman" w:hAnsi="Times New Roman" w:cs="Times New Roman"/>
          <w:sz w:val="28"/>
          <w:szCs w:val="28"/>
          <w:lang w:val="uk-UA"/>
        </w:rPr>
        <w:t>», як і знаменитий винахідник,</w:t>
      </w:r>
      <w:r w:rsidR="00BE2553">
        <w:rPr>
          <w:rFonts w:ascii="Times New Roman" w:hAnsi="Times New Roman" w:cs="Times New Roman"/>
          <w:sz w:val="28"/>
          <w:szCs w:val="28"/>
          <w:lang w:val="uk-UA"/>
        </w:rPr>
        <w:t xml:space="preserve"> також</w:t>
      </w:r>
      <w:r>
        <w:rPr>
          <w:rFonts w:ascii="Times New Roman" w:hAnsi="Times New Roman" w:cs="Times New Roman"/>
          <w:sz w:val="28"/>
          <w:szCs w:val="28"/>
          <w:lang w:val="uk-UA"/>
        </w:rPr>
        <w:t xml:space="preserve"> зможуть керуватись тільки інтуїтивним чуттям тому, що провести якісний аналіз існуючого фінансово-господарського стану підприємства та підготувати фахові конкурсні пропозиції на  підставі надісланих на адресу претендентів документів за 2020 рік </w:t>
      </w:r>
      <w:r w:rsidR="00BE2553">
        <w:rPr>
          <w:rFonts w:ascii="Times New Roman" w:hAnsi="Times New Roman" w:cs="Times New Roman"/>
          <w:sz w:val="28"/>
          <w:szCs w:val="28"/>
          <w:lang w:val="uk-UA"/>
        </w:rPr>
        <w:t xml:space="preserve">фактично </w:t>
      </w:r>
      <w:r>
        <w:rPr>
          <w:rFonts w:ascii="Times New Roman" w:hAnsi="Times New Roman" w:cs="Times New Roman"/>
          <w:sz w:val="28"/>
          <w:szCs w:val="28"/>
          <w:lang w:val="uk-UA"/>
        </w:rPr>
        <w:t>не можливо.</w:t>
      </w:r>
      <w:r w:rsidR="00BE2553">
        <w:rPr>
          <w:rFonts w:ascii="Times New Roman" w:hAnsi="Times New Roman" w:cs="Times New Roman"/>
          <w:sz w:val="28"/>
          <w:szCs w:val="28"/>
          <w:lang w:val="uk-UA"/>
        </w:rPr>
        <w:t xml:space="preserve"> В зв’язку з чим члени комісії при обрані кандидата на посаду можуть розраховувати тільки на свою інтуїцію  а не на фахові здібності кандидатів. На  моє звернення до комісії з проханням надати всім претендентам на посаду додаткові </w:t>
      </w:r>
      <w:r w:rsidR="003D1BD8">
        <w:rPr>
          <w:rFonts w:ascii="Times New Roman" w:hAnsi="Times New Roman" w:cs="Times New Roman"/>
          <w:sz w:val="28"/>
          <w:szCs w:val="28"/>
          <w:lang w:val="uk-UA"/>
        </w:rPr>
        <w:t xml:space="preserve">документи, які </w:t>
      </w:r>
      <w:r w:rsidR="00AE0C08">
        <w:rPr>
          <w:rFonts w:ascii="Times New Roman" w:hAnsi="Times New Roman" w:cs="Times New Roman"/>
          <w:sz w:val="28"/>
          <w:szCs w:val="28"/>
          <w:lang w:val="uk-UA"/>
        </w:rPr>
        <w:t>забезпечили</w:t>
      </w:r>
      <w:r w:rsidR="003D1BD8">
        <w:rPr>
          <w:rFonts w:ascii="Times New Roman" w:hAnsi="Times New Roman" w:cs="Times New Roman"/>
          <w:sz w:val="28"/>
          <w:szCs w:val="28"/>
          <w:lang w:val="uk-UA"/>
        </w:rPr>
        <w:t xml:space="preserve">  можливість підготувати конкурсні пропозиції на належному рівні з відповідними обґрунтуваннями показників</w:t>
      </w:r>
      <w:r w:rsidR="00AE0C08">
        <w:rPr>
          <w:rFonts w:ascii="Times New Roman" w:hAnsi="Times New Roman" w:cs="Times New Roman"/>
          <w:sz w:val="28"/>
          <w:szCs w:val="28"/>
          <w:lang w:val="uk-UA"/>
        </w:rPr>
        <w:t>, а не взятих зі стелі, я отримав відповідь, що комісією  одноголосно прийнято рішення про незадоволення моїх вимог</w:t>
      </w:r>
      <w:r w:rsidR="003E5093">
        <w:rPr>
          <w:rFonts w:ascii="Times New Roman" w:hAnsi="Times New Roman" w:cs="Times New Roman"/>
          <w:sz w:val="28"/>
          <w:szCs w:val="28"/>
          <w:lang w:val="uk-UA"/>
        </w:rPr>
        <w:t>. Слід звернути увагу, що  протокол</w:t>
      </w:r>
      <w:r w:rsidR="00AE0C08">
        <w:rPr>
          <w:rFonts w:ascii="Times New Roman" w:hAnsi="Times New Roman" w:cs="Times New Roman"/>
          <w:sz w:val="28"/>
          <w:szCs w:val="28"/>
          <w:lang w:val="uk-UA"/>
        </w:rPr>
        <w:t xml:space="preserve"> засідання конкурсної комісії  на якому розглядалось моє звернення містить результати голосування, згідно якого всі члени комісії при прийняті рішення утримались, що свідчить </w:t>
      </w:r>
      <w:r w:rsidR="003E5093">
        <w:rPr>
          <w:rFonts w:ascii="Times New Roman" w:hAnsi="Times New Roman" w:cs="Times New Roman"/>
          <w:sz w:val="28"/>
          <w:szCs w:val="28"/>
          <w:lang w:val="uk-UA"/>
        </w:rPr>
        <w:t xml:space="preserve">про відсутність аргументованої позиції всіх членів конкурсної комісії з вищезазначеного питання. Наслідком цього є правова невизначеність кожного члена комісії при розгляді мого звернення. В зв’язку з чим у мене виникає обґрунтоване відчуття, що </w:t>
      </w:r>
      <w:r w:rsidR="00322438">
        <w:rPr>
          <w:rFonts w:ascii="Times New Roman" w:hAnsi="Times New Roman" w:cs="Times New Roman"/>
          <w:sz w:val="28"/>
          <w:szCs w:val="28"/>
          <w:lang w:val="uk-UA"/>
        </w:rPr>
        <w:t xml:space="preserve"> проведення  конкурсу на обрання директора </w:t>
      </w:r>
      <w:proofErr w:type="spellStart"/>
      <w:r w:rsidR="00322438">
        <w:rPr>
          <w:rFonts w:ascii="Times New Roman" w:hAnsi="Times New Roman" w:cs="Times New Roman"/>
          <w:sz w:val="28"/>
          <w:szCs w:val="28"/>
          <w:lang w:val="uk-UA"/>
        </w:rPr>
        <w:t>КП</w:t>
      </w:r>
      <w:proofErr w:type="spellEnd"/>
      <w:r w:rsidR="00322438">
        <w:rPr>
          <w:rFonts w:ascii="Times New Roman" w:hAnsi="Times New Roman" w:cs="Times New Roman"/>
          <w:sz w:val="28"/>
          <w:szCs w:val="28"/>
          <w:lang w:val="uk-UA"/>
        </w:rPr>
        <w:t xml:space="preserve"> «</w:t>
      </w:r>
      <w:proofErr w:type="spellStart"/>
      <w:r w:rsidR="00322438">
        <w:rPr>
          <w:rFonts w:ascii="Times New Roman" w:hAnsi="Times New Roman" w:cs="Times New Roman"/>
          <w:sz w:val="28"/>
          <w:szCs w:val="28"/>
          <w:lang w:val="uk-UA"/>
        </w:rPr>
        <w:t>Київтранспарксевіс</w:t>
      </w:r>
      <w:proofErr w:type="spellEnd"/>
      <w:r w:rsidR="00322438">
        <w:rPr>
          <w:rFonts w:ascii="Times New Roman" w:hAnsi="Times New Roman" w:cs="Times New Roman"/>
          <w:sz w:val="28"/>
          <w:szCs w:val="28"/>
          <w:lang w:val="uk-UA"/>
        </w:rPr>
        <w:t>»</w:t>
      </w:r>
      <w:r w:rsidR="00425AD2">
        <w:rPr>
          <w:rFonts w:ascii="Times New Roman" w:hAnsi="Times New Roman" w:cs="Times New Roman"/>
          <w:sz w:val="28"/>
          <w:szCs w:val="28"/>
          <w:lang w:val="uk-UA"/>
        </w:rPr>
        <w:t xml:space="preserve"> (надалі КПТС)</w:t>
      </w:r>
      <w:r w:rsidR="00F92195">
        <w:rPr>
          <w:rFonts w:ascii="Times New Roman" w:hAnsi="Times New Roman" w:cs="Times New Roman"/>
          <w:sz w:val="28"/>
          <w:szCs w:val="28"/>
          <w:lang w:val="uk-UA"/>
        </w:rPr>
        <w:t xml:space="preserve"> має </w:t>
      </w:r>
      <w:r w:rsidR="00322438">
        <w:rPr>
          <w:rFonts w:ascii="Times New Roman" w:hAnsi="Times New Roman" w:cs="Times New Roman"/>
          <w:sz w:val="28"/>
          <w:szCs w:val="28"/>
          <w:lang w:val="uk-UA"/>
        </w:rPr>
        <w:t xml:space="preserve">  формальн</w:t>
      </w:r>
      <w:r w:rsidR="00F92195">
        <w:rPr>
          <w:rFonts w:ascii="Times New Roman" w:hAnsi="Times New Roman" w:cs="Times New Roman"/>
          <w:sz w:val="28"/>
          <w:szCs w:val="28"/>
          <w:lang w:val="uk-UA"/>
        </w:rPr>
        <w:t>і ознаки</w:t>
      </w:r>
      <w:r w:rsidR="00322438">
        <w:rPr>
          <w:rFonts w:ascii="Times New Roman" w:hAnsi="Times New Roman" w:cs="Times New Roman"/>
          <w:sz w:val="28"/>
          <w:szCs w:val="28"/>
          <w:lang w:val="uk-UA"/>
        </w:rPr>
        <w:t xml:space="preserve">. Яким чином  підготувати пропозиції з поліпшення техніко-економічних та фінансових показників, керуючись </w:t>
      </w:r>
      <w:r w:rsidR="00D273E0">
        <w:rPr>
          <w:rFonts w:ascii="Times New Roman" w:hAnsi="Times New Roman" w:cs="Times New Roman"/>
          <w:sz w:val="28"/>
          <w:szCs w:val="28"/>
          <w:lang w:val="uk-UA"/>
        </w:rPr>
        <w:t xml:space="preserve">узагальненими даними </w:t>
      </w:r>
      <w:r w:rsidR="00322438">
        <w:rPr>
          <w:rFonts w:ascii="Times New Roman" w:hAnsi="Times New Roman" w:cs="Times New Roman"/>
          <w:sz w:val="28"/>
          <w:szCs w:val="28"/>
          <w:lang w:val="uk-UA"/>
        </w:rPr>
        <w:t xml:space="preserve"> не зрозуміло.</w:t>
      </w:r>
      <w:r w:rsidR="00D273E0">
        <w:rPr>
          <w:rFonts w:ascii="Times New Roman" w:hAnsi="Times New Roman" w:cs="Times New Roman"/>
          <w:sz w:val="28"/>
          <w:szCs w:val="28"/>
          <w:lang w:val="uk-UA"/>
        </w:rPr>
        <w:t xml:space="preserve"> </w:t>
      </w:r>
      <w:r w:rsidR="00301D1A">
        <w:rPr>
          <w:rFonts w:ascii="Times New Roman" w:hAnsi="Times New Roman" w:cs="Times New Roman"/>
          <w:sz w:val="28"/>
          <w:szCs w:val="28"/>
          <w:lang w:val="uk-UA"/>
        </w:rPr>
        <w:t>В</w:t>
      </w:r>
      <w:r w:rsidR="00D273E0">
        <w:rPr>
          <w:rFonts w:ascii="Times New Roman" w:hAnsi="Times New Roman" w:cs="Times New Roman"/>
          <w:sz w:val="28"/>
          <w:szCs w:val="28"/>
          <w:lang w:val="uk-UA"/>
        </w:rPr>
        <w:t>ідсутня інформація щодо структури  ва</w:t>
      </w:r>
      <w:r w:rsidR="00484C69">
        <w:rPr>
          <w:rFonts w:ascii="Times New Roman" w:hAnsi="Times New Roman" w:cs="Times New Roman"/>
          <w:sz w:val="28"/>
          <w:szCs w:val="28"/>
          <w:lang w:val="uk-UA"/>
        </w:rPr>
        <w:t>лового доходу,  а саме кількості</w:t>
      </w:r>
      <w:r w:rsidR="00D273E0">
        <w:rPr>
          <w:rFonts w:ascii="Times New Roman" w:hAnsi="Times New Roman" w:cs="Times New Roman"/>
          <w:sz w:val="28"/>
          <w:szCs w:val="28"/>
          <w:lang w:val="uk-UA"/>
        </w:rPr>
        <w:t xml:space="preserve"> надходжень від денного паркування з розбивко</w:t>
      </w:r>
      <w:r w:rsidR="00484C69">
        <w:rPr>
          <w:rFonts w:ascii="Times New Roman" w:hAnsi="Times New Roman" w:cs="Times New Roman"/>
          <w:sz w:val="28"/>
          <w:szCs w:val="28"/>
          <w:lang w:val="uk-UA"/>
        </w:rPr>
        <w:t>ю по зонах паркування, кількості</w:t>
      </w:r>
      <w:r w:rsidR="00D273E0">
        <w:rPr>
          <w:rFonts w:ascii="Times New Roman" w:hAnsi="Times New Roman" w:cs="Times New Roman"/>
          <w:sz w:val="28"/>
          <w:szCs w:val="28"/>
          <w:lang w:val="uk-UA"/>
        </w:rPr>
        <w:t xml:space="preserve"> надходжень в</w:t>
      </w:r>
      <w:r w:rsidR="00484C69">
        <w:rPr>
          <w:rFonts w:ascii="Times New Roman" w:hAnsi="Times New Roman" w:cs="Times New Roman"/>
          <w:sz w:val="28"/>
          <w:szCs w:val="28"/>
          <w:lang w:val="uk-UA"/>
        </w:rPr>
        <w:t>ід нічного  паркування, кількості</w:t>
      </w:r>
      <w:r w:rsidR="00D273E0">
        <w:rPr>
          <w:rFonts w:ascii="Times New Roman" w:hAnsi="Times New Roman" w:cs="Times New Roman"/>
          <w:sz w:val="28"/>
          <w:szCs w:val="28"/>
          <w:lang w:val="uk-UA"/>
        </w:rPr>
        <w:t xml:space="preserve"> надходжень від бе</w:t>
      </w:r>
      <w:r w:rsidR="00484C69">
        <w:rPr>
          <w:rFonts w:ascii="Times New Roman" w:hAnsi="Times New Roman" w:cs="Times New Roman"/>
          <w:sz w:val="28"/>
          <w:szCs w:val="28"/>
          <w:lang w:val="uk-UA"/>
        </w:rPr>
        <w:t>зготівкових договорів, кількості</w:t>
      </w:r>
      <w:r w:rsidR="00D273E0">
        <w:rPr>
          <w:rFonts w:ascii="Times New Roman" w:hAnsi="Times New Roman" w:cs="Times New Roman"/>
          <w:sz w:val="28"/>
          <w:szCs w:val="28"/>
          <w:lang w:val="uk-UA"/>
        </w:rPr>
        <w:t xml:space="preserve"> надходжень від продажу </w:t>
      </w:r>
      <w:r w:rsidR="00D273E0">
        <w:rPr>
          <w:rFonts w:ascii="Times New Roman" w:hAnsi="Times New Roman" w:cs="Times New Roman"/>
          <w:sz w:val="28"/>
          <w:szCs w:val="28"/>
          <w:lang w:val="uk-UA"/>
        </w:rPr>
        <w:lastRenderedPageBreak/>
        <w:t>абонементних талонів</w:t>
      </w:r>
      <w:r w:rsidR="00301D1A">
        <w:rPr>
          <w:rFonts w:ascii="Times New Roman" w:hAnsi="Times New Roman" w:cs="Times New Roman"/>
          <w:sz w:val="28"/>
          <w:szCs w:val="28"/>
          <w:lang w:val="uk-UA"/>
        </w:rPr>
        <w:t>, структури тарифу на паркування</w:t>
      </w:r>
      <w:r w:rsidR="00D273E0">
        <w:rPr>
          <w:rFonts w:ascii="Times New Roman" w:hAnsi="Times New Roman" w:cs="Times New Roman"/>
          <w:sz w:val="28"/>
          <w:szCs w:val="28"/>
          <w:lang w:val="uk-UA"/>
        </w:rPr>
        <w:t xml:space="preserve">  тощо.</w:t>
      </w:r>
      <w:r w:rsidR="00425AD2">
        <w:rPr>
          <w:rFonts w:ascii="Times New Roman" w:hAnsi="Times New Roman" w:cs="Times New Roman"/>
          <w:sz w:val="28"/>
          <w:szCs w:val="28"/>
          <w:lang w:val="uk-UA"/>
        </w:rPr>
        <w:t xml:space="preserve"> Як</w:t>
      </w:r>
      <w:r w:rsidR="008E61B9">
        <w:rPr>
          <w:rFonts w:ascii="Times New Roman" w:hAnsi="Times New Roman" w:cs="Times New Roman"/>
          <w:sz w:val="28"/>
          <w:szCs w:val="28"/>
          <w:lang w:val="uk-UA"/>
        </w:rPr>
        <w:t>і пропозиції щодо очікуваної динаміки поліпшення основних показників фінансово-господарської діяльності можна підготувати, якщо КПТС має поточну кредиторську заборгованість</w:t>
      </w:r>
      <w:r w:rsidR="000B3B28">
        <w:rPr>
          <w:rFonts w:ascii="Times New Roman" w:hAnsi="Times New Roman" w:cs="Times New Roman"/>
          <w:sz w:val="28"/>
          <w:szCs w:val="28"/>
          <w:lang w:val="uk-UA"/>
        </w:rPr>
        <w:t>, а я як претендент не маю</w:t>
      </w:r>
      <w:r w:rsidR="00A86A18">
        <w:rPr>
          <w:rFonts w:ascii="Times New Roman" w:hAnsi="Times New Roman" w:cs="Times New Roman"/>
          <w:sz w:val="28"/>
          <w:szCs w:val="28"/>
          <w:lang w:val="uk-UA"/>
        </w:rPr>
        <w:t xml:space="preserve"> </w:t>
      </w:r>
      <w:r w:rsidR="00484C69">
        <w:rPr>
          <w:rFonts w:ascii="Times New Roman" w:hAnsi="Times New Roman" w:cs="Times New Roman"/>
          <w:sz w:val="28"/>
          <w:szCs w:val="28"/>
          <w:lang w:val="uk-UA"/>
        </w:rPr>
        <w:t xml:space="preserve">доступу </w:t>
      </w:r>
      <w:r w:rsidR="00E66C0D">
        <w:rPr>
          <w:rFonts w:ascii="Times New Roman" w:hAnsi="Times New Roman" w:cs="Times New Roman"/>
          <w:sz w:val="28"/>
          <w:szCs w:val="28"/>
          <w:lang w:val="uk-UA"/>
        </w:rPr>
        <w:t>до розшифровки</w:t>
      </w:r>
      <w:r w:rsidR="008E61B9">
        <w:rPr>
          <w:rFonts w:ascii="Times New Roman" w:hAnsi="Times New Roman" w:cs="Times New Roman"/>
          <w:sz w:val="28"/>
          <w:szCs w:val="28"/>
          <w:lang w:val="uk-UA"/>
        </w:rPr>
        <w:t xml:space="preserve"> складових виникнення такої заборгованості. </w:t>
      </w:r>
      <w:r w:rsidR="00C438C0">
        <w:rPr>
          <w:rFonts w:ascii="Times New Roman" w:hAnsi="Times New Roman" w:cs="Times New Roman"/>
          <w:sz w:val="28"/>
          <w:szCs w:val="28"/>
          <w:lang w:val="uk-UA"/>
        </w:rPr>
        <w:t xml:space="preserve">  </w:t>
      </w:r>
    </w:p>
    <w:p w:rsidR="00322438" w:rsidRDefault="00E66C0D"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E53">
        <w:rPr>
          <w:rFonts w:ascii="Times New Roman" w:hAnsi="Times New Roman" w:cs="Times New Roman"/>
          <w:sz w:val="28"/>
          <w:szCs w:val="28"/>
          <w:lang w:val="uk-UA"/>
        </w:rPr>
        <w:t xml:space="preserve">   </w:t>
      </w:r>
      <w:r w:rsidR="00D479D6">
        <w:rPr>
          <w:rFonts w:ascii="Times New Roman" w:hAnsi="Times New Roman" w:cs="Times New Roman"/>
          <w:sz w:val="28"/>
          <w:szCs w:val="28"/>
          <w:lang w:val="uk-UA"/>
        </w:rPr>
        <w:t>За</w:t>
      </w:r>
      <w:r w:rsidR="00D273E0">
        <w:rPr>
          <w:rFonts w:ascii="Times New Roman" w:hAnsi="Times New Roman" w:cs="Times New Roman"/>
          <w:sz w:val="28"/>
          <w:szCs w:val="28"/>
          <w:lang w:val="uk-UA"/>
        </w:rPr>
        <w:t xml:space="preserve"> таких умов підготувати якісну </w:t>
      </w:r>
      <w:r w:rsidR="00FC2E53">
        <w:rPr>
          <w:rFonts w:ascii="Times New Roman" w:hAnsi="Times New Roman" w:cs="Times New Roman"/>
          <w:sz w:val="28"/>
          <w:szCs w:val="28"/>
          <w:lang w:val="uk-UA"/>
        </w:rPr>
        <w:t>конкурсну пропозицію з належною підготовкою планів розвитку, аналізу ризиків, прогнозування надходжень до бюджету  не можливо</w:t>
      </w:r>
      <w:r w:rsidR="00D273E0">
        <w:rPr>
          <w:rFonts w:ascii="Times New Roman" w:hAnsi="Times New Roman" w:cs="Times New Roman"/>
          <w:sz w:val="28"/>
          <w:szCs w:val="28"/>
          <w:lang w:val="uk-UA"/>
        </w:rPr>
        <w:t>.</w:t>
      </w:r>
      <w:r w:rsidR="00751057">
        <w:rPr>
          <w:rFonts w:ascii="Times New Roman" w:hAnsi="Times New Roman" w:cs="Times New Roman"/>
          <w:sz w:val="28"/>
          <w:szCs w:val="28"/>
          <w:lang w:val="uk-UA"/>
        </w:rPr>
        <w:t xml:space="preserve"> Розумію, що такі умови проведення конкурсу прописані в рішенні Київської міської ради від 21 липня 2016 ро</w:t>
      </w:r>
      <w:r>
        <w:rPr>
          <w:rFonts w:ascii="Times New Roman" w:hAnsi="Times New Roman" w:cs="Times New Roman"/>
          <w:sz w:val="28"/>
          <w:szCs w:val="28"/>
          <w:lang w:val="uk-UA"/>
        </w:rPr>
        <w:t xml:space="preserve">ку №786/786, однак це рішення </w:t>
      </w:r>
      <w:r w:rsidR="00751057">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не </w:t>
      </w:r>
      <w:r w:rsidR="00751057">
        <w:rPr>
          <w:rFonts w:ascii="Times New Roman" w:hAnsi="Times New Roman" w:cs="Times New Roman"/>
          <w:sz w:val="28"/>
          <w:szCs w:val="28"/>
          <w:lang w:val="uk-UA"/>
        </w:rPr>
        <w:t xml:space="preserve"> досконалим  і потребує значного доопрацювання.</w:t>
      </w:r>
      <w:r w:rsidR="00404FCD">
        <w:rPr>
          <w:rFonts w:ascii="Times New Roman" w:hAnsi="Times New Roman" w:cs="Times New Roman"/>
          <w:sz w:val="28"/>
          <w:szCs w:val="28"/>
          <w:lang w:val="uk-UA"/>
        </w:rPr>
        <w:t xml:space="preserve"> Таке твердження ґрунтується в тому числі і на наступних підставах.</w:t>
      </w:r>
    </w:p>
    <w:p w:rsidR="00AD0EAA" w:rsidRDefault="00322438"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Проведення такого конкурсу н</w:t>
      </w:r>
      <w:r w:rsidR="00CF011B">
        <w:rPr>
          <w:rFonts w:ascii="Times New Roman" w:hAnsi="Times New Roman" w:cs="Times New Roman"/>
          <w:sz w:val="28"/>
          <w:szCs w:val="28"/>
          <w:lang w:val="uk-UA"/>
        </w:rPr>
        <w:t>е</w:t>
      </w:r>
      <w:r>
        <w:rPr>
          <w:rFonts w:ascii="Times New Roman" w:hAnsi="Times New Roman" w:cs="Times New Roman"/>
          <w:sz w:val="28"/>
          <w:szCs w:val="28"/>
          <w:lang w:val="uk-UA"/>
        </w:rPr>
        <w:t xml:space="preserve"> відповідає принципу рівності кандидатів, тому, що серед кандидатів є </w:t>
      </w:r>
      <w:r w:rsidR="00CF011B">
        <w:rPr>
          <w:rFonts w:ascii="Times New Roman" w:hAnsi="Times New Roman" w:cs="Times New Roman"/>
          <w:sz w:val="28"/>
          <w:szCs w:val="28"/>
          <w:lang w:val="uk-UA"/>
        </w:rPr>
        <w:t>дію</w:t>
      </w:r>
      <w:r w:rsidR="00A24507">
        <w:rPr>
          <w:rFonts w:ascii="Times New Roman" w:hAnsi="Times New Roman" w:cs="Times New Roman"/>
          <w:sz w:val="28"/>
          <w:szCs w:val="28"/>
          <w:lang w:val="uk-UA"/>
        </w:rPr>
        <w:t>чі</w:t>
      </w:r>
      <w:r w:rsidR="00CF011B">
        <w:rPr>
          <w:rFonts w:ascii="Times New Roman" w:hAnsi="Times New Roman" w:cs="Times New Roman"/>
          <w:sz w:val="28"/>
          <w:szCs w:val="28"/>
          <w:lang w:val="uk-UA"/>
        </w:rPr>
        <w:t xml:space="preserve"> працівників комунального підприємства (у тому числі і особи які обіймають керівні посади). Тобто вони мають доступ до</w:t>
      </w:r>
      <w:r w:rsidR="00DB69D0">
        <w:rPr>
          <w:rFonts w:ascii="Times New Roman" w:hAnsi="Times New Roman" w:cs="Times New Roman"/>
          <w:sz w:val="28"/>
          <w:szCs w:val="28"/>
          <w:lang w:val="uk-UA"/>
        </w:rPr>
        <w:t xml:space="preserve"> відповідних</w:t>
      </w:r>
      <w:r w:rsidR="00CF011B">
        <w:rPr>
          <w:rFonts w:ascii="Times New Roman" w:hAnsi="Times New Roman" w:cs="Times New Roman"/>
          <w:sz w:val="28"/>
          <w:szCs w:val="28"/>
          <w:lang w:val="uk-UA"/>
        </w:rPr>
        <w:t xml:space="preserve"> фінансових показників і у них є адміністративний ресурс завдяки чому вони мають більше можливостей, що створює не рівні умови для претенд</w:t>
      </w:r>
      <w:r w:rsidR="00A24507">
        <w:rPr>
          <w:rFonts w:ascii="Times New Roman" w:hAnsi="Times New Roman" w:cs="Times New Roman"/>
          <w:sz w:val="28"/>
          <w:szCs w:val="28"/>
          <w:lang w:val="uk-UA"/>
        </w:rPr>
        <w:t xml:space="preserve">ентів. </w:t>
      </w:r>
      <w:r w:rsidR="00CF011B">
        <w:rPr>
          <w:rFonts w:ascii="Times New Roman" w:hAnsi="Times New Roman" w:cs="Times New Roman"/>
          <w:sz w:val="28"/>
          <w:szCs w:val="28"/>
          <w:lang w:val="uk-UA"/>
        </w:rPr>
        <w:t xml:space="preserve"> </w:t>
      </w:r>
    </w:p>
    <w:p w:rsidR="00322438" w:rsidRDefault="00AD0EAA"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Взагалі виникає </w:t>
      </w:r>
      <w:r w:rsidR="00404FCD">
        <w:rPr>
          <w:rFonts w:ascii="Times New Roman" w:hAnsi="Times New Roman" w:cs="Times New Roman"/>
          <w:sz w:val="28"/>
          <w:szCs w:val="28"/>
          <w:lang w:val="uk-UA"/>
        </w:rPr>
        <w:t>ряд</w:t>
      </w:r>
      <w:r>
        <w:rPr>
          <w:rFonts w:ascii="Times New Roman" w:hAnsi="Times New Roman" w:cs="Times New Roman"/>
          <w:sz w:val="28"/>
          <w:szCs w:val="28"/>
          <w:lang w:val="uk-UA"/>
        </w:rPr>
        <w:t xml:space="preserve"> питань щодо мети проведення конкурсу, а саме навіщо </w:t>
      </w:r>
      <w:r w:rsidR="00A24507">
        <w:rPr>
          <w:rFonts w:ascii="Times New Roman" w:hAnsi="Times New Roman" w:cs="Times New Roman"/>
          <w:sz w:val="28"/>
          <w:szCs w:val="28"/>
          <w:lang w:val="uk-UA"/>
        </w:rPr>
        <w:t>комісії варіанти</w:t>
      </w:r>
      <w:r>
        <w:rPr>
          <w:rFonts w:ascii="Times New Roman" w:hAnsi="Times New Roman" w:cs="Times New Roman"/>
          <w:sz w:val="28"/>
          <w:szCs w:val="28"/>
          <w:lang w:val="uk-UA"/>
        </w:rPr>
        <w:t xml:space="preserve"> стратегічного плану розвитку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Київтранспарсервіс</w:t>
      </w:r>
      <w:proofErr w:type="spellEnd"/>
      <w:r>
        <w:rPr>
          <w:rFonts w:ascii="Times New Roman" w:hAnsi="Times New Roman" w:cs="Times New Roman"/>
          <w:sz w:val="28"/>
          <w:szCs w:val="28"/>
          <w:lang w:val="uk-UA"/>
        </w:rPr>
        <w:t xml:space="preserve">», якщо  в основі розрахунків  </w:t>
      </w:r>
      <w:r w:rsidR="005978D9">
        <w:rPr>
          <w:rFonts w:ascii="Times New Roman" w:hAnsi="Times New Roman" w:cs="Times New Roman"/>
          <w:sz w:val="28"/>
          <w:szCs w:val="28"/>
          <w:lang w:val="uk-UA"/>
        </w:rPr>
        <w:t>застосо</w:t>
      </w:r>
      <w:r w:rsidR="00A24507">
        <w:rPr>
          <w:rFonts w:ascii="Times New Roman" w:hAnsi="Times New Roman" w:cs="Times New Roman"/>
          <w:sz w:val="28"/>
          <w:szCs w:val="28"/>
          <w:lang w:val="uk-UA"/>
        </w:rPr>
        <w:t>вуються</w:t>
      </w:r>
      <w:r w:rsidR="00A86A18">
        <w:rPr>
          <w:rFonts w:ascii="Times New Roman" w:hAnsi="Times New Roman" w:cs="Times New Roman"/>
          <w:sz w:val="28"/>
          <w:szCs w:val="28"/>
          <w:lang w:val="uk-UA"/>
        </w:rPr>
        <w:t xml:space="preserve"> </w:t>
      </w:r>
      <w:r w:rsidR="005978D9">
        <w:rPr>
          <w:rFonts w:ascii="Times New Roman" w:hAnsi="Times New Roman" w:cs="Times New Roman"/>
          <w:sz w:val="28"/>
          <w:szCs w:val="28"/>
          <w:lang w:val="uk-UA"/>
        </w:rPr>
        <w:t>фінансові показники які відверто не відповідають існуючому фактичному стану</w:t>
      </w:r>
      <w:r w:rsidR="00FC2E53">
        <w:rPr>
          <w:rFonts w:ascii="Times New Roman" w:hAnsi="Times New Roman" w:cs="Times New Roman"/>
          <w:sz w:val="28"/>
          <w:szCs w:val="28"/>
          <w:lang w:val="uk-UA"/>
        </w:rPr>
        <w:t xml:space="preserve"> підприємства</w:t>
      </w:r>
      <w:r>
        <w:rPr>
          <w:rFonts w:ascii="Times New Roman" w:hAnsi="Times New Roman" w:cs="Times New Roman"/>
          <w:sz w:val="28"/>
          <w:szCs w:val="28"/>
          <w:lang w:val="uk-UA"/>
        </w:rPr>
        <w:t>.</w:t>
      </w:r>
      <w:r w:rsidR="00F80B1F">
        <w:rPr>
          <w:rFonts w:ascii="Times New Roman" w:hAnsi="Times New Roman" w:cs="Times New Roman"/>
          <w:sz w:val="28"/>
          <w:szCs w:val="28"/>
          <w:lang w:val="uk-UA"/>
        </w:rPr>
        <w:t xml:space="preserve"> </w:t>
      </w:r>
    </w:p>
    <w:p w:rsidR="00F80B1F" w:rsidRDefault="00A86A18"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011B" w:rsidRPr="00CF011B">
        <w:rPr>
          <w:rFonts w:ascii="Times New Roman" w:hAnsi="Times New Roman" w:cs="Times New Roman"/>
          <w:sz w:val="28"/>
          <w:szCs w:val="28"/>
          <w:lang w:val="uk-UA"/>
        </w:rPr>
        <w:t>Для належної підготовки проекту стратегічного плану розвитку суб'єкта господарювання на середньострокову перспективу, детального першочергового плану реформування суб'єкта господарювання протягом одного року та надання пропозиції  щодо очікуваної динаміки поліпшення основних показників фінансово-господарської діяльності суб'єкта господарювання необхідно провести дослідження інтенсивності руху транспорту, місць концентрації</w:t>
      </w:r>
      <w:r w:rsidR="00F80B1F">
        <w:rPr>
          <w:rFonts w:ascii="Times New Roman" w:hAnsi="Times New Roman" w:cs="Times New Roman"/>
          <w:sz w:val="28"/>
          <w:szCs w:val="28"/>
          <w:lang w:val="uk-UA"/>
        </w:rPr>
        <w:t xml:space="preserve"> автомобілів</w:t>
      </w:r>
      <w:r w:rsidR="00CF011B" w:rsidRPr="00CF011B">
        <w:rPr>
          <w:rFonts w:ascii="Times New Roman" w:hAnsi="Times New Roman" w:cs="Times New Roman"/>
          <w:sz w:val="28"/>
          <w:szCs w:val="28"/>
          <w:lang w:val="uk-UA"/>
        </w:rPr>
        <w:t xml:space="preserve">, завантаженості та інтенсивності обігу транспортних засобів на </w:t>
      </w:r>
      <w:proofErr w:type="spellStart"/>
      <w:r w:rsidR="00CF011B" w:rsidRPr="00CF011B">
        <w:rPr>
          <w:rFonts w:ascii="Times New Roman" w:hAnsi="Times New Roman" w:cs="Times New Roman"/>
          <w:sz w:val="28"/>
          <w:szCs w:val="28"/>
          <w:lang w:val="uk-UA"/>
        </w:rPr>
        <w:t>паркувальних</w:t>
      </w:r>
      <w:proofErr w:type="spellEnd"/>
      <w:r w:rsidR="00CF011B" w:rsidRPr="00CF011B">
        <w:rPr>
          <w:rFonts w:ascii="Times New Roman" w:hAnsi="Times New Roman" w:cs="Times New Roman"/>
          <w:sz w:val="28"/>
          <w:szCs w:val="28"/>
          <w:lang w:val="uk-UA"/>
        </w:rPr>
        <w:t xml:space="preserve"> майданчиках, отримати дані про кількість зареєстрованих транспортних засобів в м. Києві, місць їх дислокації в нічний час, кількість транзитного транспорту, мати розшифровку фінансових показників по кожній статті доходу та витрат підприємства</w:t>
      </w:r>
      <w:r w:rsidR="00E66C0D">
        <w:rPr>
          <w:rFonts w:ascii="Times New Roman" w:hAnsi="Times New Roman" w:cs="Times New Roman"/>
          <w:sz w:val="28"/>
          <w:szCs w:val="28"/>
          <w:lang w:val="uk-UA"/>
        </w:rPr>
        <w:t>, розуміти складові тарифу за паркування</w:t>
      </w:r>
      <w:r w:rsidR="00CF011B" w:rsidRPr="00CF011B">
        <w:rPr>
          <w:rFonts w:ascii="Times New Roman" w:hAnsi="Times New Roman" w:cs="Times New Roman"/>
          <w:sz w:val="28"/>
          <w:szCs w:val="28"/>
          <w:lang w:val="uk-UA"/>
        </w:rPr>
        <w:t xml:space="preserve"> та багато других показників</w:t>
      </w:r>
      <w:r w:rsidR="00F80B1F">
        <w:rPr>
          <w:rFonts w:ascii="Times New Roman" w:hAnsi="Times New Roman" w:cs="Times New Roman"/>
          <w:sz w:val="28"/>
          <w:szCs w:val="28"/>
          <w:lang w:val="uk-UA"/>
        </w:rPr>
        <w:t xml:space="preserve">.    </w:t>
      </w:r>
    </w:p>
    <w:p w:rsidR="00CF011B" w:rsidRDefault="00DD42B1"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4507">
        <w:rPr>
          <w:rFonts w:ascii="Times New Roman" w:hAnsi="Times New Roman" w:cs="Times New Roman"/>
          <w:sz w:val="28"/>
          <w:szCs w:val="28"/>
          <w:lang w:val="uk-UA"/>
        </w:rPr>
        <w:t>М</w:t>
      </w:r>
      <w:r>
        <w:rPr>
          <w:rFonts w:ascii="Times New Roman" w:hAnsi="Times New Roman" w:cs="Times New Roman"/>
          <w:sz w:val="28"/>
          <w:szCs w:val="28"/>
          <w:lang w:val="uk-UA"/>
        </w:rPr>
        <w:t xml:space="preserve">айбутній керівник комунального підприємства має знаходити </w:t>
      </w:r>
      <w:r w:rsidR="00532E01">
        <w:rPr>
          <w:rFonts w:ascii="Times New Roman" w:hAnsi="Times New Roman" w:cs="Times New Roman"/>
          <w:sz w:val="28"/>
          <w:szCs w:val="28"/>
          <w:lang w:val="uk-UA"/>
        </w:rPr>
        <w:t>вихід з складних ситуацій, бути кмітливим та приймати неординарні рішення</w:t>
      </w:r>
      <w:r w:rsidR="00A24507">
        <w:rPr>
          <w:rFonts w:ascii="Times New Roman" w:hAnsi="Times New Roman" w:cs="Times New Roman"/>
          <w:sz w:val="28"/>
          <w:szCs w:val="28"/>
          <w:lang w:val="uk-UA"/>
        </w:rPr>
        <w:t>,</w:t>
      </w:r>
      <w:r w:rsidR="00532E01">
        <w:rPr>
          <w:rFonts w:ascii="Times New Roman" w:hAnsi="Times New Roman" w:cs="Times New Roman"/>
          <w:sz w:val="28"/>
          <w:szCs w:val="28"/>
          <w:lang w:val="uk-UA"/>
        </w:rPr>
        <w:t xml:space="preserve"> тому </w:t>
      </w:r>
      <w:r w:rsidR="00F92195">
        <w:rPr>
          <w:rFonts w:ascii="Times New Roman" w:hAnsi="Times New Roman" w:cs="Times New Roman"/>
          <w:sz w:val="28"/>
          <w:szCs w:val="28"/>
          <w:lang w:val="uk-UA"/>
        </w:rPr>
        <w:t>отримавши деякі дані з відкритих джерел</w:t>
      </w:r>
      <w:r w:rsidR="00532E01">
        <w:rPr>
          <w:rFonts w:ascii="Times New Roman" w:hAnsi="Times New Roman" w:cs="Times New Roman"/>
          <w:sz w:val="28"/>
          <w:szCs w:val="28"/>
          <w:lang w:val="uk-UA"/>
        </w:rPr>
        <w:t xml:space="preserve"> та здійснивши </w:t>
      </w:r>
      <w:r w:rsidR="00404FCD">
        <w:rPr>
          <w:rFonts w:ascii="Times New Roman" w:hAnsi="Times New Roman" w:cs="Times New Roman"/>
          <w:sz w:val="28"/>
          <w:szCs w:val="28"/>
          <w:lang w:val="uk-UA"/>
        </w:rPr>
        <w:t xml:space="preserve">декілька виїздів на </w:t>
      </w:r>
      <w:proofErr w:type="spellStart"/>
      <w:r w:rsidR="00404FCD">
        <w:rPr>
          <w:rFonts w:ascii="Times New Roman" w:hAnsi="Times New Roman" w:cs="Times New Roman"/>
          <w:sz w:val="28"/>
          <w:szCs w:val="28"/>
          <w:lang w:val="uk-UA"/>
        </w:rPr>
        <w:t>паркувальні</w:t>
      </w:r>
      <w:proofErr w:type="spellEnd"/>
      <w:r w:rsidR="00532E01">
        <w:rPr>
          <w:rFonts w:ascii="Times New Roman" w:hAnsi="Times New Roman" w:cs="Times New Roman"/>
          <w:sz w:val="28"/>
          <w:szCs w:val="28"/>
          <w:lang w:val="uk-UA"/>
        </w:rPr>
        <w:t xml:space="preserve"> майданчики з метою збору необхідних даних  пропоную вашій увазі свої пропозиції</w:t>
      </w:r>
      <w:r w:rsidR="00CF011B" w:rsidRPr="00CF011B">
        <w:rPr>
          <w:rFonts w:ascii="Times New Roman" w:hAnsi="Times New Roman" w:cs="Times New Roman"/>
          <w:sz w:val="28"/>
          <w:szCs w:val="28"/>
          <w:lang w:val="uk-UA"/>
        </w:rPr>
        <w:t xml:space="preserve"> щодо розвитку </w:t>
      </w:r>
      <w:proofErr w:type="spellStart"/>
      <w:r w:rsidR="00FC2E53">
        <w:rPr>
          <w:rFonts w:ascii="Times New Roman" w:hAnsi="Times New Roman" w:cs="Times New Roman"/>
          <w:sz w:val="28"/>
          <w:szCs w:val="28"/>
          <w:lang w:val="uk-UA"/>
        </w:rPr>
        <w:t>п</w:t>
      </w:r>
      <w:r w:rsidR="00CF011B" w:rsidRPr="00CF011B">
        <w:rPr>
          <w:rFonts w:ascii="Times New Roman" w:hAnsi="Times New Roman" w:cs="Times New Roman"/>
          <w:sz w:val="28"/>
          <w:szCs w:val="28"/>
          <w:lang w:val="uk-UA"/>
        </w:rPr>
        <w:t>аркувального</w:t>
      </w:r>
      <w:proofErr w:type="spellEnd"/>
      <w:r w:rsidR="00CF011B" w:rsidRPr="00CF011B">
        <w:rPr>
          <w:rFonts w:ascii="Times New Roman" w:hAnsi="Times New Roman" w:cs="Times New Roman"/>
          <w:sz w:val="28"/>
          <w:szCs w:val="28"/>
          <w:lang w:val="uk-UA"/>
        </w:rPr>
        <w:t xml:space="preserve"> простору</w:t>
      </w:r>
      <w:r w:rsidR="00FC2E53">
        <w:rPr>
          <w:rFonts w:ascii="Times New Roman" w:hAnsi="Times New Roman" w:cs="Times New Roman"/>
          <w:sz w:val="28"/>
          <w:szCs w:val="28"/>
          <w:lang w:val="uk-UA"/>
        </w:rPr>
        <w:t xml:space="preserve"> м. Києва</w:t>
      </w:r>
      <w:r w:rsidR="00404FCD">
        <w:rPr>
          <w:rFonts w:ascii="Times New Roman" w:hAnsi="Times New Roman" w:cs="Times New Roman"/>
          <w:sz w:val="28"/>
          <w:szCs w:val="28"/>
          <w:lang w:val="uk-UA"/>
        </w:rPr>
        <w:t xml:space="preserve"> і організації діяльності КПТС</w:t>
      </w:r>
      <w:r w:rsidR="00CF011B" w:rsidRPr="00CF011B">
        <w:rPr>
          <w:rFonts w:ascii="Times New Roman" w:hAnsi="Times New Roman" w:cs="Times New Roman"/>
          <w:sz w:val="28"/>
          <w:szCs w:val="28"/>
          <w:lang w:val="uk-UA"/>
        </w:rPr>
        <w:t>.</w:t>
      </w:r>
    </w:p>
    <w:p w:rsidR="00532E01" w:rsidRDefault="00532E01" w:rsidP="00425AD2">
      <w:pPr>
        <w:spacing w:after="0"/>
        <w:jc w:val="both"/>
        <w:rPr>
          <w:rFonts w:ascii="Times New Roman" w:hAnsi="Times New Roman" w:cs="Times New Roman"/>
          <w:sz w:val="28"/>
          <w:szCs w:val="28"/>
          <w:lang w:val="uk-UA"/>
        </w:rPr>
      </w:pPr>
    </w:p>
    <w:p w:rsidR="00682805" w:rsidRDefault="00682805" w:rsidP="00425AD2">
      <w:pPr>
        <w:spacing w:after="0"/>
        <w:jc w:val="both"/>
        <w:rPr>
          <w:rFonts w:ascii="Times New Roman" w:hAnsi="Times New Roman" w:cs="Times New Roman"/>
          <w:sz w:val="28"/>
          <w:szCs w:val="28"/>
          <w:lang w:val="uk-UA"/>
        </w:rPr>
      </w:pPr>
    </w:p>
    <w:p w:rsidR="00682805" w:rsidRDefault="00682805" w:rsidP="00425AD2">
      <w:pPr>
        <w:spacing w:after="0"/>
        <w:jc w:val="both"/>
        <w:rPr>
          <w:rFonts w:ascii="Times New Roman" w:hAnsi="Times New Roman" w:cs="Times New Roman"/>
          <w:sz w:val="28"/>
          <w:szCs w:val="28"/>
          <w:lang w:val="uk-UA"/>
        </w:rPr>
      </w:pPr>
    </w:p>
    <w:p w:rsidR="00682805" w:rsidRDefault="00682805" w:rsidP="00425AD2">
      <w:pPr>
        <w:spacing w:after="0"/>
        <w:jc w:val="both"/>
        <w:rPr>
          <w:rFonts w:ascii="Times New Roman" w:hAnsi="Times New Roman" w:cs="Times New Roman"/>
          <w:sz w:val="28"/>
          <w:szCs w:val="28"/>
          <w:lang w:val="uk-UA"/>
        </w:rPr>
      </w:pPr>
    </w:p>
    <w:p w:rsidR="00682805" w:rsidRDefault="00682805" w:rsidP="00425AD2">
      <w:pPr>
        <w:spacing w:after="0"/>
        <w:jc w:val="both"/>
        <w:rPr>
          <w:rFonts w:ascii="Times New Roman" w:hAnsi="Times New Roman" w:cs="Times New Roman"/>
          <w:sz w:val="28"/>
          <w:szCs w:val="28"/>
          <w:lang w:val="uk-UA"/>
        </w:rPr>
      </w:pPr>
    </w:p>
    <w:p w:rsidR="00532E01" w:rsidRPr="00F54507" w:rsidRDefault="00F54507" w:rsidP="00F54507">
      <w:pPr>
        <w:pStyle w:val="a4"/>
        <w:numPr>
          <w:ilvl w:val="0"/>
          <w:numId w:val="10"/>
        </w:num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АНАЛІЗ ІСНІЮЧОЇ СИТУАЦІЇ</w:t>
      </w:r>
    </w:p>
    <w:p w:rsidR="00E66C0D" w:rsidRDefault="00E66C0D" w:rsidP="00425AD2">
      <w:pPr>
        <w:spacing w:after="0"/>
        <w:jc w:val="both"/>
        <w:rPr>
          <w:rFonts w:ascii="Times New Roman" w:hAnsi="Times New Roman" w:cs="Times New Roman"/>
          <w:sz w:val="28"/>
          <w:szCs w:val="28"/>
          <w:lang w:val="uk-UA"/>
        </w:rPr>
      </w:pPr>
    </w:p>
    <w:p w:rsidR="00D97F50" w:rsidRDefault="00D97F50" w:rsidP="00D97F5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Згідно рішення Київської міської ради від 20.12.2018 року №490/6541, яке було введено в дію з 01.01.2019 року та яким було внесено зміни до додатку №5 до рішення Київської міської ради від 23.06.2011 року №242/5629, було встановлено нульову ставку </w:t>
      </w:r>
      <w:proofErr w:type="spellStart"/>
      <w:r>
        <w:rPr>
          <w:rFonts w:ascii="Times New Roman" w:hAnsi="Times New Roman" w:cs="Times New Roman"/>
          <w:sz w:val="28"/>
          <w:szCs w:val="28"/>
          <w:lang w:val="uk-UA"/>
        </w:rPr>
        <w:t>паркувального</w:t>
      </w:r>
      <w:proofErr w:type="spellEnd"/>
      <w:r>
        <w:rPr>
          <w:rFonts w:ascii="Times New Roman" w:hAnsi="Times New Roman" w:cs="Times New Roman"/>
          <w:sz w:val="28"/>
          <w:szCs w:val="28"/>
          <w:lang w:val="uk-UA"/>
        </w:rPr>
        <w:t xml:space="preserve"> збору в м. Києві.</w:t>
      </w:r>
    </w:p>
    <w:p w:rsidR="00532E01" w:rsidRPr="00947855" w:rsidRDefault="00D97F50" w:rsidP="00D97F5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47855">
        <w:rPr>
          <w:rFonts w:ascii="Times New Roman" w:hAnsi="Times New Roman" w:cs="Times New Roman"/>
          <w:sz w:val="28"/>
          <w:szCs w:val="28"/>
          <w:lang w:val="uk-UA"/>
        </w:rPr>
        <w:t xml:space="preserve">У вказаному додатку зазначено, що об’єктом оподаткування є земельна ділянка , яка згідно з рішенням Київської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(стоянках, </w:t>
      </w:r>
      <w:proofErr w:type="spellStart"/>
      <w:r w:rsidRPr="00947855">
        <w:rPr>
          <w:rFonts w:ascii="Times New Roman" w:hAnsi="Times New Roman" w:cs="Times New Roman"/>
          <w:sz w:val="28"/>
          <w:szCs w:val="28"/>
          <w:lang w:val="uk-UA"/>
        </w:rPr>
        <w:t>паркінгах</w:t>
      </w:r>
      <w:proofErr w:type="spellEnd"/>
      <w:r w:rsidRPr="00947855">
        <w:rPr>
          <w:rFonts w:ascii="Times New Roman" w:hAnsi="Times New Roman" w:cs="Times New Roman"/>
          <w:sz w:val="28"/>
          <w:szCs w:val="28"/>
          <w:lang w:val="uk-UA"/>
        </w:rPr>
        <w:t xml:space="preserve">). Базою оподаткування є площа земельної ділянки, відведена для паркування, а також площа комунальних гаражів, стоянок, </w:t>
      </w:r>
      <w:proofErr w:type="spellStart"/>
      <w:r w:rsidRPr="00947855">
        <w:rPr>
          <w:rFonts w:ascii="Times New Roman" w:hAnsi="Times New Roman" w:cs="Times New Roman"/>
          <w:sz w:val="28"/>
          <w:szCs w:val="28"/>
          <w:lang w:val="uk-UA"/>
        </w:rPr>
        <w:t>паркінгів</w:t>
      </w:r>
      <w:proofErr w:type="spellEnd"/>
      <w:r w:rsidRPr="00947855">
        <w:rPr>
          <w:rFonts w:ascii="Times New Roman" w:hAnsi="Times New Roman" w:cs="Times New Roman"/>
          <w:sz w:val="28"/>
          <w:szCs w:val="28"/>
          <w:lang w:val="uk-UA"/>
        </w:rPr>
        <w:t>.</w:t>
      </w:r>
    </w:p>
    <w:p w:rsidR="00D97F50" w:rsidRPr="00947855" w:rsidRDefault="00D97F50" w:rsidP="00D97F50">
      <w:pPr>
        <w:spacing w:after="0"/>
        <w:jc w:val="both"/>
        <w:rPr>
          <w:rFonts w:ascii="Times New Roman" w:hAnsi="Times New Roman" w:cs="Times New Roman"/>
          <w:sz w:val="28"/>
          <w:szCs w:val="28"/>
          <w:lang w:val="uk-UA"/>
        </w:rPr>
      </w:pPr>
      <w:r w:rsidRPr="00947855">
        <w:rPr>
          <w:rFonts w:ascii="Times New Roman" w:hAnsi="Times New Roman" w:cs="Times New Roman"/>
          <w:sz w:val="28"/>
          <w:szCs w:val="28"/>
          <w:lang w:val="uk-UA"/>
        </w:rPr>
        <w:t xml:space="preserve">      Прийнявши вищезазначене рішення  Київська міська рада фактично зробила паркування у місті Києві безоплатним</w:t>
      </w:r>
      <w:r w:rsidR="007226C6" w:rsidRPr="00947855">
        <w:rPr>
          <w:rFonts w:ascii="Times New Roman" w:hAnsi="Times New Roman" w:cs="Times New Roman"/>
          <w:sz w:val="28"/>
          <w:szCs w:val="28"/>
          <w:lang w:val="uk-UA"/>
        </w:rPr>
        <w:t xml:space="preserve">. Розділом четвертим додатку №5 до вищезазначеного рішення КМР  встановлений порядок обчислення ставки збору, який передбачає певну формулу, однією зі складових є </w:t>
      </w:r>
      <w:r w:rsidR="007747B6" w:rsidRPr="00947855">
        <w:rPr>
          <w:rFonts w:ascii="Times New Roman" w:hAnsi="Times New Roman" w:cs="Times New Roman"/>
          <w:sz w:val="28"/>
          <w:szCs w:val="28"/>
          <w:lang w:val="uk-UA"/>
        </w:rPr>
        <w:t>ставка збору. Враховуючи, що ця складова дорівнює нулю то  і результат множення всіх складових буде дорівнював ти нулю, що свідчить про безкоштовність паркування в м. Києві.</w:t>
      </w:r>
    </w:p>
    <w:p w:rsidR="00D97F50" w:rsidRPr="00947855" w:rsidRDefault="007747B6" w:rsidP="00D97F50">
      <w:pPr>
        <w:spacing w:after="0"/>
        <w:jc w:val="both"/>
        <w:rPr>
          <w:rFonts w:ascii="Times New Roman" w:hAnsi="Times New Roman" w:cs="Times New Roman"/>
          <w:sz w:val="28"/>
          <w:szCs w:val="28"/>
          <w:lang w:val="uk-UA"/>
        </w:rPr>
      </w:pPr>
      <w:r w:rsidRPr="00947855">
        <w:rPr>
          <w:rFonts w:ascii="Times New Roman" w:hAnsi="Times New Roman" w:cs="Times New Roman"/>
          <w:sz w:val="28"/>
          <w:szCs w:val="28"/>
          <w:lang w:val="uk-UA"/>
        </w:rPr>
        <w:t xml:space="preserve">     Слід зазначити що розпорядженням КМДА від 25.06.2021 року№1459 були встановлені  тарифи на послуги з користування </w:t>
      </w:r>
      <w:r w:rsidR="00E66C0D" w:rsidRPr="00947855">
        <w:rPr>
          <w:rFonts w:ascii="Times New Roman" w:hAnsi="Times New Roman" w:cs="Times New Roman"/>
          <w:sz w:val="28"/>
          <w:szCs w:val="28"/>
          <w:lang w:val="uk-UA"/>
        </w:rPr>
        <w:t>відведеними</w:t>
      </w:r>
      <w:r w:rsidRPr="00947855">
        <w:rPr>
          <w:rFonts w:ascii="Times New Roman" w:hAnsi="Times New Roman" w:cs="Times New Roman"/>
          <w:sz w:val="28"/>
          <w:szCs w:val="28"/>
          <w:lang w:val="uk-UA"/>
        </w:rPr>
        <w:t xml:space="preserve"> майданчиками для платного паркування транспортних засобів. </w:t>
      </w:r>
    </w:p>
    <w:p w:rsidR="00640621" w:rsidRPr="00947855" w:rsidRDefault="000335D0" w:rsidP="00425AD2">
      <w:pPr>
        <w:spacing w:after="0"/>
        <w:jc w:val="both"/>
        <w:rPr>
          <w:rFonts w:ascii="Times New Roman" w:hAnsi="Times New Roman" w:cs="Times New Roman"/>
          <w:sz w:val="28"/>
          <w:szCs w:val="28"/>
          <w:lang w:val="uk-UA"/>
        </w:rPr>
      </w:pPr>
      <w:r w:rsidRPr="00947855">
        <w:rPr>
          <w:rFonts w:ascii="Times New Roman" w:hAnsi="Times New Roman" w:cs="Times New Roman"/>
          <w:sz w:val="28"/>
          <w:szCs w:val="28"/>
          <w:lang w:val="uk-UA"/>
        </w:rPr>
        <w:t xml:space="preserve">       </w:t>
      </w:r>
      <w:r w:rsidR="00C731B8" w:rsidRPr="00947855">
        <w:rPr>
          <w:rFonts w:ascii="Times New Roman" w:hAnsi="Times New Roman" w:cs="Times New Roman"/>
          <w:sz w:val="28"/>
          <w:szCs w:val="28"/>
          <w:lang w:val="uk-UA"/>
        </w:rPr>
        <w:t>Відповідно до додатку №10 до рішення Київської міської ради «Про бюджет міста Києва на 2022 рік від 09.12.2021 року №</w:t>
      </w:r>
      <w:r w:rsidR="005D310F" w:rsidRPr="00947855">
        <w:rPr>
          <w:rFonts w:ascii="Times New Roman" w:hAnsi="Times New Roman" w:cs="Times New Roman"/>
          <w:sz w:val="28"/>
          <w:szCs w:val="28"/>
          <w:lang w:val="uk-UA"/>
        </w:rPr>
        <w:t xml:space="preserve">3704/3745 </w:t>
      </w:r>
      <w:proofErr w:type="spellStart"/>
      <w:r w:rsidR="005D310F" w:rsidRPr="00947855">
        <w:rPr>
          <w:rFonts w:ascii="Times New Roman" w:hAnsi="Times New Roman" w:cs="Times New Roman"/>
          <w:sz w:val="28"/>
          <w:szCs w:val="28"/>
          <w:lang w:val="uk-UA"/>
        </w:rPr>
        <w:t>КП</w:t>
      </w:r>
      <w:proofErr w:type="spellEnd"/>
      <w:r w:rsidR="005D310F" w:rsidRPr="00947855">
        <w:rPr>
          <w:rFonts w:ascii="Times New Roman" w:hAnsi="Times New Roman" w:cs="Times New Roman"/>
          <w:sz w:val="28"/>
          <w:szCs w:val="28"/>
          <w:lang w:val="uk-UA"/>
        </w:rPr>
        <w:t xml:space="preserve"> «</w:t>
      </w:r>
      <w:proofErr w:type="spellStart"/>
      <w:r w:rsidR="005D310F" w:rsidRPr="00947855">
        <w:rPr>
          <w:rFonts w:ascii="Times New Roman" w:hAnsi="Times New Roman" w:cs="Times New Roman"/>
          <w:sz w:val="28"/>
          <w:szCs w:val="28"/>
          <w:lang w:val="uk-UA"/>
        </w:rPr>
        <w:t>Київтранспарксервіс</w:t>
      </w:r>
      <w:proofErr w:type="spellEnd"/>
      <w:r w:rsidR="005D310F" w:rsidRPr="00947855">
        <w:rPr>
          <w:rFonts w:ascii="Times New Roman" w:hAnsi="Times New Roman" w:cs="Times New Roman"/>
          <w:sz w:val="28"/>
          <w:szCs w:val="28"/>
          <w:lang w:val="uk-UA"/>
        </w:rPr>
        <w:t xml:space="preserve">» зобов’язано перераховувати до цільового фонду спеціального фонду бюджету м. Києва 60 відсотків коштів за послуги  з користування закріпленими за КПТС майданчиками для платного паркування транспортних засобів. Які згідно п.3.4 вищезазначеного додатку мають витрачатись на заходи із забезпечення безпеки дорожнього руху та розвитку </w:t>
      </w:r>
      <w:proofErr w:type="spellStart"/>
      <w:r w:rsidR="005D310F" w:rsidRPr="00947855">
        <w:rPr>
          <w:rFonts w:ascii="Times New Roman" w:hAnsi="Times New Roman" w:cs="Times New Roman"/>
          <w:sz w:val="28"/>
          <w:szCs w:val="28"/>
          <w:lang w:val="uk-UA"/>
        </w:rPr>
        <w:t>паркувального</w:t>
      </w:r>
      <w:proofErr w:type="spellEnd"/>
      <w:r w:rsidR="005D310F" w:rsidRPr="00947855">
        <w:rPr>
          <w:rFonts w:ascii="Times New Roman" w:hAnsi="Times New Roman" w:cs="Times New Roman"/>
          <w:sz w:val="28"/>
          <w:szCs w:val="28"/>
          <w:lang w:val="uk-UA"/>
        </w:rPr>
        <w:t xml:space="preserve"> простор</w:t>
      </w:r>
      <w:r w:rsidR="00640621" w:rsidRPr="00947855">
        <w:rPr>
          <w:rFonts w:ascii="Times New Roman" w:hAnsi="Times New Roman" w:cs="Times New Roman"/>
          <w:sz w:val="28"/>
          <w:szCs w:val="28"/>
          <w:lang w:val="uk-UA"/>
        </w:rPr>
        <w:t>у. Аналогічні вимоги до КПТС мають</w:t>
      </w:r>
      <w:r w:rsidR="005D310F" w:rsidRPr="00947855">
        <w:rPr>
          <w:rFonts w:ascii="Times New Roman" w:hAnsi="Times New Roman" w:cs="Times New Roman"/>
          <w:sz w:val="28"/>
          <w:szCs w:val="28"/>
          <w:lang w:val="uk-UA"/>
        </w:rPr>
        <w:t xml:space="preserve"> рішення </w:t>
      </w:r>
      <w:r w:rsidR="00640621" w:rsidRPr="00947855">
        <w:rPr>
          <w:rFonts w:ascii="Times New Roman" w:hAnsi="Times New Roman" w:cs="Times New Roman"/>
          <w:sz w:val="28"/>
          <w:szCs w:val="28"/>
          <w:lang w:val="uk-UA"/>
        </w:rPr>
        <w:t>К</w:t>
      </w:r>
      <w:r w:rsidRPr="00947855">
        <w:rPr>
          <w:rFonts w:ascii="Times New Roman" w:hAnsi="Times New Roman" w:cs="Times New Roman"/>
          <w:sz w:val="28"/>
          <w:szCs w:val="28"/>
          <w:lang w:val="uk-UA"/>
        </w:rPr>
        <w:t>иївської міської ради</w:t>
      </w:r>
      <w:r w:rsidR="00640621" w:rsidRPr="00947855">
        <w:rPr>
          <w:rFonts w:ascii="Times New Roman" w:hAnsi="Times New Roman" w:cs="Times New Roman"/>
          <w:sz w:val="28"/>
          <w:szCs w:val="28"/>
          <w:lang w:val="uk-UA"/>
        </w:rPr>
        <w:t>:</w:t>
      </w:r>
    </w:p>
    <w:p w:rsidR="000335D0" w:rsidRPr="00947855" w:rsidRDefault="000335D0" w:rsidP="00425AD2">
      <w:pPr>
        <w:spacing w:after="0"/>
        <w:jc w:val="both"/>
        <w:rPr>
          <w:rFonts w:ascii="Times New Roman" w:hAnsi="Times New Roman" w:cs="Times New Roman"/>
          <w:sz w:val="28"/>
          <w:szCs w:val="28"/>
          <w:lang w:val="uk-UA"/>
        </w:rPr>
      </w:pPr>
      <w:r w:rsidRPr="00947855">
        <w:rPr>
          <w:rFonts w:ascii="Times New Roman" w:hAnsi="Times New Roman" w:cs="Times New Roman"/>
          <w:sz w:val="28"/>
          <w:szCs w:val="28"/>
          <w:lang w:val="uk-UA"/>
        </w:rPr>
        <w:t>«Про бюджет міста Києва на 2019 рік від 13.12.2018 №416/6467,</w:t>
      </w:r>
    </w:p>
    <w:p w:rsidR="00640621" w:rsidRPr="00947855" w:rsidRDefault="00640621" w:rsidP="00425AD2">
      <w:pPr>
        <w:spacing w:after="0"/>
        <w:jc w:val="both"/>
        <w:rPr>
          <w:rFonts w:ascii="Times New Roman" w:hAnsi="Times New Roman" w:cs="Times New Roman"/>
          <w:sz w:val="28"/>
          <w:szCs w:val="28"/>
          <w:lang w:val="uk-UA"/>
        </w:rPr>
      </w:pPr>
      <w:r w:rsidRPr="00947855">
        <w:rPr>
          <w:rFonts w:ascii="Times New Roman" w:hAnsi="Times New Roman" w:cs="Times New Roman"/>
          <w:sz w:val="28"/>
          <w:szCs w:val="28"/>
          <w:lang w:val="uk-UA"/>
        </w:rPr>
        <w:t>«Про бюджет міста Києва на 2020 рік»  від 12 грудня 2019 року №456/8029</w:t>
      </w:r>
      <w:r w:rsidR="000335D0" w:rsidRPr="00947855">
        <w:rPr>
          <w:rFonts w:ascii="Times New Roman" w:hAnsi="Times New Roman" w:cs="Times New Roman"/>
          <w:sz w:val="28"/>
          <w:szCs w:val="28"/>
          <w:lang w:val="uk-UA"/>
        </w:rPr>
        <w:t>,</w:t>
      </w:r>
    </w:p>
    <w:p w:rsidR="00532E01" w:rsidRPr="00947855" w:rsidRDefault="005D310F" w:rsidP="00425AD2">
      <w:pPr>
        <w:spacing w:after="0"/>
        <w:jc w:val="both"/>
        <w:rPr>
          <w:rFonts w:ascii="Times New Roman" w:hAnsi="Times New Roman" w:cs="Times New Roman"/>
          <w:sz w:val="28"/>
          <w:szCs w:val="28"/>
          <w:lang w:val="uk-UA"/>
        </w:rPr>
      </w:pPr>
      <w:r w:rsidRPr="00947855">
        <w:rPr>
          <w:rFonts w:ascii="Times New Roman" w:hAnsi="Times New Roman" w:cs="Times New Roman"/>
          <w:sz w:val="28"/>
          <w:szCs w:val="28"/>
          <w:lang w:val="uk-UA"/>
        </w:rPr>
        <w:t>«Про бюджет міста Києва на 2021 рік»</w:t>
      </w:r>
      <w:r w:rsidR="008C4383" w:rsidRPr="00947855">
        <w:rPr>
          <w:rFonts w:ascii="Times New Roman" w:hAnsi="Times New Roman" w:cs="Times New Roman"/>
          <w:sz w:val="28"/>
          <w:szCs w:val="28"/>
          <w:lang w:val="uk-UA"/>
        </w:rPr>
        <w:t xml:space="preserve"> від 24.12.2020 рік №24/24</w:t>
      </w:r>
      <w:r w:rsidR="000335D0" w:rsidRPr="00947855">
        <w:rPr>
          <w:rFonts w:ascii="Times New Roman" w:hAnsi="Times New Roman" w:cs="Times New Roman"/>
          <w:sz w:val="28"/>
          <w:szCs w:val="28"/>
          <w:lang w:val="uk-UA"/>
        </w:rPr>
        <w:t>.</w:t>
      </w:r>
    </w:p>
    <w:p w:rsidR="008C4383" w:rsidRPr="00947855" w:rsidRDefault="008C4383" w:rsidP="00425AD2">
      <w:pPr>
        <w:spacing w:after="0"/>
        <w:jc w:val="both"/>
        <w:rPr>
          <w:rFonts w:ascii="Times New Roman" w:hAnsi="Times New Roman" w:cs="Times New Roman"/>
          <w:sz w:val="28"/>
          <w:szCs w:val="28"/>
          <w:lang w:val="uk-UA"/>
        </w:rPr>
      </w:pPr>
    </w:p>
    <w:p w:rsidR="00E66C0D" w:rsidRPr="00947855" w:rsidRDefault="00947855" w:rsidP="00E66C0D">
      <w:pPr>
        <w:spacing w:after="0"/>
        <w:jc w:val="both"/>
        <w:rPr>
          <w:rFonts w:ascii="Times New Roman" w:hAnsi="Times New Roman" w:cs="Times New Roman"/>
          <w:sz w:val="28"/>
          <w:szCs w:val="28"/>
          <w:lang w:val="uk-UA"/>
        </w:rPr>
      </w:pPr>
      <w:r w:rsidRPr="00947855">
        <w:rPr>
          <w:rFonts w:ascii="Times New Roman" w:hAnsi="Times New Roman" w:cs="Times New Roman"/>
          <w:sz w:val="28"/>
          <w:szCs w:val="28"/>
          <w:lang w:val="uk-UA"/>
        </w:rPr>
        <w:t xml:space="preserve">       </w:t>
      </w:r>
      <w:r w:rsidR="00F92195" w:rsidRPr="00947855">
        <w:rPr>
          <w:rFonts w:ascii="Times New Roman" w:hAnsi="Times New Roman" w:cs="Times New Roman"/>
          <w:sz w:val="28"/>
          <w:szCs w:val="28"/>
          <w:lang w:val="uk-UA"/>
        </w:rPr>
        <w:t xml:space="preserve">Постановою  КМУ від 02 березня 2010 року </w:t>
      </w:r>
      <w:r w:rsidR="00E66C0D" w:rsidRPr="00947855">
        <w:rPr>
          <w:rFonts w:ascii="Times New Roman" w:hAnsi="Times New Roman" w:cs="Times New Roman"/>
          <w:sz w:val="28"/>
          <w:szCs w:val="28"/>
          <w:lang w:val="uk-UA"/>
        </w:rPr>
        <w:t xml:space="preserve"> №258 </w:t>
      </w:r>
      <w:r w:rsidR="00F92195" w:rsidRPr="00947855">
        <w:rPr>
          <w:rFonts w:ascii="Times New Roman" w:hAnsi="Times New Roman" w:cs="Times New Roman"/>
          <w:sz w:val="28"/>
          <w:szCs w:val="28"/>
          <w:lang w:val="uk-UA"/>
        </w:rPr>
        <w:t xml:space="preserve">«Про затвердження  Порядку формування </w:t>
      </w:r>
      <w:r w:rsidR="00E66C0D" w:rsidRPr="00947855">
        <w:rPr>
          <w:rFonts w:ascii="Times New Roman" w:hAnsi="Times New Roman" w:cs="Times New Roman"/>
          <w:sz w:val="28"/>
          <w:szCs w:val="28"/>
          <w:lang w:val="uk-UA"/>
        </w:rPr>
        <w:t xml:space="preserve"> тарифів на  послуги  з користування майданчиками для платного паркування транспортних засобів» передбачено, що:</w:t>
      </w:r>
    </w:p>
    <w:p w:rsidR="00E66C0D" w:rsidRPr="00947855" w:rsidRDefault="00E66C0D" w:rsidP="00E66C0D">
      <w:pPr>
        <w:spacing w:after="0"/>
        <w:jc w:val="both"/>
        <w:rPr>
          <w:rFonts w:ascii="Times New Roman" w:hAnsi="Times New Roman" w:cs="Times New Roman"/>
          <w:sz w:val="28"/>
          <w:szCs w:val="28"/>
          <w:shd w:val="clear" w:color="auto" w:fill="FFFFFF"/>
          <w:lang w:val="uk-UA"/>
        </w:rPr>
      </w:pPr>
      <w:r w:rsidRPr="00947855">
        <w:rPr>
          <w:rFonts w:ascii="Times New Roman" w:hAnsi="Times New Roman" w:cs="Times New Roman"/>
          <w:sz w:val="28"/>
          <w:szCs w:val="28"/>
          <w:lang w:val="uk-UA"/>
        </w:rPr>
        <w:t xml:space="preserve">   </w:t>
      </w:r>
      <w:r w:rsidRPr="00947855">
        <w:rPr>
          <w:rFonts w:ascii="Times New Roman" w:hAnsi="Times New Roman" w:cs="Times New Roman"/>
          <w:sz w:val="28"/>
          <w:szCs w:val="28"/>
          <w:shd w:val="clear" w:color="auto" w:fill="FFFFFF"/>
          <w:lang w:val="uk-UA"/>
        </w:rPr>
        <w:t xml:space="preserve">оператором з надання послуг паркування є   юридична  особа, </w:t>
      </w:r>
      <w:r w:rsidRPr="00947855">
        <w:rPr>
          <w:rFonts w:ascii="Times New Roman" w:hAnsi="Times New Roman" w:cs="Times New Roman"/>
          <w:sz w:val="28"/>
          <w:szCs w:val="28"/>
          <w:lang w:val="uk-UA"/>
        </w:rPr>
        <w:br/>
      </w:r>
      <w:r w:rsidRPr="00947855">
        <w:rPr>
          <w:rFonts w:ascii="Times New Roman" w:hAnsi="Times New Roman" w:cs="Times New Roman"/>
          <w:sz w:val="28"/>
          <w:szCs w:val="28"/>
          <w:shd w:val="clear" w:color="auto" w:fill="FFFFFF"/>
          <w:lang w:val="uk-UA"/>
        </w:rPr>
        <w:t xml:space="preserve">яка  відповідно  до  рішення  сільської,  селищної,  міської  ради </w:t>
      </w:r>
      <w:r w:rsidRPr="00947855">
        <w:rPr>
          <w:rFonts w:ascii="Times New Roman" w:hAnsi="Times New Roman" w:cs="Times New Roman"/>
          <w:sz w:val="28"/>
          <w:szCs w:val="28"/>
          <w:lang w:val="uk-UA"/>
        </w:rPr>
        <w:br/>
      </w:r>
      <w:r w:rsidRPr="00947855">
        <w:rPr>
          <w:rFonts w:ascii="Times New Roman" w:hAnsi="Times New Roman" w:cs="Times New Roman"/>
          <w:sz w:val="28"/>
          <w:szCs w:val="28"/>
          <w:shd w:val="clear" w:color="auto" w:fill="FFFFFF"/>
          <w:lang w:val="uk-UA"/>
        </w:rPr>
        <w:t xml:space="preserve">організовує  та  провадить  діяльність  із забезпечення паркування </w:t>
      </w:r>
      <w:r w:rsidRPr="00947855">
        <w:rPr>
          <w:rFonts w:ascii="Times New Roman" w:hAnsi="Times New Roman" w:cs="Times New Roman"/>
          <w:sz w:val="28"/>
          <w:szCs w:val="28"/>
          <w:lang w:val="uk-UA"/>
        </w:rPr>
        <w:br/>
      </w:r>
      <w:r w:rsidRPr="00947855">
        <w:rPr>
          <w:rFonts w:ascii="Times New Roman" w:hAnsi="Times New Roman" w:cs="Times New Roman"/>
          <w:sz w:val="28"/>
          <w:szCs w:val="28"/>
          <w:shd w:val="clear" w:color="auto" w:fill="FFFFFF"/>
          <w:lang w:val="uk-UA"/>
        </w:rPr>
        <w:t xml:space="preserve">транспортних   засобів  на  майданчиках,  здійснює  їх  утримання, </w:t>
      </w:r>
      <w:r w:rsidRPr="00947855">
        <w:rPr>
          <w:rFonts w:ascii="Times New Roman" w:hAnsi="Times New Roman" w:cs="Times New Roman"/>
          <w:sz w:val="28"/>
          <w:szCs w:val="28"/>
          <w:lang w:val="uk-UA"/>
        </w:rPr>
        <w:br/>
      </w:r>
      <w:r w:rsidRPr="00947855">
        <w:rPr>
          <w:rFonts w:ascii="Times New Roman" w:hAnsi="Times New Roman" w:cs="Times New Roman"/>
          <w:sz w:val="28"/>
          <w:szCs w:val="28"/>
          <w:shd w:val="clear" w:color="auto" w:fill="FFFFFF"/>
          <w:lang w:val="uk-UA"/>
        </w:rPr>
        <w:t xml:space="preserve">облаштування   та   обладнання,   надає   послуги  з  користування </w:t>
      </w:r>
      <w:r w:rsidRPr="00947855">
        <w:rPr>
          <w:rFonts w:ascii="Times New Roman" w:hAnsi="Times New Roman" w:cs="Times New Roman"/>
          <w:sz w:val="28"/>
          <w:szCs w:val="28"/>
          <w:lang w:val="uk-UA"/>
        </w:rPr>
        <w:br/>
      </w:r>
      <w:r w:rsidRPr="00947855">
        <w:rPr>
          <w:rFonts w:ascii="Times New Roman" w:hAnsi="Times New Roman" w:cs="Times New Roman"/>
          <w:sz w:val="28"/>
          <w:szCs w:val="28"/>
          <w:shd w:val="clear" w:color="auto" w:fill="FFFFFF"/>
          <w:lang w:val="uk-UA"/>
        </w:rPr>
        <w:t xml:space="preserve">майданчиками  та  забезпечує  відповідно  до  Податкового  кодексу </w:t>
      </w:r>
      <w:r w:rsidRPr="00947855">
        <w:rPr>
          <w:rFonts w:ascii="Times New Roman" w:hAnsi="Times New Roman" w:cs="Times New Roman"/>
          <w:sz w:val="28"/>
          <w:szCs w:val="28"/>
          <w:lang w:val="uk-UA"/>
        </w:rPr>
        <w:br/>
      </w:r>
      <w:r w:rsidRPr="00947855">
        <w:rPr>
          <w:rFonts w:ascii="Times New Roman" w:hAnsi="Times New Roman" w:cs="Times New Roman"/>
          <w:sz w:val="28"/>
          <w:szCs w:val="28"/>
          <w:shd w:val="clear" w:color="auto" w:fill="FFFFFF"/>
          <w:lang w:val="uk-UA"/>
        </w:rPr>
        <w:lastRenderedPageBreak/>
        <w:t xml:space="preserve">України  сплату  збору  за  місця  для  паркування </w:t>
      </w:r>
      <w:r w:rsidRPr="00947855">
        <w:rPr>
          <w:rFonts w:ascii="Times New Roman" w:hAnsi="Times New Roman" w:cs="Times New Roman"/>
          <w:sz w:val="28"/>
          <w:szCs w:val="28"/>
          <w:lang w:val="uk-UA"/>
        </w:rPr>
        <w:br/>
      </w:r>
      <w:r w:rsidRPr="00947855">
        <w:rPr>
          <w:rFonts w:ascii="Times New Roman" w:hAnsi="Times New Roman" w:cs="Times New Roman"/>
          <w:sz w:val="28"/>
          <w:szCs w:val="28"/>
          <w:shd w:val="clear" w:color="auto" w:fill="FFFFFF"/>
          <w:lang w:val="uk-UA"/>
        </w:rPr>
        <w:t>транспортних засобів;</w:t>
      </w:r>
    </w:p>
    <w:p w:rsidR="007747B6" w:rsidRPr="00947855" w:rsidRDefault="00E66C0D" w:rsidP="00E66C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947855">
        <w:rPr>
          <w:rFonts w:ascii="Times New Roman" w:eastAsia="Times New Roman" w:hAnsi="Times New Roman" w:cs="Times New Roman"/>
          <w:sz w:val="28"/>
          <w:szCs w:val="28"/>
          <w:lang w:val="uk-UA" w:eastAsia="ru-RU"/>
        </w:rPr>
        <w:t xml:space="preserve">   в</w:t>
      </w:r>
      <w:r w:rsidR="007747B6" w:rsidRPr="00947855">
        <w:rPr>
          <w:rFonts w:ascii="Times New Roman" w:eastAsia="Times New Roman" w:hAnsi="Times New Roman" w:cs="Times New Roman"/>
          <w:sz w:val="28"/>
          <w:szCs w:val="28"/>
          <w:lang w:val="uk-UA" w:eastAsia="ru-RU"/>
        </w:rPr>
        <w:t xml:space="preserve">артість  послуг  визначається  відповідно  до  тарифу на </w:t>
      </w:r>
      <w:r w:rsidR="007747B6" w:rsidRPr="00947855">
        <w:rPr>
          <w:rFonts w:ascii="Times New Roman" w:eastAsia="Times New Roman" w:hAnsi="Times New Roman" w:cs="Times New Roman"/>
          <w:sz w:val="28"/>
          <w:szCs w:val="28"/>
          <w:lang w:val="uk-UA" w:eastAsia="ru-RU"/>
        </w:rPr>
        <w:br/>
        <w:t xml:space="preserve">послугу,  встановленого органом місцевого самоврядування. Тариф на </w:t>
      </w:r>
      <w:r w:rsidR="007747B6" w:rsidRPr="00947855">
        <w:rPr>
          <w:rFonts w:ascii="Times New Roman" w:eastAsia="Times New Roman" w:hAnsi="Times New Roman" w:cs="Times New Roman"/>
          <w:sz w:val="28"/>
          <w:szCs w:val="28"/>
          <w:lang w:val="uk-UA" w:eastAsia="ru-RU"/>
        </w:rPr>
        <w:br/>
        <w:t xml:space="preserve">послугу  розраховується,  виходячи  з  розміру  повної  планованої </w:t>
      </w:r>
      <w:r w:rsidR="007747B6" w:rsidRPr="00947855">
        <w:rPr>
          <w:rFonts w:ascii="Times New Roman" w:eastAsia="Times New Roman" w:hAnsi="Times New Roman" w:cs="Times New Roman"/>
          <w:sz w:val="28"/>
          <w:szCs w:val="28"/>
          <w:lang w:val="uk-UA" w:eastAsia="ru-RU"/>
        </w:rPr>
        <w:br/>
        <w:t xml:space="preserve">собівартості  послуг,  планованого  прибутку,  розміру податків та </w:t>
      </w:r>
      <w:r w:rsidRPr="00947855">
        <w:rPr>
          <w:rFonts w:ascii="Times New Roman" w:eastAsia="Times New Roman" w:hAnsi="Times New Roman" w:cs="Times New Roman"/>
          <w:sz w:val="28"/>
          <w:szCs w:val="28"/>
          <w:lang w:val="uk-UA" w:eastAsia="ru-RU"/>
        </w:rPr>
        <w:br/>
        <w:t>зборів (обов’язкових платежів);</w:t>
      </w:r>
    </w:p>
    <w:p w:rsidR="00532E01" w:rsidRPr="00947855" w:rsidRDefault="00E66C0D" w:rsidP="00E66C0D">
      <w:pPr>
        <w:spacing w:after="0"/>
        <w:jc w:val="both"/>
        <w:rPr>
          <w:rFonts w:ascii="Times New Roman" w:hAnsi="Times New Roman" w:cs="Times New Roman"/>
          <w:sz w:val="28"/>
          <w:szCs w:val="28"/>
          <w:shd w:val="clear" w:color="auto" w:fill="FFFFFF"/>
          <w:lang w:val="uk-UA"/>
        </w:rPr>
      </w:pPr>
      <w:r w:rsidRPr="00947855">
        <w:rPr>
          <w:rFonts w:ascii="Times New Roman" w:hAnsi="Times New Roman" w:cs="Times New Roman"/>
          <w:sz w:val="28"/>
          <w:szCs w:val="28"/>
          <w:shd w:val="clear" w:color="auto" w:fill="FFFFFF"/>
          <w:lang w:val="uk-UA"/>
        </w:rPr>
        <w:t xml:space="preserve">    п</w:t>
      </w:r>
      <w:r w:rsidR="0006168E" w:rsidRPr="00947855">
        <w:rPr>
          <w:rFonts w:ascii="Times New Roman" w:hAnsi="Times New Roman" w:cs="Times New Roman"/>
          <w:sz w:val="28"/>
          <w:szCs w:val="28"/>
          <w:shd w:val="clear" w:color="auto" w:fill="FFFFFF"/>
          <w:lang w:val="uk-UA"/>
        </w:rPr>
        <w:t xml:space="preserve">ерелік  і  склад  статей  витрат, пов’язаних з наданням </w:t>
      </w:r>
      <w:r w:rsidR="0006168E" w:rsidRPr="00947855">
        <w:rPr>
          <w:rFonts w:ascii="Times New Roman" w:hAnsi="Times New Roman" w:cs="Times New Roman"/>
          <w:sz w:val="28"/>
          <w:szCs w:val="28"/>
          <w:lang w:val="uk-UA"/>
        </w:rPr>
        <w:br/>
      </w:r>
      <w:r w:rsidR="0006168E" w:rsidRPr="00947855">
        <w:rPr>
          <w:rFonts w:ascii="Times New Roman" w:hAnsi="Times New Roman" w:cs="Times New Roman"/>
          <w:sz w:val="28"/>
          <w:szCs w:val="28"/>
          <w:shd w:val="clear" w:color="auto" w:fill="FFFFFF"/>
          <w:lang w:val="uk-UA"/>
        </w:rPr>
        <w:t xml:space="preserve">послуг  з  користування  майданчиками  згідно з переліком основних </w:t>
      </w:r>
      <w:r w:rsidR="0006168E" w:rsidRPr="00947855">
        <w:rPr>
          <w:rFonts w:ascii="Times New Roman" w:hAnsi="Times New Roman" w:cs="Times New Roman"/>
          <w:sz w:val="28"/>
          <w:szCs w:val="28"/>
          <w:lang w:val="uk-UA"/>
        </w:rPr>
        <w:br/>
      </w:r>
      <w:r w:rsidR="0006168E" w:rsidRPr="00947855">
        <w:rPr>
          <w:rFonts w:ascii="Times New Roman" w:hAnsi="Times New Roman" w:cs="Times New Roman"/>
          <w:sz w:val="28"/>
          <w:szCs w:val="28"/>
          <w:shd w:val="clear" w:color="auto" w:fill="FFFFFF"/>
          <w:lang w:val="uk-UA"/>
        </w:rPr>
        <w:t>послуг,  визначається  відповідно  до  Податкового кодексу України</w:t>
      </w:r>
    </w:p>
    <w:p w:rsidR="0006168E" w:rsidRPr="00947855" w:rsidRDefault="0006168E" w:rsidP="00947855">
      <w:pPr>
        <w:spacing w:after="0"/>
        <w:jc w:val="both"/>
        <w:rPr>
          <w:rFonts w:ascii="Times New Roman" w:hAnsi="Times New Roman" w:cs="Times New Roman"/>
          <w:sz w:val="28"/>
          <w:szCs w:val="28"/>
          <w:lang w:val="uk-UA"/>
        </w:rPr>
      </w:pPr>
    </w:p>
    <w:p w:rsidR="0006168E" w:rsidRDefault="00F54507" w:rsidP="00947855">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68E" w:rsidRPr="00947855">
        <w:rPr>
          <w:rFonts w:ascii="Times New Roman" w:hAnsi="Times New Roman" w:cs="Times New Roman"/>
          <w:sz w:val="28"/>
          <w:szCs w:val="28"/>
          <w:lang w:val="uk-UA"/>
        </w:rPr>
        <w:t xml:space="preserve"> </w:t>
      </w:r>
      <w:r w:rsidR="00947855" w:rsidRPr="00947855">
        <w:rPr>
          <w:rFonts w:ascii="Times New Roman" w:hAnsi="Times New Roman" w:cs="Times New Roman"/>
          <w:sz w:val="28"/>
          <w:szCs w:val="28"/>
          <w:lang w:val="uk-UA"/>
        </w:rPr>
        <w:t xml:space="preserve">Тобто вищевказаною постановою КМУ визначено, що однією зі складових тарифу на паркування є  податки та збори, також зазначена постанова містить формулу розрахунку тарифу на паркування, </w:t>
      </w:r>
      <w:r w:rsidR="00947855">
        <w:rPr>
          <w:rFonts w:ascii="Times New Roman" w:hAnsi="Times New Roman" w:cs="Times New Roman"/>
          <w:sz w:val="28"/>
          <w:szCs w:val="28"/>
          <w:lang w:val="uk-UA"/>
        </w:rPr>
        <w:t>при цьому</w:t>
      </w:r>
      <w:r w:rsidR="00947855" w:rsidRPr="00947855">
        <w:rPr>
          <w:rFonts w:ascii="Times New Roman" w:hAnsi="Times New Roman" w:cs="Times New Roman"/>
          <w:sz w:val="28"/>
          <w:szCs w:val="28"/>
          <w:lang w:val="uk-UA"/>
        </w:rPr>
        <w:t xml:space="preserve"> збір за паркування є однією з складових цієї  формули. Згідно рішення КМР від 20.12.2018 року №490/6541 встановлено нульову ставку збору тобто одним з множників формули розрахунку є нуль, </w:t>
      </w:r>
      <w:r w:rsidR="00947855">
        <w:rPr>
          <w:rFonts w:ascii="Times New Roman" w:hAnsi="Times New Roman" w:cs="Times New Roman"/>
          <w:sz w:val="28"/>
          <w:szCs w:val="28"/>
          <w:lang w:val="uk-UA"/>
        </w:rPr>
        <w:t>відповідно провівши не</w:t>
      </w:r>
      <w:r w:rsidR="00651CA8">
        <w:rPr>
          <w:rFonts w:ascii="Times New Roman" w:hAnsi="Times New Roman" w:cs="Times New Roman"/>
          <w:sz w:val="28"/>
          <w:szCs w:val="28"/>
          <w:lang w:val="uk-UA"/>
        </w:rPr>
        <w:t xml:space="preserve">складні математичні розрахунки можна дійти до обґрунтованого висновку що </w:t>
      </w:r>
      <w:r w:rsidR="00947855" w:rsidRPr="00947855">
        <w:rPr>
          <w:rFonts w:ascii="Times New Roman" w:hAnsi="Times New Roman" w:cs="Times New Roman"/>
          <w:sz w:val="28"/>
          <w:szCs w:val="28"/>
          <w:lang w:val="uk-UA"/>
        </w:rPr>
        <w:t xml:space="preserve"> все рівняння дорівнює нулю</w:t>
      </w:r>
      <w:r w:rsidR="00651CA8">
        <w:rPr>
          <w:rFonts w:ascii="Times New Roman" w:hAnsi="Times New Roman" w:cs="Times New Roman"/>
          <w:sz w:val="28"/>
          <w:szCs w:val="28"/>
          <w:lang w:val="uk-UA"/>
        </w:rPr>
        <w:t xml:space="preserve">. Це свідчить, що з 01.01.2019 року рішенням КМР всі послуги з паркування транспортних засобів на території м. Києва є безкоштовними, а розпорядження КМДА </w:t>
      </w:r>
      <w:r w:rsidR="00947855" w:rsidRPr="00947855">
        <w:rPr>
          <w:rFonts w:ascii="Times New Roman" w:hAnsi="Times New Roman" w:cs="Times New Roman"/>
          <w:sz w:val="28"/>
          <w:szCs w:val="28"/>
          <w:lang w:val="uk-UA"/>
        </w:rPr>
        <w:t xml:space="preserve"> </w:t>
      </w:r>
      <w:r w:rsidR="00651CA8">
        <w:rPr>
          <w:rFonts w:ascii="Times New Roman" w:hAnsi="Times New Roman" w:cs="Times New Roman"/>
          <w:sz w:val="28"/>
          <w:szCs w:val="28"/>
          <w:lang w:val="uk-UA"/>
        </w:rPr>
        <w:t xml:space="preserve">від 25.06.2021 року№1459, яким </w:t>
      </w:r>
      <w:r w:rsidR="00651CA8" w:rsidRPr="00947855">
        <w:rPr>
          <w:rFonts w:ascii="Times New Roman" w:hAnsi="Times New Roman" w:cs="Times New Roman"/>
          <w:sz w:val="28"/>
          <w:szCs w:val="28"/>
          <w:lang w:val="uk-UA"/>
        </w:rPr>
        <w:t>були встановлені  тарифи на послуги з користування відведеними майданчиками для платного паркування транспортних засобів</w:t>
      </w:r>
      <w:r w:rsidR="00651CA8">
        <w:rPr>
          <w:rFonts w:ascii="Times New Roman" w:hAnsi="Times New Roman" w:cs="Times New Roman"/>
          <w:sz w:val="28"/>
          <w:szCs w:val="28"/>
          <w:lang w:val="uk-UA"/>
        </w:rPr>
        <w:t xml:space="preserve"> є незаконним. Так як статтею 268 Податкового кодексу України встановлений об’єкт оподаткування, база оподаткування, ставка збору, порядок обчислення та строки сплати збору за паркування. Відповідно Податковий кодекс має вищу юридичну силу, що доводить незаконність затвердження тарифу на паркування розпорядженням КМДА</w:t>
      </w:r>
      <w:r w:rsidR="00651CA8" w:rsidRPr="00651CA8">
        <w:rPr>
          <w:rFonts w:ascii="Times New Roman" w:hAnsi="Times New Roman" w:cs="Times New Roman"/>
          <w:sz w:val="28"/>
          <w:szCs w:val="28"/>
          <w:lang w:val="uk-UA"/>
        </w:rPr>
        <w:t xml:space="preserve"> </w:t>
      </w:r>
      <w:r w:rsidR="00651CA8">
        <w:rPr>
          <w:rFonts w:ascii="Times New Roman" w:hAnsi="Times New Roman" w:cs="Times New Roman"/>
          <w:sz w:val="28"/>
          <w:szCs w:val="28"/>
          <w:lang w:val="uk-UA"/>
        </w:rPr>
        <w:t>від 25.06.2021 року№1459, крім того в даному розпорядженні</w:t>
      </w:r>
      <w:r>
        <w:rPr>
          <w:rFonts w:ascii="Times New Roman" w:hAnsi="Times New Roman" w:cs="Times New Roman"/>
          <w:sz w:val="28"/>
          <w:szCs w:val="28"/>
          <w:lang w:val="uk-UA"/>
        </w:rPr>
        <w:t xml:space="preserve"> не дотриман</w:t>
      </w:r>
      <w:r w:rsidR="00651CA8">
        <w:rPr>
          <w:rFonts w:ascii="Times New Roman" w:hAnsi="Times New Roman" w:cs="Times New Roman"/>
          <w:sz w:val="28"/>
          <w:szCs w:val="28"/>
          <w:lang w:val="uk-UA"/>
        </w:rPr>
        <w:t xml:space="preserve">ий   порядок розрахунку </w:t>
      </w:r>
      <w:r>
        <w:rPr>
          <w:rFonts w:ascii="Times New Roman" w:hAnsi="Times New Roman" w:cs="Times New Roman"/>
          <w:sz w:val="28"/>
          <w:szCs w:val="28"/>
          <w:lang w:val="uk-UA"/>
        </w:rPr>
        <w:t>тарифу на паркування затверджений постановою КМУ</w:t>
      </w:r>
      <w:r w:rsidRPr="00F54507">
        <w:rPr>
          <w:rFonts w:ascii="Times New Roman" w:hAnsi="Times New Roman" w:cs="Times New Roman"/>
          <w:sz w:val="28"/>
          <w:szCs w:val="28"/>
          <w:lang w:val="uk-UA"/>
        </w:rPr>
        <w:t xml:space="preserve"> </w:t>
      </w:r>
      <w:r w:rsidRPr="00947855">
        <w:rPr>
          <w:rFonts w:ascii="Times New Roman" w:hAnsi="Times New Roman" w:cs="Times New Roman"/>
          <w:sz w:val="28"/>
          <w:szCs w:val="28"/>
          <w:lang w:val="uk-UA"/>
        </w:rPr>
        <w:t>від 02 березня 2010 року  №258</w:t>
      </w:r>
      <w:r>
        <w:rPr>
          <w:rFonts w:ascii="Times New Roman" w:hAnsi="Times New Roman" w:cs="Times New Roman"/>
          <w:sz w:val="28"/>
          <w:szCs w:val="28"/>
          <w:lang w:val="uk-UA"/>
        </w:rPr>
        <w:t>.</w:t>
      </w:r>
    </w:p>
    <w:p w:rsidR="00F54507" w:rsidRDefault="00F54507" w:rsidP="00947855">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Крім того, рішення КМР «Про бюджет міста Києва» яким передбачено зобов’язання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Київтранспарксервіс</w:t>
      </w:r>
      <w:proofErr w:type="spellEnd"/>
      <w:r>
        <w:rPr>
          <w:rFonts w:ascii="Times New Roman" w:hAnsi="Times New Roman" w:cs="Times New Roman"/>
          <w:sz w:val="28"/>
          <w:szCs w:val="28"/>
          <w:lang w:val="uk-UA"/>
        </w:rPr>
        <w:t>» відраховувати 60 відсотків валового доходу в бюджет м. Києва суперечить статуту підприємства, яким передбачено, що КПТС має відраховувати до бюджету міста кошти тільки з прибутку підприємства.</w:t>
      </w:r>
    </w:p>
    <w:p w:rsidR="00F54507" w:rsidRPr="00947855" w:rsidRDefault="00F54507" w:rsidP="00947855">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таких умов підготовка будь яких пропозиції щодо покращення фінансово-господарської діяльності суб’єкта господарювання є не можливою. Головним та першочерговим пріоритетом керівника КПТС є створення юридичного підґрунтя задля нормалізації роботи підприємства.</w:t>
      </w:r>
    </w:p>
    <w:p w:rsidR="00682805" w:rsidRDefault="00682805" w:rsidP="00F545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54507" w:rsidRDefault="00F54507" w:rsidP="00F545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Окремої уваги варто приділити  результатам планового аудиту діяльності КПТС щодо ефективності  функціонування системи  внутрішнього контролю, ступеня виконання і досягнення цілей, управління об’єктами комунальної власності  територіальної громади міста Києва за період 2019- 2021 року.</w:t>
      </w:r>
    </w:p>
    <w:p w:rsidR="00F54507" w:rsidRDefault="00F54507" w:rsidP="00F545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наслідками аудиту підтвердились ризики  щодо неналежного внутрішнього контролю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Київтранспарксервіс</w:t>
      </w:r>
      <w:proofErr w:type="spellEnd"/>
      <w:r>
        <w:rPr>
          <w:rFonts w:ascii="Times New Roman" w:hAnsi="Times New Roman" w:cs="Times New Roman"/>
          <w:sz w:val="28"/>
          <w:szCs w:val="28"/>
          <w:lang w:val="uk-UA"/>
        </w:rPr>
        <w:t xml:space="preserve">», які призвели  до неправомірного, неефективного використання </w:t>
      </w:r>
      <w:proofErr w:type="spellStart"/>
      <w:r>
        <w:rPr>
          <w:rFonts w:ascii="Times New Roman" w:hAnsi="Times New Roman" w:cs="Times New Roman"/>
          <w:sz w:val="28"/>
          <w:szCs w:val="28"/>
          <w:lang w:val="uk-UA"/>
        </w:rPr>
        <w:t>паркувальних</w:t>
      </w:r>
      <w:proofErr w:type="spellEnd"/>
      <w:r>
        <w:rPr>
          <w:rFonts w:ascii="Times New Roman" w:hAnsi="Times New Roman" w:cs="Times New Roman"/>
          <w:sz w:val="28"/>
          <w:szCs w:val="28"/>
          <w:lang w:val="uk-UA"/>
        </w:rPr>
        <w:t xml:space="preserve"> майданчиків, </w:t>
      </w:r>
      <w:r>
        <w:rPr>
          <w:rFonts w:ascii="Times New Roman" w:hAnsi="Times New Roman" w:cs="Times New Roman"/>
          <w:sz w:val="28"/>
          <w:szCs w:val="28"/>
          <w:lang w:val="uk-UA"/>
        </w:rPr>
        <w:lastRenderedPageBreak/>
        <w:t xml:space="preserve">проблем в організації перехоплюючи </w:t>
      </w:r>
      <w:proofErr w:type="spellStart"/>
      <w:r>
        <w:rPr>
          <w:rFonts w:ascii="Times New Roman" w:hAnsi="Times New Roman" w:cs="Times New Roman"/>
          <w:sz w:val="28"/>
          <w:szCs w:val="28"/>
          <w:lang w:val="uk-UA"/>
        </w:rPr>
        <w:t>паркінгів</w:t>
      </w:r>
      <w:proofErr w:type="spellEnd"/>
      <w:r>
        <w:rPr>
          <w:rFonts w:ascii="Times New Roman" w:hAnsi="Times New Roman" w:cs="Times New Roman"/>
          <w:sz w:val="28"/>
          <w:szCs w:val="28"/>
          <w:lang w:val="uk-UA"/>
        </w:rPr>
        <w:t xml:space="preserve">  та інвестиційній діяльності  щодо побудови </w:t>
      </w:r>
      <w:proofErr w:type="spellStart"/>
      <w:r>
        <w:rPr>
          <w:rFonts w:ascii="Times New Roman" w:hAnsi="Times New Roman" w:cs="Times New Roman"/>
          <w:sz w:val="28"/>
          <w:szCs w:val="28"/>
          <w:lang w:val="uk-UA"/>
        </w:rPr>
        <w:t>паркингів</w:t>
      </w:r>
      <w:proofErr w:type="spellEnd"/>
      <w:r>
        <w:rPr>
          <w:rFonts w:ascii="Times New Roman" w:hAnsi="Times New Roman" w:cs="Times New Roman"/>
          <w:sz w:val="28"/>
          <w:szCs w:val="28"/>
          <w:lang w:val="uk-UA"/>
        </w:rPr>
        <w:t xml:space="preserve">, неналежної фінансової дисципліни  з максимально повного поповнення бюджету м. Києва, проблем впровадження системи автоматизації щодо контролю за сплатою на відведених майданчиках , розвитку </w:t>
      </w:r>
      <w:proofErr w:type="spellStart"/>
      <w:r>
        <w:rPr>
          <w:rFonts w:ascii="Times New Roman" w:hAnsi="Times New Roman" w:cs="Times New Roman"/>
          <w:sz w:val="28"/>
          <w:szCs w:val="28"/>
          <w:lang w:val="uk-UA"/>
        </w:rPr>
        <w:t>велопаркувального</w:t>
      </w:r>
      <w:proofErr w:type="spellEnd"/>
      <w:r>
        <w:rPr>
          <w:rFonts w:ascii="Times New Roman" w:hAnsi="Times New Roman" w:cs="Times New Roman"/>
          <w:sz w:val="28"/>
          <w:szCs w:val="28"/>
          <w:lang w:val="uk-UA"/>
        </w:rPr>
        <w:t xml:space="preserve"> простору, використання евакуаторів та іншого комунального майна тощо.</w:t>
      </w:r>
    </w:p>
    <w:p w:rsidR="00F54507" w:rsidRDefault="00F54507" w:rsidP="00F545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ході аудиту встановлено:</w:t>
      </w:r>
    </w:p>
    <w:p w:rsidR="00F54507" w:rsidRDefault="00F54507" w:rsidP="00F545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порушень на загальну суму 239, 7 млн. грн., у тому числі:</w:t>
      </w:r>
    </w:p>
    <w:p w:rsidR="00F54507" w:rsidRPr="00034359" w:rsidRDefault="00F54507" w:rsidP="00F54507">
      <w:pPr>
        <w:pStyle w:val="a4"/>
        <w:numPr>
          <w:ilvl w:val="0"/>
          <w:numId w:val="8"/>
        </w:numPr>
        <w:spacing w:after="0"/>
        <w:jc w:val="both"/>
        <w:rPr>
          <w:rFonts w:ascii="Times New Roman" w:hAnsi="Times New Roman" w:cs="Times New Roman"/>
          <w:sz w:val="28"/>
          <w:szCs w:val="28"/>
          <w:lang w:val="uk-UA"/>
        </w:rPr>
      </w:pPr>
      <w:r w:rsidRPr="00034359">
        <w:rPr>
          <w:rFonts w:ascii="Times New Roman" w:hAnsi="Times New Roman" w:cs="Times New Roman"/>
          <w:sz w:val="28"/>
          <w:szCs w:val="28"/>
          <w:lang w:val="uk-UA"/>
        </w:rPr>
        <w:t>втрат Підприємства у сумі 171,8 млн. грн.,</w:t>
      </w:r>
    </w:p>
    <w:p w:rsidR="00F54507" w:rsidRPr="00034359" w:rsidRDefault="00F54507" w:rsidP="00F54507">
      <w:pPr>
        <w:pStyle w:val="a4"/>
        <w:numPr>
          <w:ilvl w:val="0"/>
          <w:numId w:val="8"/>
        </w:numPr>
        <w:spacing w:after="0"/>
        <w:jc w:val="both"/>
        <w:rPr>
          <w:rFonts w:ascii="Times New Roman" w:hAnsi="Times New Roman" w:cs="Times New Roman"/>
          <w:sz w:val="28"/>
          <w:szCs w:val="28"/>
          <w:lang w:val="uk-UA"/>
        </w:rPr>
      </w:pPr>
      <w:r w:rsidRPr="00034359">
        <w:rPr>
          <w:rFonts w:ascii="Times New Roman" w:hAnsi="Times New Roman" w:cs="Times New Roman"/>
          <w:sz w:val="28"/>
          <w:szCs w:val="28"/>
          <w:lang w:val="uk-UA"/>
        </w:rPr>
        <w:t>ризику втрат 2,6 млн. грн.,</w:t>
      </w:r>
    </w:p>
    <w:p w:rsidR="00F54507" w:rsidRDefault="00F54507" w:rsidP="00F54507">
      <w:pPr>
        <w:pStyle w:val="a4"/>
        <w:numPr>
          <w:ilvl w:val="0"/>
          <w:numId w:val="8"/>
        </w:numPr>
        <w:spacing w:after="0"/>
        <w:jc w:val="both"/>
        <w:rPr>
          <w:rFonts w:ascii="Times New Roman" w:hAnsi="Times New Roman" w:cs="Times New Roman"/>
          <w:sz w:val="28"/>
          <w:szCs w:val="28"/>
          <w:lang w:val="uk-UA"/>
        </w:rPr>
      </w:pPr>
      <w:r w:rsidRPr="00034359">
        <w:rPr>
          <w:rFonts w:ascii="Times New Roman" w:hAnsi="Times New Roman" w:cs="Times New Roman"/>
          <w:sz w:val="28"/>
          <w:szCs w:val="28"/>
          <w:lang w:val="uk-UA"/>
        </w:rPr>
        <w:t>порушень без ризику втрат 65,3 млн.</w:t>
      </w:r>
      <w:r>
        <w:rPr>
          <w:rFonts w:ascii="Times New Roman" w:hAnsi="Times New Roman" w:cs="Times New Roman"/>
          <w:sz w:val="28"/>
          <w:szCs w:val="28"/>
          <w:lang w:val="uk-UA"/>
        </w:rPr>
        <w:t xml:space="preserve"> грн.</w:t>
      </w:r>
      <w:r w:rsidRPr="00034359">
        <w:rPr>
          <w:rFonts w:ascii="Times New Roman" w:hAnsi="Times New Roman" w:cs="Times New Roman"/>
          <w:sz w:val="28"/>
          <w:szCs w:val="28"/>
          <w:lang w:val="uk-UA"/>
        </w:rPr>
        <w:t>;</w:t>
      </w:r>
    </w:p>
    <w:p w:rsidR="00F54507" w:rsidRPr="00034359" w:rsidRDefault="00F54507" w:rsidP="00F545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неефективного використання коштів – 3,7 млн. гривень.</w:t>
      </w:r>
    </w:p>
    <w:p w:rsidR="00F54507" w:rsidRDefault="00F54507" w:rsidP="00F545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Зокрема в звіті зазначено.</w:t>
      </w:r>
    </w:p>
    <w:p w:rsidR="00F54507" w:rsidRDefault="00F54507" w:rsidP="00F545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Економічні  розрахунки і обґрунтування доцільності самостійного використання, маркетингові дослідження попиту на конкретні майданчики не проводяться, актуалізовані затверджені розпорядженням КМДА тарифи надання послуг паркування для кінцевого споживача відсутні</w:t>
      </w:r>
    </w:p>
    <w:p w:rsidR="00F54507" w:rsidRDefault="00F54507" w:rsidP="00F545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Непрозоре  та недоцільне залучення охоронних послуг. Підприємством, під виглядом надання охоронних послуг, у 2021 році впроваджено непрозору схему залучення на такі автостоянки охоронної фірми ТОВ «</w:t>
      </w:r>
      <w:proofErr w:type="spellStart"/>
      <w:r>
        <w:rPr>
          <w:rFonts w:ascii="Times New Roman" w:hAnsi="Times New Roman" w:cs="Times New Roman"/>
          <w:sz w:val="28"/>
          <w:szCs w:val="28"/>
          <w:lang w:val="uk-UA"/>
        </w:rPr>
        <w:t>ВІП</w:t>
      </w:r>
      <w:proofErr w:type="spellEnd"/>
      <w:r>
        <w:rPr>
          <w:rFonts w:ascii="Times New Roman" w:hAnsi="Times New Roman" w:cs="Times New Roman"/>
          <w:sz w:val="28"/>
          <w:szCs w:val="28"/>
          <w:lang w:val="uk-UA"/>
        </w:rPr>
        <w:t xml:space="preserve"> Охорона» з одночасною організацією на них платного цілодобового паркування автомобілів без фіксування таких фактів в господарській діяльності підприємства. Аудиторами підтверджено факти надання на таких автостоянках платних послуг  з паркування за відсутності укладених договорів про надання права на експлуатацію фіксованих місць паркування та без зазначення в платіжних документах </w:t>
      </w:r>
      <w:proofErr w:type="spellStart"/>
      <w:r>
        <w:rPr>
          <w:rFonts w:ascii="Times New Roman" w:hAnsi="Times New Roman" w:cs="Times New Roman"/>
          <w:sz w:val="28"/>
          <w:szCs w:val="28"/>
          <w:lang w:val="uk-UA"/>
        </w:rPr>
        <w:t>отримувача</w:t>
      </w:r>
      <w:proofErr w:type="spellEnd"/>
      <w:r>
        <w:rPr>
          <w:rFonts w:ascii="Times New Roman" w:hAnsi="Times New Roman" w:cs="Times New Roman"/>
          <w:sz w:val="28"/>
          <w:szCs w:val="28"/>
          <w:lang w:val="uk-UA"/>
        </w:rPr>
        <w:t xml:space="preserve"> коштів.</w:t>
      </w:r>
    </w:p>
    <w:p w:rsidR="00F54507" w:rsidRDefault="00F54507" w:rsidP="00F545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Діяльність КПТС не спрямована на виконання поставлених завдань зі створення та впровадження автоматизованої системи контролю оплати вартості послуг з паркування в м. Києві (АСКОП).</w:t>
      </w:r>
    </w:p>
    <w:p w:rsidR="00F54507" w:rsidRPr="00231DE9" w:rsidRDefault="00F54507" w:rsidP="00F545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Встановлені в ході аудиту проблеми, порушення та недоліки є основними причинами невиконання планових бюджетних надходжень, збитковості діяльності Підприємства та суттєвого невиконання в 2019-2021 роках доведених планових фінансово-економічних показників. </w:t>
      </w:r>
    </w:p>
    <w:p w:rsidR="00532E01" w:rsidRDefault="00F54507"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2805">
        <w:rPr>
          <w:rFonts w:ascii="Times New Roman" w:hAnsi="Times New Roman" w:cs="Times New Roman"/>
          <w:sz w:val="28"/>
          <w:szCs w:val="28"/>
          <w:lang w:val="uk-UA"/>
        </w:rPr>
        <w:t>За результатами та</w:t>
      </w:r>
      <w:r w:rsidR="001B1E4F">
        <w:rPr>
          <w:rFonts w:ascii="Times New Roman" w:hAnsi="Times New Roman" w:cs="Times New Roman"/>
          <w:sz w:val="28"/>
          <w:szCs w:val="28"/>
          <w:lang w:val="uk-UA"/>
        </w:rPr>
        <w:t>кого аудиту, на мій погляд, має</w:t>
      </w:r>
      <w:r w:rsidR="00682805">
        <w:rPr>
          <w:rFonts w:ascii="Times New Roman" w:hAnsi="Times New Roman" w:cs="Times New Roman"/>
          <w:sz w:val="28"/>
          <w:szCs w:val="28"/>
          <w:lang w:val="uk-UA"/>
        </w:rPr>
        <w:t xml:space="preserve"> бути створена робоча група, метою якої є з’ясування обставин виникнення порушень на 239 мільйона гривень.</w:t>
      </w:r>
    </w:p>
    <w:p w:rsidR="00682805" w:rsidRDefault="00682805" w:rsidP="00425AD2">
      <w:pPr>
        <w:spacing w:after="0"/>
        <w:jc w:val="both"/>
        <w:rPr>
          <w:rFonts w:ascii="Times New Roman" w:hAnsi="Times New Roman" w:cs="Times New Roman"/>
          <w:sz w:val="28"/>
          <w:szCs w:val="28"/>
          <w:lang w:val="uk-UA"/>
        </w:rPr>
      </w:pPr>
    </w:p>
    <w:p w:rsidR="00682805" w:rsidRDefault="00682805" w:rsidP="00425AD2">
      <w:pPr>
        <w:spacing w:after="0"/>
        <w:jc w:val="both"/>
        <w:rPr>
          <w:rFonts w:ascii="Times New Roman" w:hAnsi="Times New Roman" w:cs="Times New Roman"/>
          <w:sz w:val="28"/>
          <w:szCs w:val="28"/>
          <w:lang w:val="uk-UA"/>
        </w:rPr>
      </w:pPr>
    </w:p>
    <w:p w:rsidR="00682805" w:rsidRDefault="00682805" w:rsidP="00425AD2">
      <w:pPr>
        <w:spacing w:after="0"/>
        <w:jc w:val="both"/>
        <w:rPr>
          <w:rFonts w:ascii="Times New Roman" w:hAnsi="Times New Roman" w:cs="Times New Roman"/>
          <w:sz w:val="28"/>
          <w:szCs w:val="28"/>
          <w:lang w:val="uk-UA"/>
        </w:rPr>
      </w:pPr>
    </w:p>
    <w:p w:rsidR="00682805" w:rsidRDefault="00682805" w:rsidP="00425AD2">
      <w:pPr>
        <w:spacing w:after="0"/>
        <w:jc w:val="both"/>
        <w:rPr>
          <w:rFonts w:ascii="Times New Roman" w:hAnsi="Times New Roman" w:cs="Times New Roman"/>
          <w:sz w:val="28"/>
          <w:szCs w:val="28"/>
          <w:lang w:val="uk-UA"/>
        </w:rPr>
      </w:pPr>
    </w:p>
    <w:p w:rsidR="00682805" w:rsidRDefault="00682805" w:rsidP="00425AD2">
      <w:pPr>
        <w:spacing w:after="0"/>
        <w:jc w:val="both"/>
        <w:rPr>
          <w:rFonts w:ascii="Times New Roman" w:hAnsi="Times New Roman" w:cs="Times New Roman"/>
          <w:sz w:val="28"/>
          <w:szCs w:val="28"/>
          <w:lang w:val="uk-UA"/>
        </w:rPr>
      </w:pPr>
    </w:p>
    <w:p w:rsidR="00682805" w:rsidRDefault="00682805" w:rsidP="00425AD2">
      <w:pPr>
        <w:spacing w:after="0"/>
        <w:jc w:val="both"/>
        <w:rPr>
          <w:rFonts w:ascii="Times New Roman" w:hAnsi="Times New Roman" w:cs="Times New Roman"/>
          <w:sz w:val="28"/>
          <w:szCs w:val="28"/>
          <w:lang w:val="uk-UA"/>
        </w:rPr>
      </w:pPr>
    </w:p>
    <w:p w:rsidR="00682805" w:rsidRDefault="00682805" w:rsidP="00425AD2">
      <w:pPr>
        <w:spacing w:after="0"/>
        <w:jc w:val="both"/>
        <w:rPr>
          <w:rFonts w:ascii="Times New Roman" w:hAnsi="Times New Roman" w:cs="Times New Roman"/>
          <w:sz w:val="28"/>
          <w:szCs w:val="28"/>
          <w:lang w:val="uk-UA"/>
        </w:rPr>
      </w:pPr>
    </w:p>
    <w:p w:rsidR="00682805" w:rsidRDefault="00682805" w:rsidP="00425AD2">
      <w:pPr>
        <w:spacing w:after="0"/>
        <w:jc w:val="both"/>
        <w:rPr>
          <w:rFonts w:ascii="Times New Roman" w:hAnsi="Times New Roman" w:cs="Times New Roman"/>
          <w:sz w:val="28"/>
          <w:szCs w:val="28"/>
          <w:lang w:val="uk-UA"/>
        </w:rPr>
      </w:pPr>
    </w:p>
    <w:p w:rsidR="00FD41DD" w:rsidRPr="005E1EB9" w:rsidRDefault="005E1EB9" w:rsidP="005E1EB9">
      <w:pPr>
        <w:pStyle w:val="a4"/>
        <w:numPr>
          <w:ilvl w:val="0"/>
          <w:numId w:val="6"/>
        </w:numPr>
        <w:spacing w:after="0"/>
        <w:jc w:val="both"/>
        <w:rPr>
          <w:rFonts w:ascii="Times New Roman" w:hAnsi="Times New Roman" w:cs="Times New Roman"/>
          <w:sz w:val="28"/>
          <w:szCs w:val="28"/>
          <w:lang w:val="uk-UA"/>
        </w:rPr>
      </w:pPr>
      <w:r w:rsidRPr="005E1EB9">
        <w:rPr>
          <w:rFonts w:ascii="Times New Roman" w:hAnsi="Times New Roman" w:cs="Times New Roman"/>
          <w:sz w:val="28"/>
          <w:szCs w:val="28"/>
          <w:lang w:val="uk-UA"/>
        </w:rPr>
        <w:lastRenderedPageBreak/>
        <w:t>ПРОГНОЗУВАННЯ МАЙБУТНОГО РОЗВИТКУ ТРАНСПОРТНОЇ ІНФРАСТРУКТУРИ МІСТА</w:t>
      </w:r>
    </w:p>
    <w:p w:rsidR="00FD41DD" w:rsidRDefault="00FD41DD" w:rsidP="00425AD2">
      <w:pPr>
        <w:spacing w:after="0"/>
        <w:jc w:val="both"/>
        <w:rPr>
          <w:rFonts w:ascii="Times New Roman" w:hAnsi="Times New Roman" w:cs="Times New Roman"/>
          <w:sz w:val="28"/>
          <w:szCs w:val="28"/>
          <w:lang w:val="uk-UA"/>
        </w:rPr>
      </w:pPr>
    </w:p>
    <w:p w:rsidR="000D435E" w:rsidRDefault="00A86A18"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2E01">
        <w:rPr>
          <w:rFonts w:ascii="Times New Roman" w:hAnsi="Times New Roman" w:cs="Times New Roman"/>
          <w:sz w:val="28"/>
          <w:szCs w:val="28"/>
          <w:lang w:val="uk-UA"/>
        </w:rPr>
        <w:t xml:space="preserve">Декілька слів щодо структури пропозицій. Насамперед не керівник комунального підприємства має визначати стратегічний план на </w:t>
      </w:r>
      <w:r w:rsidR="00FD41DD">
        <w:rPr>
          <w:rFonts w:ascii="Times New Roman" w:hAnsi="Times New Roman" w:cs="Times New Roman"/>
          <w:sz w:val="28"/>
          <w:szCs w:val="28"/>
          <w:lang w:val="uk-UA"/>
        </w:rPr>
        <w:t>довгос</w:t>
      </w:r>
      <w:r w:rsidR="00532E01">
        <w:rPr>
          <w:rFonts w:ascii="Times New Roman" w:hAnsi="Times New Roman" w:cs="Times New Roman"/>
          <w:sz w:val="28"/>
          <w:szCs w:val="28"/>
          <w:lang w:val="uk-UA"/>
        </w:rPr>
        <w:t>трокову перспективу</w:t>
      </w:r>
      <w:r w:rsidR="00FC2E53">
        <w:rPr>
          <w:rFonts w:ascii="Times New Roman" w:hAnsi="Times New Roman" w:cs="Times New Roman"/>
          <w:sz w:val="28"/>
          <w:szCs w:val="28"/>
          <w:lang w:val="uk-UA"/>
        </w:rPr>
        <w:t>,</w:t>
      </w:r>
      <w:r w:rsidR="00532E01">
        <w:rPr>
          <w:rFonts w:ascii="Times New Roman" w:hAnsi="Times New Roman" w:cs="Times New Roman"/>
          <w:sz w:val="28"/>
          <w:szCs w:val="28"/>
          <w:lang w:val="uk-UA"/>
        </w:rPr>
        <w:t xml:space="preserve"> а</w:t>
      </w:r>
      <w:r w:rsidR="00FC2E53">
        <w:rPr>
          <w:rFonts w:ascii="Times New Roman" w:hAnsi="Times New Roman" w:cs="Times New Roman"/>
          <w:sz w:val="28"/>
          <w:szCs w:val="28"/>
          <w:lang w:val="uk-UA"/>
        </w:rPr>
        <w:t xml:space="preserve"> мають це робити</w:t>
      </w:r>
      <w:r w:rsidR="00532E01">
        <w:rPr>
          <w:rFonts w:ascii="Times New Roman" w:hAnsi="Times New Roman" w:cs="Times New Roman"/>
          <w:sz w:val="28"/>
          <w:szCs w:val="28"/>
          <w:lang w:val="uk-UA"/>
        </w:rPr>
        <w:t xml:space="preserve"> кияни і це є запорукою успішної реалізації </w:t>
      </w:r>
      <w:r w:rsidR="00FC2E53">
        <w:rPr>
          <w:rFonts w:ascii="Times New Roman" w:hAnsi="Times New Roman" w:cs="Times New Roman"/>
          <w:sz w:val="28"/>
          <w:szCs w:val="28"/>
          <w:lang w:val="uk-UA"/>
        </w:rPr>
        <w:t>такого плану. С</w:t>
      </w:r>
      <w:r w:rsidR="009045DA">
        <w:rPr>
          <w:rFonts w:ascii="Times New Roman" w:hAnsi="Times New Roman" w:cs="Times New Roman"/>
          <w:sz w:val="28"/>
          <w:szCs w:val="28"/>
          <w:lang w:val="uk-UA"/>
        </w:rPr>
        <w:t>тратегі</w:t>
      </w:r>
      <w:r w:rsidR="00FC2E53">
        <w:rPr>
          <w:rFonts w:ascii="Times New Roman" w:hAnsi="Times New Roman" w:cs="Times New Roman"/>
          <w:sz w:val="28"/>
          <w:szCs w:val="28"/>
          <w:lang w:val="uk-UA"/>
        </w:rPr>
        <w:t>чний план є напрямком розвитку та</w:t>
      </w:r>
      <w:r>
        <w:rPr>
          <w:rFonts w:ascii="Times New Roman" w:hAnsi="Times New Roman" w:cs="Times New Roman"/>
          <w:sz w:val="28"/>
          <w:szCs w:val="28"/>
          <w:lang w:val="uk-UA"/>
        </w:rPr>
        <w:t xml:space="preserve"> </w:t>
      </w:r>
      <w:r w:rsidR="000D435E">
        <w:rPr>
          <w:rFonts w:ascii="Times New Roman" w:hAnsi="Times New Roman" w:cs="Times New Roman"/>
          <w:sz w:val="28"/>
          <w:szCs w:val="28"/>
          <w:lang w:val="uk-UA"/>
        </w:rPr>
        <w:t xml:space="preserve">складається з корпоративної стратегії та бізнес-стратегії. </w:t>
      </w:r>
      <w:r w:rsidR="009045DA">
        <w:rPr>
          <w:rFonts w:ascii="Times New Roman" w:hAnsi="Times New Roman" w:cs="Times New Roman"/>
          <w:sz w:val="28"/>
          <w:szCs w:val="28"/>
          <w:lang w:val="uk-UA"/>
        </w:rPr>
        <w:t>С</w:t>
      </w:r>
      <w:r w:rsidR="00A82DC0" w:rsidRPr="00A82DC0">
        <w:rPr>
          <w:rFonts w:ascii="Times New Roman" w:hAnsi="Times New Roman" w:cs="Times New Roman"/>
          <w:sz w:val="28"/>
          <w:szCs w:val="28"/>
          <w:lang w:val="uk-UA"/>
        </w:rPr>
        <w:t>тратегія підприємства повинна бути цілісною і визначати</w:t>
      </w:r>
      <w:r>
        <w:rPr>
          <w:rFonts w:ascii="Times New Roman" w:hAnsi="Times New Roman" w:cs="Times New Roman"/>
          <w:sz w:val="28"/>
          <w:szCs w:val="28"/>
          <w:lang w:val="uk-UA"/>
        </w:rPr>
        <w:t xml:space="preserve"> </w:t>
      </w:r>
      <w:r w:rsidR="00A82DC0" w:rsidRPr="00A82DC0">
        <w:rPr>
          <w:rFonts w:ascii="Times New Roman" w:hAnsi="Times New Roman" w:cs="Times New Roman"/>
          <w:sz w:val="28"/>
          <w:szCs w:val="28"/>
          <w:lang w:val="uk-UA"/>
        </w:rPr>
        <w:t>як довгострокові, так і короткострокові цілі. Бізнес-страте</w:t>
      </w:r>
      <w:bookmarkStart w:id="0" w:name="_GoBack"/>
      <w:bookmarkEnd w:id="0"/>
      <w:r w:rsidR="00A82DC0" w:rsidRPr="00A82DC0">
        <w:rPr>
          <w:rFonts w:ascii="Times New Roman" w:hAnsi="Times New Roman" w:cs="Times New Roman"/>
          <w:sz w:val="28"/>
          <w:szCs w:val="28"/>
          <w:lang w:val="uk-UA"/>
        </w:rPr>
        <w:t>гія та корпоративна стратегія</w:t>
      </w:r>
      <w:r>
        <w:rPr>
          <w:rFonts w:ascii="Times New Roman" w:hAnsi="Times New Roman" w:cs="Times New Roman"/>
          <w:sz w:val="28"/>
          <w:szCs w:val="28"/>
          <w:lang w:val="uk-UA"/>
        </w:rPr>
        <w:t xml:space="preserve"> </w:t>
      </w:r>
      <w:r w:rsidR="00A82DC0" w:rsidRPr="00A82DC0">
        <w:rPr>
          <w:rFonts w:ascii="Times New Roman" w:hAnsi="Times New Roman" w:cs="Times New Roman"/>
          <w:sz w:val="28"/>
          <w:szCs w:val="28"/>
          <w:lang w:val="uk-UA"/>
        </w:rPr>
        <w:t>підприємства є компонентами загальної стратегії підприємства на найближчу</w:t>
      </w:r>
      <w:r>
        <w:rPr>
          <w:rFonts w:ascii="Times New Roman" w:hAnsi="Times New Roman" w:cs="Times New Roman"/>
          <w:sz w:val="28"/>
          <w:szCs w:val="28"/>
          <w:lang w:val="uk-UA"/>
        </w:rPr>
        <w:t xml:space="preserve"> </w:t>
      </w:r>
      <w:r w:rsidR="00A82DC0" w:rsidRPr="00A82DC0">
        <w:rPr>
          <w:rFonts w:ascii="Times New Roman" w:hAnsi="Times New Roman" w:cs="Times New Roman"/>
          <w:sz w:val="28"/>
          <w:szCs w:val="28"/>
          <w:lang w:val="uk-UA"/>
        </w:rPr>
        <w:t>перспект</w:t>
      </w:r>
      <w:r w:rsidR="00FC2E53">
        <w:rPr>
          <w:rFonts w:ascii="Times New Roman" w:hAnsi="Times New Roman" w:cs="Times New Roman"/>
          <w:sz w:val="28"/>
          <w:szCs w:val="28"/>
          <w:lang w:val="uk-UA"/>
        </w:rPr>
        <w:t>иву. Основна задача</w:t>
      </w:r>
      <w:r w:rsidR="00A82DC0" w:rsidRPr="00A82DC0">
        <w:rPr>
          <w:rFonts w:ascii="Times New Roman" w:hAnsi="Times New Roman" w:cs="Times New Roman"/>
          <w:sz w:val="28"/>
          <w:szCs w:val="28"/>
          <w:lang w:val="uk-UA"/>
        </w:rPr>
        <w:t xml:space="preserve"> при розробці цих стратегій полягає у</w:t>
      </w:r>
      <w:r>
        <w:rPr>
          <w:rFonts w:ascii="Times New Roman" w:hAnsi="Times New Roman" w:cs="Times New Roman"/>
          <w:sz w:val="28"/>
          <w:szCs w:val="28"/>
          <w:lang w:val="uk-UA"/>
        </w:rPr>
        <w:t xml:space="preserve"> </w:t>
      </w:r>
      <w:r w:rsidR="00A82DC0" w:rsidRPr="00A82DC0">
        <w:rPr>
          <w:rFonts w:ascii="Times New Roman" w:hAnsi="Times New Roman" w:cs="Times New Roman"/>
          <w:sz w:val="28"/>
          <w:szCs w:val="28"/>
          <w:lang w:val="uk-UA"/>
        </w:rPr>
        <w:t>визначенні своєї позиції на ринку, оцінці майбутніх змін у попиті та технологіях, описі</w:t>
      </w:r>
      <w:r>
        <w:rPr>
          <w:rFonts w:ascii="Times New Roman" w:hAnsi="Times New Roman" w:cs="Times New Roman"/>
          <w:sz w:val="28"/>
          <w:szCs w:val="28"/>
          <w:lang w:val="uk-UA"/>
        </w:rPr>
        <w:t xml:space="preserve"> </w:t>
      </w:r>
      <w:r w:rsidR="00A82DC0" w:rsidRPr="00A82DC0">
        <w:rPr>
          <w:rFonts w:ascii="Times New Roman" w:hAnsi="Times New Roman" w:cs="Times New Roman"/>
          <w:sz w:val="28"/>
          <w:szCs w:val="28"/>
          <w:lang w:val="uk-UA"/>
        </w:rPr>
        <w:t>подальших сценаріїв діяльності, визначенні основних цілей бізнес-підрозділів та</w:t>
      </w:r>
      <w:r>
        <w:rPr>
          <w:rFonts w:ascii="Times New Roman" w:hAnsi="Times New Roman" w:cs="Times New Roman"/>
          <w:sz w:val="28"/>
          <w:szCs w:val="28"/>
          <w:lang w:val="uk-UA"/>
        </w:rPr>
        <w:t xml:space="preserve"> </w:t>
      </w:r>
      <w:r w:rsidR="00A82DC0" w:rsidRPr="00A82DC0">
        <w:rPr>
          <w:rFonts w:ascii="Times New Roman" w:hAnsi="Times New Roman" w:cs="Times New Roman"/>
          <w:sz w:val="28"/>
          <w:szCs w:val="28"/>
          <w:lang w:val="uk-UA"/>
        </w:rPr>
        <w:t xml:space="preserve">підготовці плану реалізації стратегічних дій. </w:t>
      </w:r>
    </w:p>
    <w:p w:rsidR="000D435E" w:rsidRDefault="00A86A18"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00BEC">
        <w:rPr>
          <w:rFonts w:ascii="Times New Roman" w:hAnsi="Times New Roman" w:cs="Times New Roman"/>
          <w:sz w:val="28"/>
          <w:szCs w:val="28"/>
          <w:lang w:val="uk-UA"/>
        </w:rPr>
        <w:t xml:space="preserve">Для визначення </w:t>
      </w:r>
      <w:r w:rsidR="009774F3">
        <w:rPr>
          <w:rFonts w:ascii="Times New Roman" w:hAnsi="Times New Roman" w:cs="Times New Roman"/>
          <w:sz w:val="28"/>
          <w:szCs w:val="28"/>
          <w:lang w:val="uk-UA"/>
        </w:rPr>
        <w:t>цілей, стратегії, задач та і</w:t>
      </w:r>
      <w:r w:rsidR="000B661E">
        <w:rPr>
          <w:rFonts w:ascii="Times New Roman" w:hAnsi="Times New Roman" w:cs="Times New Roman"/>
          <w:sz w:val="28"/>
          <w:szCs w:val="28"/>
          <w:lang w:val="uk-UA"/>
        </w:rPr>
        <w:t xml:space="preserve">нструментів їх реалізації щодо </w:t>
      </w:r>
      <w:proofErr w:type="spellStart"/>
      <w:r w:rsidR="000B661E">
        <w:rPr>
          <w:rFonts w:ascii="Times New Roman" w:hAnsi="Times New Roman" w:cs="Times New Roman"/>
          <w:sz w:val="28"/>
          <w:szCs w:val="28"/>
          <w:lang w:val="uk-UA"/>
        </w:rPr>
        <w:t>п</w:t>
      </w:r>
      <w:r w:rsidR="009774F3">
        <w:rPr>
          <w:rFonts w:ascii="Times New Roman" w:hAnsi="Times New Roman" w:cs="Times New Roman"/>
          <w:sz w:val="28"/>
          <w:szCs w:val="28"/>
          <w:lang w:val="uk-UA"/>
        </w:rPr>
        <w:t>аркувального</w:t>
      </w:r>
      <w:proofErr w:type="spellEnd"/>
      <w:r w:rsidR="009774F3">
        <w:rPr>
          <w:rFonts w:ascii="Times New Roman" w:hAnsi="Times New Roman" w:cs="Times New Roman"/>
          <w:sz w:val="28"/>
          <w:szCs w:val="28"/>
          <w:lang w:val="uk-UA"/>
        </w:rPr>
        <w:t xml:space="preserve"> простору  міста Києва потрібно звернути увагу на світо</w:t>
      </w:r>
      <w:r w:rsidR="002B3179">
        <w:rPr>
          <w:rFonts w:ascii="Times New Roman" w:hAnsi="Times New Roman" w:cs="Times New Roman"/>
          <w:sz w:val="28"/>
          <w:szCs w:val="28"/>
          <w:lang w:val="uk-UA"/>
        </w:rPr>
        <w:t>ву тенденцію</w:t>
      </w:r>
      <w:r w:rsidR="009774F3">
        <w:rPr>
          <w:rFonts w:ascii="Times New Roman" w:hAnsi="Times New Roman" w:cs="Times New Roman"/>
          <w:sz w:val="28"/>
          <w:szCs w:val="28"/>
          <w:lang w:val="uk-UA"/>
        </w:rPr>
        <w:t xml:space="preserve"> розвитку автомобільного транспорту</w:t>
      </w:r>
      <w:r w:rsidR="002B3179">
        <w:rPr>
          <w:rFonts w:ascii="Times New Roman" w:hAnsi="Times New Roman" w:cs="Times New Roman"/>
          <w:sz w:val="28"/>
          <w:szCs w:val="28"/>
          <w:lang w:val="uk-UA"/>
        </w:rPr>
        <w:t>, що в свою чергу</w:t>
      </w:r>
      <w:r w:rsidR="009045DA">
        <w:rPr>
          <w:rFonts w:ascii="Times New Roman" w:hAnsi="Times New Roman" w:cs="Times New Roman"/>
          <w:sz w:val="28"/>
          <w:szCs w:val="28"/>
          <w:lang w:val="uk-UA"/>
        </w:rPr>
        <w:t xml:space="preserve"> неодмінно призведе</w:t>
      </w:r>
      <w:r w:rsidR="002B3179">
        <w:rPr>
          <w:rFonts w:ascii="Times New Roman" w:hAnsi="Times New Roman" w:cs="Times New Roman"/>
          <w:sz w:val="28"/>
          <w:szCs w:val="28"/>
          <w:lang w:val="uk-UA"/>
        </w:rPr>
        <w:t xml:space="preserve"> до</w:t>
      </w:r>
      <w:r w:rsidR="00FD15EE">
        <w:rPr>
          <w:rFonts w:ascii="Times New Roman" w:hAnsi="Times New Roman" w:cs="Times New Roman"/>
          <w:sz w:val="28"/>
          <w:szCs w:val="28"/>
          <w:lang w:val="uk-UA"/>
        </w:rPr>
        <w:t xml:space="preserve">  відповідних змін в транспортній інфраструктурі</w:t>
      </w:r>
      <w:r w:rsidR="009774F3">
        <w:rPr>
          <w:rFonts w:ascii="Times New Roman" w:hAnsi="Times New Roman" w:cs="Times New Roman"/>
          <w:sz w:val="28"/>
          <w:szCs w:val="28"/>
          <w:lang w:val="uk-UA"/>
        </w:rPr>
        <w:t>.</w:t>
      </w:r>
    </w:p>
    <w:p w:rsidR="00323686" w:rsidRDefault="00323686"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Провідні країни світу відмовляються від використання автомобілів з двигуном внутрішнього згорання надаючи перевагу розвиту електрокарів це свідчить про мирові тенденції розвитку автобудування і транспортної інфраструктури в цілому.  </w:t>
      </w:r>
    </w:p>
    <w:p w:rsidR="00D479D6" w:rsidRPr="00986F4D" w:rsidRDefault="00323686" w:rsidP="00D479D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79D6">
        <w:rPr>
          <w:rFonts w:ascii="Times New Roman" w:hAnsi="Times New Roman" w:cs="Times New Roman"/>
          <w:sz w:val="28"/>
          <w:szCs w:val="28"/>
          <w:lang w:val="uk-UA"/>
        </w:rPr>
        <w:t xml:space="preserve">  </w:t>
      </w:r>
      <w:r w:rsidR="00D479D6" w:rsidRPr="00986F4D">
        <w:rPr>
          <w:rFonts w:ascii="Times New Roman" w:hAnsi="Times New Roman" w:cs="Times New Roman"/>
          <w:sz w:val="28"/>
          <w:szCs w:val="28"/>
          <w:lang w:val="uk-UA"/>
        </w:rPr>
        <w:t>Загальновідомо, що головний внесок у забруднення довкілля роблять автомобілі з двигунами внутрішнього згорання. Вирішити цю проблему можна поступовим їхнім заміщенням електрокарами з нульовим рівнем викидів. Як це зробити? Цим серйозно заклопотані уряди країн по всьому світі.</w:t>
      </w:r>
    </w:p>
    <w:p w:rsidR="00D479D6" w:rsidRPr="00986F4D" w:rsidRDefault="00D479D6" w:rsidP="00D479D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86F4D">
        <w:rPr>
          <w:rFonts w:ascii="Times New Roman" w:hAnsi="Times New Roman" w:cs="Times New Roman"/>
          <w:sz w:val="28"/>
          <w:szCs w:val="28"/>
          <w:lang w:val="uk-UA"/>
        </w:rPr>
        <w:t>Чому громадяни Норвегії, Нідерландів, США, Японії та інших країн масово пересідають на електромобілі, які на даний момент відчутно дорожчі у виробництві за бензинові аналоги? Тому що уряди цих країн підтримують їх податковими пільгами, разовими виплатами, звільненням від різних постійних витрат (паркування, дорожній збір, проїзд платними автобанами тощо). Це – світовий тренд цивілізованих країн, і бути осторонь нього неприпустимо.</w:t>
      </w:r>
    </w:p>
    <w:p w:rsidR="00682805" w:rsidRDefault="00682805"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04DC" w:rsidRDefault="00682805"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3686">
        <w:rPr>
          <w:rFonts w:ascii="Times New Roman" w:hAnsi="Times New Roman" w:cs="Times New Roman"/>
          <w:sz w:val="28"/>
          <w:szCs w:val="28"/>
          <w:lang w:val="uk-UA"/>
        </w:rPr>
        <w:t>Впевнений</w:t>
      </w:r>
      <w:r w:rsidR="00F31B63">
        <w:rPr>
          <w:rFonts w:ascii="Times New Roman" w:hAnsi="Times New Roman" w:cs="Times New Roman"/>
          <w:sz w:val="28"/>
          <w:szCs w:val="28"/>
          <w:lang w:val="uk-UA"/>
        </w:rPr>
        <w:t>, що тільки кияни мають</w:t>
      </w:r>
      <w:r w:rsidR="0088419A">
        <w:rPr>
          <w:rFonts w:ascii="Times New Roman" w:hAnsi="Times New Roman" w:cs="Times New Roman"/>
          <w:sz w:val="28"/>
          <w:szCs w:val="28"/>
          <w:lang w:val="uk-UA"/>
        </w:rPr>
        <w:t xml:space="preserve"> визначитись</w:t>
      </w:r>
      <w:r w:rsidR="00F31B63">
        <w:rPr>
          <w:rFonts w:ascii="Times New Roman" w:hAnsi="Times New Roman" w:cs="Times New Roman"/>
          <w:sz w:val="28"/>
          <w:szCs w:val="28"/>
          <w:lang w:val="uk-UA"/>
        </w:rPr>
        <w:t xml:space="preserve"> з відповіддю на питання:</w:t>
      </w:r>
      <w:r w:rsidR="0088419A">
        <w:rPr>
          <w:rFonts w:ascii="Times New Roman" w:hAnsi="Times New Roman" w:cs="Times New Roman"/>
          <w:sz w:val="28"/>
          <w:szCs w:val="28"/>
          <w:lang w:val="uk-UA"/>
        </w:rPr>
        <w:t xml:space="preserve"> чи </w:t>
      </w:r>
      <w:r w:rsidR="00FD41DD">
        <w:rPr>
          <w:rFonts w:ascii="Times New Roman" w:hAnsi="Times New Roman" w:cs="Times New Roman"/>
          <w:sz w:val="28"/>
          <w:szCs w:val="28"/>
          <w:lang w:val="uk-UA"/>
        </w:rPr>
        <w:t>стане</w:t>
      </w:r>
      <w:r w:rsidR="0088419A">
        <w:rPr>
          <w:rFonts w:ascii="Times New Roman" w:hAnsi="Times New Roman" w:cs="Times New Roman"/>
          <w:sz w:val="28"/>
          <w:szCs w:val="28"/>
          <w:lang w:val="uk-UA"/>
        </w:rPr>
        <w:t xml:space="preserve"> Київ кладовищем автомобілів з двигуном</w:t>
      </w:r>
      <w:r w:rsidR="00F31B63">
        <w:rPr>
          <w:rFonts w:ascii="Times New Roman" w:hAnsi="Times New Roman" w:cs="Times New Roman"/>
          <w:sz w:val="28"/>
          <w:szCs w:val="28"/>
          <w:lang w:val="uk-UA"/>
        </w:rPr>
        <w:t xml:space="preserve"> внутрішнього згорання</w:t>
      </w:r>
      <w:r w:rsidR="008359F9">
        <w:rPr>
          <w:rFonts w:ascii="Times New Roman" w:hAnsi="Times New Roman" w:cs="Times New Roman"/>
          <w:sz w:val="28"/>
          <w:szCs w:val="28"/>
          <w:lang w:val="uk-UA"/>
        </w:rPr>
        <w:t xml:space="preserve"> з відповідними екологічними наслідками?</w:t>
      </w:r>
      <w:r w:rsidR="00F61C66">
        <w:rPr>
          <w:rFonts w:ascii="Times New Roman" w:hAnsi="Times New Roman" w:cs="Times New Roman"/>
          <w:sz w:val="28"/>
          <w:szCs w:val="28"/>
          <w:lang w:val="uk-UA"/>
        </w:rPr>
        <w:t xml:space="preserve"> </w:t>
      </w:r>
      <w:r w:rsidR="008359F9">
        <w:rPr>
          <w:rFonts w:ascii="Times New Roman" w:hAnsi="Times New Roman" w:cs="Times New Roman"/>
          <w:sz w:val="28"/>
          <w:szCs w:val="28"/>
          <w:lang w:val="uk-UA"/>
        </w:rPr>
        <w:t>Ч</w:t>
      </w:r>
      <w:r w:rsidR="00F31B63">
        <w:rPr>
          <w:rFonts w:ascii="Times New Roman" w:hAnsi="Times New Roman" w:cs="Times New Roman"/>
          <w:sz w:val="28"/>
          <w:szCs w:val="28"/>
          <w:lang w:val="uk-UA"/>
        </w:rPr>
        <w:t>и  вже</w:t>
      </w:r>
      <w:r w:rsidR="008359F9">
        <w:rPr>
          <w:rFonts w:ascii="Times New Roman" w:hAnsi="Times New Roman" w:cs="Times New Roman"/>
          <w:sz w:val="28"/>
          <w:szCs w:val="28"/>
          <w:lang w:val="uk-UA"/>
        </w:rPr>
        <w:t xml:space="preserve"> зараз</w:t>
      </w:r>
      <w:r w:rsidR="00F31B63">
        <w:rPr>
          <w:rFonts w:ascii="Times New Roman" w:hAnsi="Times New Roman" w:cs="Times New Roman"/>
          <w:sz w:val="28"/>
          <w:szCs w:val="28"/>
          <w:lang w:val="uk-UA"/>
        </w:rPr>
        <w:t xml:space="preserve"> мають запроваджуватись заходи направлені на електрифікацію транспортної системи міста, в тому числі і </w:t>
      </w:r>
      <w:proofErr w:type="spellStart"/>
      <w:r w:rsidR="00F31B63">
        <w:rPr>
          <w:rFonts w:ascii="Times New Roman" w:hAnsi="Times New Roman" w:cs="Times New Roman"/>
          <w:sz w:val="28"/>
          <w:szCs w:val="28"/>
          <w:lang w:val="uk-UA"/>
        </w:rPr>
        <w:t>паркувального</w:t>
      </w:r>
      <w:proofErr w:type="spellEnd"/>
      <w:r w:rsidR="00F31B63">
        <w:rPr>
          <w:rFonts w:ascii="Times New Roman" w:hAnsi="Times New Roman" w:cs="Times New Roman"/>
          <w:sz w:val="28"/>
          <w:szCs w:val="28"/>
          <w:lang w:val="uk-UA"/>
        </w:rPr>
        <w:t xml:space="preserve"> простору.</w:t>
      </w:r>
    </w:p>
    <w:p w:rsidR="00E11D0E" w:rsidRDefault="008359F9"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Ця тема потребує громадського обговорення, експертного аналізу та зміни свідомості в кожному з нас.</w:t>
      </w:r>
      <w:r w:rsidR="007419C2">
        <w:rPr>
          <w:rFonts w:ascii="Times New Roman" w:hAnsi="Times New Roman" w:cs="Times New Roman"/>
          <w:sz w:val="28"/>
          <w:szCs w:val="28"/>
          <w:lang w:val="uk-UA"/>
        </w:rPr>
        <w:t xml:space="preserve"> У нас не має іншого шляху ніж той, що в на</w:t>
      </w:r>
      <w:r w:rsidR="004E4122">
        <w:rPr>
          <w:rFonts w:ascii="Times New Roman" w:hAnsi="Times New Roman" w:cs="Times New Roman"/>
          <w:sz w:val="28"/>
          <w:szCs w:val="28"/>
          <w:lang w:val="uk-UA"/>
        </w:rPr>
        <w:t>й</w:t>
      </w:r>
      <w:r w:rsidR="007419C2">
        <w:rPr>
          <w:rFonts w:ascii="Times New Roman" w:hAnsi="Times New Roman" w:cs="Times New Roman"/>
          <w:sz w:val="28"/>
          <w:szCs w:val="28"/>
          <w:lang w:val="uk-UA"/>
        </w:rPr>
        <w:t>коротшій термін змінить країну таким чином</w:t>
      </w:r>
      <w:r w:rsidR="00F61C66">
        <w:rPr>
          <w:rFonts w:ascii="Times New Roman" w:hAnsi="Times New Roman" w:cs="Times New Roman"/>
          <w:sz w:val="28"/>
          <w:szCs w:val="28"/>
          <w:lang w:val="uk-UA"/>
        </w:rPr>
        <w:t xml:space="preserve">, </w:t>
      </w:r>
      <w:r w:rsidR="007419C2">
        <w:rPr>
          <w:rFonts w:ascii="Times New Roman" w:hAnsi="Times New Roman" w:cs="Times New Roman"/>
          <w:sz w:val="28"/>
          <w:szCs w:val="28"/>
          <w:lang w:val="uk-UA"/>
        </w:rPr>
        <w:t xml:space="preserve">щоб у </w:t>
      </w:r>
      <w:r w:rsidR="004E4122">
        <w:rPr>
          <w:rFonts w:ascii="Times New Roman" w:hAnsi="Times New Roman" w:cs="Times New Roman"/>
          <w:sz w:val="28"/>
          <w:szCs w:val="28"/>
          <w:lang w:val="uk-UA"/>
        </w:rPr>
        <w:t>європейському</w:t>
      </w:r>
      <w:r w:rsidR="007419C2">
        <w:rPr>
          <w:rFonts w:ascii="Times New Roman" w:hAnsi="Times New Roman" w:cs="Times New Roman"/>
          <w:sz w:val="28"/>
          <w:szCs w:val="28"/>
          <w:lang w:val="uk-UA"/>
        </w:rPr>
        <w:t xml:space="preserve"> тов</w:t>
      </w:r>
      <w:r w:rsidR="004E4122">
        <w:rPr>
          <w:rFonts w:ascii="Times New Roman" w:hAnsi="Times New Roman" w:cs="Times New Roman"/>
          <w:sz w:val="28"/>
          <w:szCs w:val="28"/>
          <w:lang w:val="uk-UA"/>
        </w:rPr>
        <w:t>аристві ми почувалися на рівних</w:t>
      </w:r>
      <w:r w:rsidR="007419C2">
        <w:rPr>
          <w:rFonts w:ascii="Times New Roman" w:hAnsi="Times New Roman" w:cs="Times New Roman"/>
          <w:sz w:val="28"/>
          <w:szCs w:val="28"/>
          <w:lang w:val="uk-UA"/>
        </w:rPr>
        <w:t xml:space="preserve">, а пересічні громадяни </w:t>
      </w:r>
      <w:r w:rsidR="00E11D0E">
        <w:rPr>
          <w:rFonts w:ascii="Times New Roman" w:hAnsi="Times New Roman" w:cs="Times New Roman"/>
          <w:sz w:val="28"/>
          <w:szCs w:val="28"/>
          <w:lang w:val="uk-UA"/>
        </w:rPr>
        <w:t xml:space="preserve">країн сусідів з </w:t>
      </w:r>
      <w:r w:rsidR="00E11D0E">
        <w:rPr>
          <w:rFonts w:ascii="Times New Roman" w:hAnsi="Times New Roman" w:cs="Times New Roman"/>
          <w:sz w:val="28"/>
          <w:szCs w:val="28"/>
          <w:lang w:val="uk-UA"/>
        </w:rPr>
        <w:lastRenderedPageBreak/>
        <w:t>тоталітарним правлінням бачили та відчували</w:t>
      </w:r>
      <w:r w:rsidR="00F61C66">
        <w:rPr>
          <w:rFonts w:ascii="Times New Roman" w:hAnsi="Times New Roman" w:cs="Times New Roman"/>
          <w:sz w:val="28"/>
          <w:szCs w:val="28"/>
          <w:lang w:val="uk-UA"/>
        </w:rPr>
        <w:t>,</w:t>
      </w:r>
      <w:r w:rsidR="00E11D0E">
        <w:rPr>
          <w:rFonts w:ascii="Times New Roman" w:hAnsi="Times New Roman" w:cs="Times New Roman"/>
          <w:sz w:val="28"/>
          <w:szCs w:val="28"/>
          <w:lang w:val="uk-UA"/>
        </w:rPr>
        <w:t xml:space="preserve"> що змінити країну на краще це реально і </w:t>
      </w:r>
      <w:proofErr w:type="spellStart"/>
      <w:r w:rsidR="00E11D0E">
        <w:rPr>
          <w:rFonts w:ascii="Times New Roman" w:hAnsi="Times New Roman" w:cs="Times New Roman"/>
          <w:sz w:val="28"/>
          <w:szCs w:val="28"/>
          <w:lang w:val="uk-UA"/>
        </w:rPr>
        <w:t>досяжно</w:t>
      </w:r>
      <w:proofErr w:type="spellEnd"/>
      <w:r w:rsidR="00E11D0E">
        <w:rPr>
          <w:rFonts w:ascii="Times New Roman" w:hAnsi="Times New Roman" w:cs="Times New Roman"/>
          <w:sz w:val="28"/>
          <w:szCs w:val="28"/>
          <w:lang w:val="uk-UA"/>
        </w:rPr>
        <w:t xml:space="preserve">. </w:t>
      </w:r>
    </w:p>
    <w:p w:rsidR="00F97FD4" w:rsidRDefault="00D479D6"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2A4890">
        <w:rPr>
          <w:rFonts w:ascii="Times New Roman" w:hAnsi="Times New Roman" w:cs="Times New Roman"/>
          <w:sz w:val="28"/>
          <w:szCs w:val="28"/>
          <w:lang w:val="uk-UA"/>
        </w:rPr>
        <w:t xml:space="preserve">сі світові тенденції </w:t>
      </w:r>
      <w:r w:rsidR="00F97FD4">
        <w:rPr>
          <w:rFonts w:ascii="Times New Roman" w:hAnsi="Times New Roman" w:cs="Times New Roman"/>
          <w:sz w:val="28"/>
          <w:szCs w:val="28"/>
          <w:lang w:val="uk-UA"/>
        </w:rPr>
        <w:t xml:space="preserve">розвитку транспортної інфраструктури </w:t>
      </w:r>
      <w:r w:rsidR="00F40B8D">
        <w:rPr>
          <w:rFonts w:ascii="Times New Roman" w:hAnsi="Times New Roman" w:cs="Times New Roman"/>
          <w:sz w:val="28"/>
          <w:szCs w:val="28"/>
          <w:lang w:val="uk-UA"/>
        </w:rPr>
        <w:t xml:space="preserve">сучасних </w:t>
      </w:r>
      <w:r w:rsidR="00F97FD4">
        <w:rPr>
          <w:rFonts w:ascii="Times New Roman" w:hAnsi="Times New Roman" w:cs="Times New Roman"/>
          <w:sz w:val="28"/>
          <w:szCs w:val="28"/>
          <w:lang w:val="uk-UA"/>
        </w:rPr>
        <w:t xml:space="preserve">міст </w:t>
      </w:r>
      <w:r w:rsidR="002A4890">
        <w:rPr>
          <w:rFonts w:ascii="Times New Roman" w:hAnsi="Times New Roman" w:cs="Times New Roman"/>
          <w:sz w:val="28"/>
          <w:szCs w:val="28"/>
          <w:lang w:val="uk-UA"/>
        </w:rPr>
        <w:t xml:space="preserve">направлені на  збереження довкілля </w:t>
      </w:r>
      <w:r w:rsidR="00F97FD4">
        <w:rPr>
          <w:rFonts w:ascii="Times New Roman" w:hAnsi="Times New Roman" w:cs="Times New Roman"/>
          <w:sz w:val="28"/>
          <w:szCs w:val="28"/>
          <w:lang w:val="uk-UA"/>
        </w:rPr>
        <w:t>(чисте повітря) та запровадження інноваційних технологій за якими майбутнє, а  паркування транспортних засобів в таких містах  слугує заохочувальним заходом, завдяки якому уряди країн впливають на свідомість громадян щодо переходу на альтернативні види транспорту.</w:t>
      </w:r>
    </w:p>
    <w:p w:rsidR="00C46BE5" w:rsidRDefault="00F61C66"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79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46BE5">
        <w:rPr>
          <w:rFonts w:ascii="Times New Roman" w:hAnsi="Times New Roman" w:cs="Times New Roman"/>
          <w:sz w:val="28"/>
          <w:szCs w:val="28"/>
          <w:lang w:val="uk-UA"/>
        </w:rPr>
        <w:t xml:space="preserve">Місто Київ є столицею України, в зв’язку з чим інші міста нашої батьківщини в першу чергу переймають та запроваджують у себе ті  інноваційні технології які були </w:t>
      </w:r>
      <w:r w:rsidR="00A732AF">
        <w:rPr>
          <w:rFonts w:ascii="Times New Roman" w:hAnsi="Times New Roman" w:cs="Times New Roman"/>
          <w:sz w:val="28"/>
          <w:szCs w:val="28"/>
          <w:lang w:val="uk-UA"/>
        </w:rPr>
        <w:t>запроваджені</w:t>
      </w:r>
      <w:r w:rsidR="00C46BE5">
        <w:rPr>
          <w:rFonts w:ascii="Times New Roman" w:hAnsi="Times New Roman" w:cs="Times New Roman"/>
          <w:sz w:val="28"/>
          <w:szCs w:val="28"/>
          <w:lang w:val="uk-UA"/>
        </w:rPr>
        <w:t xml:space="preserve"> в місті Києві. У разі створення успішної моделі реорганізації транспортної інфраструктури в м. Києві вона автоматично пошириться на всю країну.</w:t>
      </w:r>
    </w:p>
    <w:p w:rsidR="00986F4D" w:rsidRDefault="008468FE"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46BE5">
        <w:rPr>
          <w:rFonts w:ascii="Times New Roman" w:hAnsi="Times New Roman" w:cs="Times New Roman"/>
          <w:sz w:val="28"/>
          <w:szCs w:val="28"/>
          <w:lang w:val="uk-UA"/>
        </w:rPr>
        <w:t>Організація дорожнього руху в м. Києві значно поступається транспортній інфраст</w:t>
      </w:r>
      <w:r w:rsidR="00DB6980">
        <w:rPr>
          <w:rFonts w:ascii="Times New Roman" w:hAnsi="Times New Roman" w:cs="Times New Roman"/>
          <w:sz w:val="28"/>
          <w:szCs w:val="28"/>
          <w:lang w:val="uk-UA"/>
        </w:rPr>
        <w:t xml:space="preserve">руктурі будь якому з міст західної </w:t>
      </w:r>
      <w:r w:rsidR="002A1AD9">
        <w:rPr>
          <w:rFonts w:ascii="Times New Roman" w:hAnsi="Times New Roman" w:cs="Times New Roman"/>
          <w:sz w:val="28"/>
          <w:szCs w:val="28"/>
          <w:lang w:val="uk-UA"/>
        </w:rPr>
        <w:t>Європи</w:t>
      </w:r>
      <w:r w:rsidR="00DB6980">
        <w:rPr>
          <w:rFonts w:ascii="Times New Roman" w:hAnsi="Times New Roman" w:cs="Times New Roman"/>
          <w:sz w:val="28"/>
          <w:szCs w:val="28"/>
          <w:lang w:val="uk-UA"/>
        </w:rPr>
        <w:t>, США, Китаю</w:t>
      </w:r>
      <w:r w:rsidR="002A1AD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A1AD9">
        <w:rPr>
          <w:rFonts w:ascii="Times New Roman" w:hAnsi="Times New Roman" w:cs="Times New Roman"/>
          <w:sz w:val="28"/>
          <w:szCs w:val="28"/>
          <w:lang w:val="uk-UA"/>
        </w:rPr>
        <w:t xml:space="preserve">Залишатися осторонь від світового досвіду </w:t>
      </w:r>
      <w:r w:rsidR="002A1AD9" w:rsidRPr="002A1AD9">
        <w:rPr>
          <w:rFonts w:ascii="Times New Roman" w:hAnsi="Times New Roman" w:cs="Times New Roman"/>
          <w:sz w:val="28"/>
          <w:szCs w:val="28"/>
          <w:lang w:val="uk-UA"/>
        </w:rPr>
        <w:t xml:space="preserve">цивілізованих країн </w:t>
      </w:r>
      <w:r w:rsidR="002A1AD9">
        <w:rPr>
          <w:rFonts w:ascii="Times New Roman" w:hAnsi="Times New Roman" w:cs="Times New Roman"/>
          <w:sz w:val="28"/>
          <w:szCs w:val="28"/>
          <w:lang w:val="uk-UA"/>
        </w:rPr>
        <w:t xml:space="preserve">в організації дорожнього руху </w:t>
      </w:r>
      <w:r w:rsidR="002A1AD9" w:rsidRPr="002A1AD9">
        <w:rPr>
          <w:rFonts w:ascii="Times New Roman" w:hAnsi="Times New Roman" w:cs="Times New Roman"/>
          <w:sz w:val="28"/>
          <w:szCs w:val="28"/>
          <w:lang w:val="uk-UA"/>
        </w:rPr>
        <w:t>неприпустимо.</w:t>
      </w:r>
      <w:r>
        <w:rPr>
          <w:rFonts w:ascii="Times New Roman" w:hAnsi="Times New Roman" w:cs="Times New Roman"/>
          <w:sz w:val="28"/>
          <w:szCs w:val="28"/>
          <w:lang w:val="uk-UA"/>
        </w:rPr>
        <w:t xml:space="preserve"> </w:t>
      </w:r>
      <w:r w:rsidR="002A1AD9">
        <w:rPr>
          <w:rFonts w:ascii="Times New Roman" w:hAnsi="Times New Roman" w:cs="Times New Roman"/>
          <w:sz w:val="28"/>
          <w:szCs w:val="28"/>
          <w:lang w:val="uk-UA"/>
        </w:rPr>
        <w:t xml:space="preserve">Сьогодення </w:t>
      </w:r>
      <w:r w:rsidR="007B3BCC">
        <w:rPr>
          <w:rFonts w:ascii="Times New Roman" w:hAnsi="Times New Roman" w:cs="Times New Roman"/>
          <w:sz w:val="28"/>
          <w:szCs w:val="28"/>
          <w:lang w:val="uk-UA"/>
        </w:rPr>
        <w:t xml:space="preserve"> в</w:t>
      </w:r>
      <w:r w:rsidR="002A1AD9">
        <w:rPr>
          <w:rFonts w:ascii="Times New Roman" w:hAnsi="Times New Roman" w:cs="Times New Roman"/>
          <w:sz w:val="28"/>
          <w:szCs w:val="28"/>
          <w:lang w:val="uk-UA"/>
        </w:rPr>
        <w:t xml:space="preserve"> організації </w:t>
      </w:r>
      <w:proofErr w:type="spellStart"/>
      <w:r w:rsidR="007178AC">
        <w:rPr>
          <w:rFonts w:ascii="Times New Roman" w:hAnsi="Times New Roman" w:cs="Times New Roman"/>
          <w:sz w:val="28"/>
          <w:szCs w:val="28"/>
          <w:lang w:val="uk-UA"/>
        </w:rPr>
        <w:t>п</w:t>
      </w:r>
      <w:r w:rsidR="002A1AD9">
        <w:rPr>
          <w:rFonts w:ascii="Times New Roman" w:hAnsi="Times New Roman" w:cs="Times New Roman"/>
          <w:sz w:val="28"/>
          <w:szCs w:val="28"/>
          <w:lang w:val="uk-UA"/>
        </w:rPr>
        <w:t>аркувального</w:t>
      </w:r>
      <w:proofErr w:type="spellEnd"/>
      <w:r w:rsidR="002A1AD9">
        <w:rPr>
          <w:rFonts w:ascii="Times New Roman" w:hAnsi="Times New Roman" w:cs="Times New Roman"/>
          <w:sz w:val="28"/>
          <w:szCs w:val="28"/>
          <w:lang w:val="uk-UA"/>
        </w:rPr>
        <w:t xml:space="preserve"> простору в місті Києві потребує </w:t>
      </w:r>
      <w:r w:rsidR="007B3BCC">
        <w:rPr>
          <w:rFonts w:ascii="Times New Roman" w:hAnsi="Times New Roman" w:cs="Times New Roman"/>
          <w:sz w:val="28"/>
          <w:szCs w:val="28"/>
          <w:lang w:val="uk-UA"/>
        </w:rPr>
        <w:t xml:space="preserve">постановку перед собою та командою однодумців </w:t>
      </w:r>
      <w:r w:rsidR="002A1AD9">
        <w:rPr>
          <w:rFonts w:ascii="Times New Roman" w:hAnsi="Times New Roman" w:cs="Times New Roman"/>
          <w:sz w:val="28"/>
          <w:szCs w:val="28"/>
          <w:lang w:val="uk-UA"/>
        </w:rPr>
        <w:t xml:space="preserve">найамбітніших цілей, </w:t>
      </w:r>
      <w:r w:rsidR="007B3BCC">
        <w:rPr>
          <w:rFonts w:ascii="Times New Roman" w:hAnsi="Times New Roman" w:cs="Times New Roman"/>
          <w:sz w:val="28"/>
          <w:szCs w:val="28"/>
          <w:lang w:val="uk-UA"/>
        </w:rPr>
        <w:t>швидкої та якісної реалізації стратегічних напрямків та задач використовуючи найсучасніші технології.</w:t>
      </w:r>
    </w:p>
    <w:p w:rsidR="00D479D6" w:rsidRDefault="00D479D6" w:rsidP="00507317">
      <w:pPr>
        <w:spacing w:after="0"/>
        <w:jc w:val="center"/>
        <w:rPr>
          <w:rFonts w:ascii="Times New Roman" w:hAnsi="Times New Roman" w:cs="Times New Roman"/>
          <w:sz w:val="28"/>
          <w:szCs w:val="28"/>
          <w:lang w:val="uk-UA"/>
        </w:rPr>
      </w:pPr>
    </w:p>
    <w:p w:rsidR="00D479D6" w:rsidRDefault="00D479D6" w:rsidP="00507317">
      <w:pPr>
        <w:spacing w:after="0"/>
        <w:jc w:val="center"/>
        <w:rPr>
          <w:rFonts w:ascii="Times New Roman" w:hAnsi="Times New Roman" w:cs="Times New Roman"/>
          <w:sz w:val="28"/>
          <w:szCs w:val="28"/>
          <w:lang w:val="uk-UA"/>
        </w:rPr>
      </w:pPr>
    </w:p>
    <w:p w:rsidR="00D479D6" w:rsidRDefault="00D479D6" w:rsidP="00507317">
      <w:pPr>
        <w:spacing w:after="0"/>
        <w:jc w:val="center"/>
        <w:rPr>
          <w:rFonts w:ascii="Times New Roman" w:hAnsi="Times New Roman" w:cs="Times New Roman"/>
          <w:sz w:val="28"/>
          <w:szCs w:val="28"/>
          <w:lang w:val="uk-UA"/>
        </w:rPr>
      </w:pPr>
    </w:p>
    <w:p w:rsidR="007178AC" w:rsidRPr="007178AC" w:rsidRDefault="00507317" w:rsidP="0050731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7178AC">
        <w:rPr>
          <w:rFonts w:ascii="Times New Roman" w:hAnsi="Times New Roman" w:cs="Times New Roman"/>
          <w:sz w:val="28"/>
          <w:szCs w:val="28"/>
          <w:lang w:val="uk-UA"/>
        </w:rPr>
        <w:t>ПЛАН РОЗВИТКУ ПАРКУВАЛЬНОГО ПРОСТОРУ НА ДОВГОСТРОКОВУ ПЕРСПЕКТИВУ</w:t>
      </w:r>
    </w:p>
    <w:p w:rsidR="007178AC" w:rsidRPr="007178AC" w:rsidRDefault="007178AC" w:rsidP="00425AD2">
      <w:pPr>
        <w:spacing w:after="0"/>
        <w:jc w:val="both"/>
        <w:rPr>
          <w:rFonts w:ascii="Times New Roman" w:hAnsi="Times New Roman" w:cs="Times New Roman"/>
          <w:sz w:val="28"/>
          <w:szCs w:val="28"/>
          <w:lang w:val="uk-UA"/>
        </w:rPr>
      </w:pPr>
    </w:p>
    <w:p w:rsidR="00FC1CE5" w:rsidRDefault="008468FE"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35D0">
        <w:rPr>
          <w:rFonts w:ascii="Times New Roman" w:hAnsi="Times New Roman" w:cs="Times New Roman"/>
          <w:sz w:val="28"/>
          <w:szCs w:val="28"/>
          <w:lang w:val="uk-UA"/>
        </w:rPr>
        <w:t xml:space="preserve">Мають створюватись умови  які </w:t>
      </w:r>
      <w:r w:rsidR="00226EDA">
        <w:rPr>
          <w:rFonts w:ascii="Times New Roman" w:hAnsi="Times New Roman" w:cs="Times New Roman"/>
          <w:sz w:val="28"/>
          <w:szCs w:val="28"/>
          <w:lang w:val="uk-UA"/>
        </w:rPr>
        <w:t xml:space="preserve"> стимулю</w:t>
      </w:r>
      <w:r w:rsidR="000335D0">
        <w:rPr>
          <w:rFonts w:ascii="Times New Roman" w:hAnsi="Times New Roman" w:cs="Times New Roman"/>
          <w:sz w:val="28"/>
          <w:szCs w:val="28"/>
          <w:lang w:val="uk-UA"/>
        </w:rPr>
        <w:t>ють</w:t>
      </w:r>
      <w:r w:rsidR="00226EDA">
        <w:rPr>
          <w:rFonts w:ascii="Times New Roman" w:hAnsi="Times New Roman" w:cs="Times New Roman"/>
          <w:sz w:val="28"/>
          <w:szCs w:val="28"/>
          <w:lang w:val="uk-UA"/>
        </w:rPr>
        <w:t xml:space="preserve">  поступовий </w:t>
      </w:r>
      <w:r w:rsidR="000335D0">
        <w:rPr>
          <w:rFonts w:ascii="Times New Roman" w:hAnsi="Times New Roman" w:cs="Times New Roman"/>
          <w:sz w:val="28"/>
          <w:szCs w:val="28"/>
          <w:lang w:val="uk-UA"/>
        </w:rPr>
        <w:t xml:space="preserve">перехід власників автомобілів з двигуном внутрішнього згорання </w:t>
      </w:r>
      <w:r w:rsidR="007178AC" w:rsidRPr="007178AC">
        <w:rPr>
          <w:rFonts w:ascii="Times New Roman" w:hAnsi="Times New Roman" w:cs="Times New Roman"/>
          <w:sz w:val="28"/>
          <w:szCs w:val="28"/>
          <w:lang w:val="uk-UA"/>
        </w:rPr>
        <w:tab/>
      </w:r>
      <w:r w:rsidR="00226EDA">
        <w:rPr>
          <w:rFonts w:ascii="Times New Roman" w:hAnsi="Times New Roman" w:cs="Times New Roman"/>
          <w:sz w:val="28"/>
          <w:szCs w:val="28"/>
          <w:lang w:val="uk-UA"/>
        </w:rPr>
        <w:t xml:space="preserve">на електромобілі, відповідно має </w:t>
      </w:r>
      <w:r w:rsidR="000335D0">
        <w:rPr>
          <w:rFonts w:ascii="Times New Roman" w:hAnsi="Times New Roman" w:cs="Times New Roman"/>
          <w:sz w:val="28"/>
          <w:szCs w:val="28"/>
          <w:lang w:val="uk-UA"/>
        </w:rPr>
        <w:t xml:space="preserve">відбудовуватись </w:t>
      </w:r>
      <w:r w:rsidR="00226EDA">
        <w:rPr>
          <w:rFonts w:ascii="Times New Roman" w:hAnsi="Times New Roman" w:cs="Times New Roman"/>
          <w:sz w:val="28"/>
          <w:szCs w:val="28"/>
          <w:lang w:val="uk-UA"/>
        </w:rPr>
        <w:t>інфраструктура</w:t>
      </w:r>
      <w:r w:rsidR="000335D0">
        <w:rPr>
          <w:rFonts w:ascii="Times New Roman" w:hAnsi="Times New Roman" w:cs="Times New Roman"/>
          <w:sz w:val="28"/>
          <w:szCs w:val="28"/>
          <w:lang w:val="uk-UA"/>
        </w:rPr>
        <w:t xml:space="preserve"> яка забезпечить можливість обслуговування електрокарів.</w:t>
      </w:r>
      <w:r>
        <w:rPr>
          <w:rFonts w:ascii="Times New Roman" w:hAnsi="Times New Roman" w:cs="Times New Roman"/>
          <w:sz w:val="28"/>
          <w:szCs w:val="28"/>
          <w:lang w:val="uk-UA"/>
        </w:rPr>
        <w:t xml:space="preserve">  </w:t>
      </w:r>
      <w:r w:rsidR="00FC1CE5">
        <w:rPr>
          <w:rFonts w:ascii="Times New Roman" w:hAnsi="Times New Roman" w:cs="Times New Roman"/>
          <w:sz w:val="28"/>
          <w:szCs w:val="28"/>
          <w:lang w:val="uk-UA"/>
        </w:rPr>
        <w:t>Ключовим в цьому питані мають стати заходи стимулювання, а саме паркування  має стати елементом заохочення</w:t>
      </w:r>
      <w:r w:rsidR="00A732AF">
        <w:rPr>
          <w:rFonts w:ascii="Times New Roman" w:hAnsi="Times New Roman" w:cs="Times New Roman"/>
          <w:sz w:val="28"/>
          <w:szCs w:val="28"/>
          <w:lang w:val="uk-UA"/>
        </w:rPr>
        <w:t>. Наприклад безкоштовне</w:t>
      </w:r>
      <w:r w:rsidR="00FC1CE5">
        <w:rPr>
          <w:rFonts w:ascii="Times New Roman" w:hAnsi="Times New Roman" w:cs="Times New Roman"/>
          <w:sz w:val="28"/>
          <w:szCs w:val="28"/>
          <w:lang w:val="uk-UA"/>
        </w:rPr>
        <w:t xml:space="preserve"> паркування, можливість підзарядки авто, наявність вільних місць навіть в години пік на самих завантажених  вулицях.</w:t>
      </w:r>
    </w:p>
    <w:p w:rsidR="00FC1CE5" w:rsidRDefault="008468FE"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CE5">
        <w:rPr>
          <w:rFonts w:ascii="Times New Roman" w:hAnsi="Times New Roman" w:cs="Times New Roman"/>
          <w:sz w:val="28"/>
          <w:szCs w:val="28"/>
          <w:lang w:val="uk-UA"/>
        </w:rPr>
        <w:t xml:space="preserve">Такий підхід значно пришвидшить </w:t>
      </w:r>
      <w:r w:rsidR="00A732AF">
        <w:rPr>
          <w:rFonts w:ascii="Times New Roman" w:hAnsi="Times New Roman" w:cs="Times New Roman"/>
          <w:sz w:val="28"/>
          <w:szCs w:val="28"/>
          <w:lang w:val="uk-UA"/>
        </w:rPr>
        <w:t>електрифікацію</w:t>
      </w:r>
      <w:r w:rsidR="00FC1CE5">
        <w:rPr>
          <w:rFonts w:ascii="Times New Roman" w:hAnsi="Times New Roman" w:cs="Times New Roman"/>
          <w:sz w:val="28"/>
          <w:szCs w:val="28"/>
          <w:lang w:val="uk-UA"/>
        </w:rPr>
        <w:t xml:space="preserve"> приватного парку автомобілів і </w:t>
      </w:r>
      <w:r w:rsidR="00444D40">
        <w:rPr>
          <w:rFonts w:ascii="Times New Roman" w:hAnsi="Times New Roman" w:cs="Times New Roman"/>
          <w:sz w:val="28"/>
          <w:szCs w:val="28"/>
          <w:lang w:val="uk-UA"/>
        </w:rPr>
        <w:t>на</w:t>
      </w:r>
      <w:r w:rsidR="00FC1CE5">
        <w:rPr>
          <w:rFonts w:ascii="Times New Roman" w:hAnsi="Times New Roman" w:cs="Times New Roman"/>
          <w:sz w:val="28"/>
          <w:szCs w:val="28"/>
          <w:lang w:val="uk-UA"/>
        </w:rPr>
        <w:t>дасть можливості  транспортній інфраструктурі Києва відповідати в</w:t>
      </w:r>
      <w:r w:rsidR="00A732AF">
        <w:rPr>
          <w:rFonts w:ascii="Times New Roman" w:hAnsi="Times New Roman" w:cs="Times New Roman"/>
          <w:sz w:val="28"/>
          <w:szCs w:val="28"/>
          <w:lang w:val="uk-UA"/>
        </w:rPr>
        <w:t>исоким європе</w:t>
      </w:r>
      <w:r w:rsidR="00FC1CE5">
        <w:rPr>
          <w:rFonts w:ascii="Times New Roman" w:hAnsi="Times New Roman" w:cs="Times New Roman"/>
          <w:sz w:val="28"/>
          <w:szCs w:val="28"/>
          <w:lang w:val="uk-UA"/>
        </w:rPr>
        <w:t xml:space="preserve">йським стандартам і  в якійсь мірі </w:t>
      </w:r>
      <w:r w:rsidR="00A732AF">
        <w:rPr>
          <w:rFonts w:ascii="Times New Roman" w:hAnsi="Times New Roman" w:cs="Times New Roman"/>
          <w:sz w:val="28"/>
          <w:szCs w:val="28"/>
          <w:lang w:val="uk-UA"/>
        </w:rPr>
        <w:t xml:space="preserve">дозволить </w:t>
      </w:r>
      <w:r w:rsidR="00FC1CE5">
        <w:rPr>
          <w:rFonts w:ascii="Times New Roman" w:hAnsi="Times New Roman" w:cs="Times New Roman"/>
          <w:sz w:val="28"/>
          <w:szCs w:val="28"/>
          <w:lang w:val="uk-UA"/>
        </w:rPr>
        <w:t>наздогнати  розвинені міста Європи та світу.</w:t>
      </w:r>
    </w:p>
    <w:p w:rsidR="00600D18" w:rsidRDefault="008468FE"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CE5">
        <w:rPr>
          <w:rFonts w:ascii="Times New Roman" w:hAnsi="Times New Roman" w:cs="Times New Roman"/>
          <w:sz w:val="28"/>
          <w:szCs w:val="28"/>
          <w:lang w:val="uk-UA"/>
        </w:rPr>
        <w:t xml:space="preserve">З метою реалізації зазначених завдань необхідно вивчити можливість </w:t>
      </w:r>
      <w:r w:rsidR="008D2103">
        <w:rPr>
          <w:rFonts w:ascii="Times New Roman" w:hAnsi="Times New Roman" w:cs="Times New Roman"/>
          <w:sz w:val="28"/>
          <w:szCs w:val="28"/>
          <w:lang w:val="uk-UA"/>
        </w:rPr>
        <w:t xml:space="preserve">електрифікації кожного </w:t>
      </w:r>
      <w:proofErr w:type="spellStart"/>
      <w:r w:rsidR="008D2103">
        <w:rPr>
          <w:rFonts w:ascii="Times New Roman" w:hAnsi="Times New Roman" w:cs="Times New Roman"/>
          <w:sz w:val="28"/>
          <w:szCs w:val="28"/>
          <w:lang w:val="uk-UA"/>
        </w:rPr>
        <w:t>паркувального</w:t>
      </w:r>
      <w:proofErr w:type="spellEnd"/>
      <w:r w:rsidR="008D2103">
        <w:rPr>
          <w:rFonts w:ascii="Times New Roman" w:hAnsi="Times New Roman" w:cs="Times New Roman"/>
          <w:sz w:val="28"/>
          <w:szCs w:val="28"/>
          <w:lang w:val="uk-UA"/>
        </w:rPr>
        <w:t xml:space="preserve"> майданчику</w:t>
      </w:r>
      <w:r w:rsidR="00FC1CE5">
        <w:rPr>
          <w:rFonts w:ascii="Times New Roman" w:hAnsi="Times New Roman" w:cs="Times New Roman"/>
          <w:sz w:val="28"/>
          <w:szCs w:val="28"/>
          <w:lang w:val="uk-UA"/>
        </w:rPr>
        <w:t xml:space="preserve"> з урахуванням сталого розвитку </w:t>
      </w:r>
      <w:proofErr w:type="spellStart"/>
      <w:r w:rsidR="00FC1CE5">
        <w:rPr>
          <w:rFonts w:ascii="Times New Roman" w:hAnsi="Times New Roman" w:cs="Times New Roman"/>
          <w:sz w:val="28"/>
          <w:szCs w:val="28"/>
          <w:lang w:val="uk-UA"/>
        </w:rPr>
        <w:t>паркувального</w:t>
      </w:r>
      <w:proofErr w:type="spellEnd"/>
      <w:r w:rsidR="00FC1CE5">
        <w:rPr>
          <w:rFonts w:ascii="Times New Roman" w:hAnsi="Times New Roman" w:cs="Times New Roman"/>
          <w:sz w:val="28"/>
          <w:szCs w:val="28"/>
          <w:lang w:val="uk-UA"/>
        </w:rPr>
        <w:t xml:space="preserve"> простору</w:t>
      </w:r>
      <w:r w:rsidR="00F9588E">
        <w:rPr>
          <w:rFonts w:ascii="Times New Roman" w:hAnsi="Times New Roman" w:cs="Times New Roman"/>
          <w:sz w:val="28"/>
          <w:szCs w:val="28"/>
          <w:lang w:val="uk-UA"/>
        </w:rPr>
        <w:t>, а саме</w:t>
      </w:r>
      <w:r w:rsidR="00FC1CE5">
        <w:rPr>
          <w:rFonts w:ascii="Times New Roman" w:hAnsi="Times New Roman" w:cs="Times New Roman"/>
          <w:sz w:val="28"/>
          <w:szCs w:val="28"/>
          <w:lang w:val="uk-UA"/>
        </w:rPr>
        <w:t xml:space="preserve"> з встановленням відеокамер</w:t>
      </w:r>
      <w:r w:rsidR="00F9588E">
        <w:rPr>
          <w:rFonts w:ascii="Times New Roman" w:hAnsi="Times New Roman" w:cs="Times New Roman"/>
          <w:sz w:val="28"/>
          <w:szCs w:val="28"/>
          <w:lang w:val="uk-UA"/>
        </w:rPr>
        <w:t>,</w:t>
      </w:r>
      <w:r w:rsidR="00FC1CE5">
        <w:rPr>
          <w:rFonts w:ascii="Times New Roman" w:hAnsi="Times New Roman" w:cs="Times New Roman"/>
          <w:sz w:val="28"/>
          <w:szCs w:val="28"/>
          <w:lang w:val="uk-UA"/>
        </w:rPr>
        <w:t xml:space="preserve"> фіксаторів наявності транспортного засобу на</w:t>
      </w:r>
      <w:r>
        <w:rPr>
          <w:rFonts w:ascii="Times New Roman" w:hAnsi="Times New Roman" w:cs="Times New Roman"/>
          <w:sz w:val="28"/>
          <w:szCs w:val="28"/>
          <w:lang w:val="uk-UA"/>
        </w:rPr>
        <w:t xml:space="preserve"> </w:t>
      </w:r>
      <w:proofErr w:type="spellStart"/>
      <w:r w:rsidR="00195BBB">
        <w:rPr>
          <w:rFonts w:ascii="Times New Roman" w:hAnsi="Times New Roman" w:cs="Times New Roman"/>
          <w:sz w:val="28"/>
          <w:szCs w:val="28"/>
          <w:lang w:val="uk-UA"/>
        </w:rPr>
        <w:t>паркувальному</w:t>
      </w:r>
      <w:proofErr w:type="spellEnd"/>
      <w:r w:rsidR="00195BBB">
        <w:rPr>
          <w:rFonts w:ascii="Times New Roman" w:hAnsi="Times New Roman" w:cs="Times New Roman"/>
          <w:sz w:val="28"/>
          <w:szCs w:val="28"/>
          <w:lang w:val="uk-UA"/>
        </w:rPr>
        <w:t xml:space="preserve"> місці,</w:t>
      </w:r>
      <w:r>
        <w:rPr>
          <w:rFonts w:ascii="Times New Roman" w:hAnsi="Times New Roman" w:cs="Times New Roman"/>
          <w:sz w:val="28"/>
          <w:szCs w:val="28"/>
          <w:lang w:val="uk-UA"/>
        </w:rPr>
        <w:t xml:space="preserve"> </w:t>
      </w:r>
      <w:proofErr w:type="spellStart"/>
      <w:r w:rsidR="00600D18">
        <w:rPr>
          <w:rFonts w:ascii="Times New Roman" w:hAnsi="Times New Roman" w:cs="Times New Roman"/>
          <w:sz w:val="28"/>
          <w:szCs w:val="28"/>
          <w:lang w:val="uk-UA"/>
        </w:rPr>
        <w:t>паркоматів</w:t>
      </w:r>
      <w:proofErr w:type="spellEnd"/>
      <w:r w:rsidR="00600D18">
        <w:rPr>
          <w:rFonts w:ascii="Times New Roman" w:hAnsi="Times New Roman" w:cs="Times New Roman"/>
          <w:sz w:val="28"/>
          <w:szCs w:val="28"/>
          <w:lang w:val="uk-UA"/>
        </w:rPr>
        <w:t>, лічильників часу, платіжних терміналів,</w:t>
      </w:r>
      <w:r w:rsidR="00195BBB">
        <w:rPr>
          <w:rFonts w:ascii="Times New Roman" w:hAnsi="Times New Roman" w:cs="Times New Roman"/>
          <w:sz w:val="28"/>
          <w:szCs w:val="28"/>
          <w:lang w:val="uk-UA"/>
        </w:rPr>
        <w:t xml:space="preserve"> електронних</w:t>
      </w:r>
      <w:r w:rsidR="00FC1CE5">
        <w:rPr>
          <w:rFonts w:ascii="Times New Roman" w:hAnsi="Times New Roman" w:cs="Times New Roman"/>
          <w:sz w:val="28"/>
          <w:szCs w:val="28"/>
          <w:lang w:val="uk-UA"/>
        </w:rPr>
        <w:t xml:space="preserve"> табло, тощо. </w:t>
      </w:r>
      <w:r w:rsidR="00507317">
        <w:rPr>
          <w:rFonts w:ascii="Times New Roman" w:hAnsi="Times New Roman" w:cs="Times New Roman"/>
          <w:sz w:val="28"/>
          <w:szCs w:val="28"/>
          <w:lang w:val="uk-UA"/>
        </w:rPr>
        <w:t xml:space="preserve">Передбачається </w:t>
      </w:r>
      <w:r w:rsidR="00195BBB">
        <w:rPr>
          <w:rFonts w:ascii="Times New Roman" w:hAnsi="Times New Roman" w:cs="Times New Roman"/>
          <w:sz w:val="28"/>
          <w:szCs w:val="28"/>
          <w:lang w:val="uk-UA"/>
        </w:rPr>
        <w:t xml:space="preserve"> підгот</w:t>
      </w:r>
      <w:r w:rsidR="00507317">
        <w:rPr>
          <w:rFonts w:ascii="Times New Roman" w:hAnsi="Times New Roman" w:cs="Times New Roman"/>
          <w:sz w:val="28"/>
          <w:szCs w:val="28"/>
          <w:lang w:val="uk-UA"/>
        </w:rPr>
        <w:t>овка технічних</w:t>
      </w:r>
      <w:r w:rsidR="00195BBB">
        <w:rPr>
          <w:rFonts w:ascii="Times New Roman" w:hAnsi="Times New Roman" w:cs="Times New Roman"/>
          <w:sz w:val="28"/>
          <w:szCs w:val="28"/>
          <w:lang w:val="uk-UA"/>
        </w:rPr>
        <w:t xml:space="preserve"> завдан</w:t>
      </w:r>
      <w:r w:rsidR="00507317">
        <w:rPr>
          <w:rFonts w:ascii="Times New Roman" w:hAnsi="Times New Roman" w:cs="Times New Roman"/>
          <w:sz w:val="28"/>
          <w:szCs w:val="28"/>
          <w:lang w:val="uk-UA"/>
        </w:rPr>
        <w:t>ь</w:t>
      </w:r>
      <w:r w:rsidR="00195BBB">
        <w:rPr>
          <w:rFonts w:ascii="Times New Roman" w:hAnsi="Times New Roman" w:cs="Times New Roman"/>
          <w:sz w:val="28"/>
          <w:szCs w:val="28"/>
          <w:lang w:val="uk-UA"/>
        </w:rPr>
        <w:t xml:space="preserve"> та </w:t>
      </w:r>
      <w:r w:rsidR="00600D18">
        <w:rPr>
          <w:rFonts w:ascii="Times New Roman" w:hAnsi="Times New Roman" w:cs="Times New Roman"/>
          <w:sz w:val="28"/>
          <w:szCs w:val="28"/>
          <w:lang w:val="uk-UA"/>
        </w:rPr>
        <w:t>кошторису</w:t>
      </w:r>
      <w:r w:rsidR="00195BBB">
        <w:rPr>
          <w:rFonts w:ascii="Times New Roman" w:hAnsi="Times New Roman" w:cs="Times New Roman"/>
          <w:sz w:val="28"/>
          <w:szCs w:val="28"/>
          <w:lang w:val="uk-UA"/>
        </w:rPr>
        <w:t xml:space="preserve">  запровадження </w:t>
      </w:r>
      <w:r w:rsidR="00600D18">
        <w:rPr>
          <w:rFonts w:ascii="Times New Roman" w:hAnsi="Times New Roman" w:cs="Times New Roman"/>
          <w:sz w:val="28"/>
          <w:szCs w:val="28"/>
          <w:lang w:val="uk-UA"/>
        </w:rPr>
        <w:t xml:space="preserve">передових технології з електрифікації транспортної інфраструктури, реалізацію </w:t>
      </w:r>
      <w:r w:rsidR="00195BBB">
        <w:rPr>
          <w:rFonts w:ascii="Times New Roman" w:hAnsi="Times New Roman" w:cs="Times New Roman"/>
          <w:sz w:val="28"/>
          <w:szCs w:val="28"/>
          <w:lang w:val="uk-UA"/>
        </w:rPr>
        <w:t>зазначених вище</w:t>
      </w:r>
      <w:r w:rsidR="00F9588E">
        <w:rPr>
          <w:rFonts w:ascii="Times New Roman" w:hAnsi="Times New Roman" w:cs="Times New Roman"/>
          <w:sz w:val="28"/>
          <w:szCs w:val="28"/>
          <w:lang w:val="uk-UA"/>
        </w:rPr>
        <w:t xml:space="preserve"> пропозицій </w:t>
      </w:r>
      <w:r w:rsidR="00600D18">
        <w:rPr>
          <w:rFonts w:ascii="Times New Roman" w:hAnsi="Times New Roman" w:cs="Times New Roman"/>
          <w:sz w:val="28"/>
          <w:szCs w:val="28"/>
          <w:lang w:val="uk-UA"/>
        </w:rPr>
        <w:t xml:space="preserve">планується почати з </w:t>
      </w:r>
      <w:r w:rsidR="00F9588E">
        <w:rPr>
          <w:rFonts w:ascii="Times New Roman" w:hAnsi="Times New Roman" w:cs="Times New Roman"/>
          <w:sz w:val="28"/>
          <w:szCs w:val="28"/>
          <w:lang w:val="uk-UA"/>
        </w:rPr>
        <w:lastRenderedPageBreak/>
        <w:t>І зоні паркування</w:t>
      </w:r>
      <w:r w:rsidR="00600D18">
        <w:rPr>
          <w:rFonts w:ascii="Times New Roman" w:hAnsi="Times New Roman" w:cs="Times New Roman"/>
          <w:sz w:val="28"/>
          <w:szCs w:val="28"/>
          <w:lang w:val="uk-UA"/>
        </w:rPr>
        <w:t xml:space="preserve"> та поступово охопити все місто – це довгострокова стратегія.</w:t>
      </w:r>
    </w:p>
    <w:p w:rsidR="008D2103" w:rsidRDefault="008D2103"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96384">
        <w:rPr>
          <w:rFonts w:ascii="Times New Roman" w:hAnsi="Times New Roman" w:cs="Times New Roman"/>
          <w:sz w:val="28"/>
          <w:szCs w:val="28"/>
          <w:lang w:val="uk-UA"/>
        </w:rPr>
        <w:t xml:space="preserve">Розвиток вищезазначеної інфраструктури має відбуватись за рахунок коштів бюджету міста Києва з урахуванням, що цільовим спеціальним фондом прямо передбачені витрати на розвиток </w:t>
      </w:r>
      <w:proofErr w:type="spellStart"/>
      <w:r w:rsidR="00496384">
        <w:rPr>
          <w:rFonts w:ascii="Times New Roman" w:hAnsi="Times New Roman" w:cs="Times New Roman"/>
          <w:sz w:val="28"/>
          <w:szCs w:val="28"/>
          <w:lang w:val="uk-UA"/>
        </w:rPr>
        <w:t>паркувального</w:t>
      </w:r>
      <w:proofErr w:type="spellEnd"/>
      <w:r w:rsidR="00496384">
        <w:rPr>
          <w:rFonts w:ascii="Times New Roman" w:hAnsi="Times New Roman" w:cs="Times New Roman"/>
          <w:sz w:val="28"/>
          <w:szCs w:val="28"/>
          <w:lang w:val="uk-UA"/>
        </w:rPr>
        <w:t xml:space="preserve"> простору м. Києва (додаток №10 до рішень Київської міської ради «Про бюджет на 2019-2022 роки)   </w:t>
      </w:r>
    </w:p>
    <w:p w:rsidR="00600D18" w:rsidRDefault="007178AC" w:rsidP="00425AD2">
      <w:pPr>
        <w:spacing w:after="0"/>
        <w:jc w:val="both"/>
        <w:rPr>
          <w:rFonts w:ascii="Times New Roman" w:hAnsi="Times New Roman" w:cs="Times New Roman"/>
          <w:sz w:val="28"/>
          <w:szCs w:val="28"/>
          <w:lang w:val="uk-UA"/>
        </w:rPr>
      </w:pPr>
      <w:r w:rsidRPr="007178AC">
        <w:rPr>
          <w:rFonts w:ascii="Times New Roman" w:hAnsi="Times New Roman" w:cs="Times New Roman"/>
          <w:sz w:val="28"/>
          <w:szCs w:val="28"/>
          <w:lang w:val="uk-UA"/>
        </w:rPr>
        <w:tab/>
      </w:r>
    </w:p>
    <w:p w:rsidR="005E1EB9" w:rsidRDefault="005E1EB9" w:rsidP="00425AD2">
      <w:pPr>
        <w:spacing w:after="0"/>
        <w:jc w:val="both"/>
        <w:rPr>
          <w:rFonts w:ascii="Times New Roman" w:hAnsi="Times New Roman" w:cs="Times New Roman"/>
          <w:sz w:val="28"/>
          <w:szCs w:val="28"/>
          <w:lang w:val="uk-UA"/>
        </w:rPr>
      </w:pPr>
    </w:p>
    <w:p w:rsidR="00A32B81" w:rsidRDefault="00A32B81" w:rsidP="00A32B8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A32B81">
        <w:rPr>
          <w:rFonts w:ascii="Times New Roman" w:hAnsi="Times New Roman" w:cs="Times New Roman"/>
          <w:sz w:val="28"/>
          <w:szCs w:val="28"/>
          <w:lang w:val="uk-UA"/>
        </w:rPr>
        <w:t xml:space="preserve">. ПЛАН РОЗВИТКУ ПАРКУВАЛЬНОГО ПРОСТОРУ НА </w:t>
      </w:r>
      <w:r>
        <w:rPr>
          <w:rFonts w:ascii="Times New Roman" w:hAnsi="Times New Roman" w:cs="Times New Roman"/>
          <w:sz w:val="28"/>
          <w:szCs w:val="28"/>
          <w:lang w:val="uk-UA"/>
        </w:rPr>
        <w:t>СЕРЕДНЬО</w:t>
      </w:r>
      <w:r w:rsidRPr="00A32B81">
        <w:rPr>
          <w:rFonts w:ascii="Times New Roman" w:hAnsi="Times New Roman" w:cs="Times New Roman"/>
          <w:sz w:val="28"/>
          <w:szCs w:val="28"/>
          <w:lang w:val="uk-UA"/>
        </w:rPr>
        <w:t>СТРОКОВУ ПЕРСПЕКТИВУ</w:t>
      </w:r>
    </w:p>
    <w:p w:rsidR="00A32B81" w:rsidRDefault="00A32B81" w:rsidP="00A32B81">
      <w:pPr>
        <w:spacing w:after="0"/>
        <w:jc w:val="center"/>
        <w:rPr>
          <w:rFonts w:ascii="Times New Roman" w:hAnsi="Times New Roman" w:cs="Times New Roman"/>
          <w:sz w:val="28"/>
          <w:szCs w:val="28"/>
          <w:lang w:val="uk-UA"/>
        </w:rPr>
      </w:pPr>
    </w:p>
    <w:p w:rsidR="00A32B81" w:rsidRDefault="00A32B81" w:rsidP="00A32B81">
      <w:pPr>
        <w:spacing w:after="0"/>
        <w:jc w:val="both"/>
        <w:rPr>
          <w:rFonts w:ascii="Times New Roman" w:hAnsi="Times New Roman" w:cs="Times New Roman"/>
          <w:sz w:val="28"/>
          <w:szCs w:val="28"/>
          <w:lang w:val="uk-UA"/>
        </w:rPr>
      </w:pPr>
    </w:p>
    <w:p w:rsidR="00A32B81" w:rsidRPr="00A32B81" w:rsidRDefault="00A32B81" w:rsidP="00A32B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32B81">
        <w:rPr>
          <w:rFonts w:ascii="Times New Roman" w:hAnsi="Times New Roman" w:cs="Times New Roman"/>
          <w:sz w:val="28"/>
          <w:szCs w:val="28"/>
          <w:lang w:val="uk-UA"/>
        </w:rPr>
        <w:t>Перехід до</w:t>
      </w:r>
      <w:r>
        <w:rPr>
          <w:rFonts w:ascii="Times New Roman" w:hAnsi="Times New Roman" w:cs="Times New Roman"/>
          <w:sz w:val="28"/>
          <w:szCs w:val="28"/>
          <w:lang w:val="uk-UA"/>
        </w:rPr>
        <w:t xml:space="preserve"> автоматизованої системи оплати.</w:t>
      </w:r>
    </w:p>
    <w:p w:rsidR="00A32B81" w:rsidRPr="00A32B81" w:rsidRDefault="008468FE" w:rsidP="00A32B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32B81" w:rsidRPr="00A32B81">
        <w:rPr>
          <w:rFonts w:ascii="Times New Roman" w:hAnsi="Times New Roman" w:cs="Times New Roman"/>
          <w:sz w:val="28"/>
          <w:szCs w:val="28"/>
          <w:lang w:val="uk-UA"/>
        </w:rPr>
        <w:t xml:space="preserve">Впровадження вдосконалених платіжних систем на </w:t>
      </w:r>
      <w:proofErr w:type="spellStart"/>
      <w:r w:rsidR="00A32B81" w:rsidRPr="00A32B81">
        <w:rPr>
          <w:rFonts w:ascii="Times New Roman" w:hAnsi="Times New Roman" w:cs="Times New Roman"/>
          <w:sz w:val="28"/>
          <w:szCs w:val="28"/>
          <w:lang w:val="uk-UA"/>
        </w:rPr>
        <w:t>паркувальних</w:t>
      </w:r>
      <w:proofErr w:type="spellEnd"/>
      <w:r w:rsidR="00A32B81" w:rsidRPr="00A32B81">
        <w:rPr>
          <w:rFonts w:ascii="Times New Roman" w:hAnsi="Times New Roman" w:cs="Times New Roman"/>
          <w:sz w:val="28"/>
          <w:szCs w:val="28"/>
          <w:lang w:val="uk-UA"/>
        </w:rPr>
        <w:t xml:space="preserve"> майданчиках міста  дозволять скоротити або й ліквідувати втрати бюджетних надходжень шляхом оснащення всіх платних майданчиків автоматизованими засобами оплати. Такі системи не мають </w:t>
      </w:r>
      <w:proofErr w:type="spellStart"/>
      <w:r w:rsidR="00A32B81" w:rsidRPr="00A32B81">
        <w:rPr>
          <w:rFonts w:ascii="Times New Roman" w:hAnsi="Times New Roman" w:cs="Times New Roman"/>
          <w:sz w:val="28"/>
          <w:szCs w:val="28"/>
          <w:lang w:val="uk-UA"/>
        </w:rPr>
        <w:t>паркувальників</w:t>
      </w:r>
      <w:proofErr w:type="spellEnd"/>
      <w:r w:rsidR="00A32B81" w:rsidRPr="00A32B81">
        <w:rPr>
          <w:rFonts w:ascii="Times New Roman" w:hAnsi="Times New Roman" w:cs="Times New Roman"/>
          <w:sz w:val="28"/>
          <w:szCs w:val="28"/>
          <w:lang w:val="uk-UA"/>
        </w:rPr>
        <w:t>, які б стежили за оплатою, а лише контролерів.</w:t>
      </w:r>
      <w:r w:rsidR="00496384">
        <w:rPr>
          <w:rFonts w:ascii="Times New Roman" w:hAnsi="Times New Roman" w:cs="Times New Roman"/>
          <w:sz w:val="28"/>
          <w:szCs w:val="28"/>
          <w:lang w:val="uk-UA"/>
        </w:rPr>
        <w:t xml:space="preserve"> Суть роботи таких контролерів полягає у </w:t>
      </w:r>
      <w:proofErr w:type="spellStart"/>
      <w:r w:rsidR="00496384">
        <w:rPr>
          <w:rFonts w:ascii="Times New Roman" w:hAnsi="Times New Roman" w:cs="Times New Roman"/>
          <w:sz w:val="28"/>
          <w:szCs w:val="28"/>
          <w:lang w:val="uk-UA"/>
        </w:rPr>
        <w:t>відслідковуванні</w:t>
      </w:r>
      <w:proofErr w:type="spellEnd"/>
      <w:r w:rsidR="00496384">
        <w:rPr>
          <w:rFonts w:ascii="Times New Roman" w:hAnsi="Times New Roman" w:cs="Times New Roman"/>
          <w:sz w:val="28"/>
          <w:szCs w:val="28"/>
          <w:lang w:val="uk-UA"/>
        </w:rPr>
        <w:t xml:space="preserve"> через камери спостереження за роботою </w:t>
      </w:r>
      <w:proofErr w:type="spellStart"/>
      <w:r w:rsidR="00496384">
        <w:rPr>
          <w:rFonts w:ascii="Times New Roman" w:hAnsi="Times New Roman" w:cs="Times New Roman"/>
          <w:sz w:val="28"/>
          <w:szCs w:val="28"/>
          <w:lang w:val="uk-UA"/>
        </w:rPr>
        <w:t>паркувальних</w:t>
      </w:r>
      <w:proofErr w:type="spellEnd"/>
      <w:r w:rsidR="00496384">
        <w:rPr>
          <w:rFonts w:ascii="Times New Roman" w:hAnsi="Times New Roman" w:cs="Times New Roman"/>
          <w:sz w:val="28"/>
          <w:szCs w:val="28"/>
          <w:lang w:val="uk-UA"/>
        </w:rPr>
        <w:t xml:space="preserve"> систем та контролювати оплату послуг за паркування. </w:t>
      </w:r>
    </w:p>
    <w:p w:rsidR="00A32B81" w:rsidRPr="00A32B81" w:rsidRDefault="00A32B81" w:rsidP="00A32B81">
      <w:pPr>
        <w:spacing w:after="0"/>
        <w:jc w:val="both"/>
        <w:rPr>
          <w:rFonts w:ascii="Times New Roman" w:hAnsi="Times New Roman" w:cs="Times New Roman"/>
          <w:sz w:val="28"/>
          <w:szCs w:val="28"/>
          <w:lang w:val="uk-UA"/>
        </w:rPr>
      </w:pPr>
      <w:r w:rsidRPr="00A32B81">
        <w:rPr>
          <w:rFonts w:ascii="Times New Roman" w:hAnsi="Times New Roman" w:cs="Times New Roman"/>
          <w:sz w:val="28"/>
          <w:szCs w:val="28"/>
          <w:lang w:val="uk-UA"/>
        </w:rPr>
        <w:t xml:space="preserve">        Перехід до системи функціональної автоматизованої оплати паркування</w:t>
      </w:r>
      <w:r>
        <w:rPr>
          <w:rFonts w:ascii="Times New Roman" w:hAnsi="Times New Roman" w:cs="Times New Roman"/>
          <w:sz w:val="28"/>
          <w:szCs w:val="28"/>
          <w:lang w:val="uk-UA"/>
        </w:rPr>
        <w:t xml:space="preserve"> принаймні в І зоні паркування</w:t>
      </w:r>
      <w:r w:rsidRPr="00A32B81">
        <w:rPr>
          <w:rFonts w:ascii="Times New Roman" w:hAnsi="Times New Roman" w:cs="Times New Roman"/>
          <w:sz w:val="28"/>
          <w:szCs w:val="28"/>
          <w:lang w:val="uk-UA"/>
        </w:rPr>
        <w:t xml:space="preserve"> є оптимальною </w:t>
      </w:r>
      <w:r>
        <w:rPr>
          <w:rFonts w:ascii="Times New Roman" w:hAnsi="Times New Roman" w:cs="Times New Roman"/>
          <w:sz w:val="28"/>
          <w:szCs w:val="28"/>
          <w:lang w:val="uk-UA"/>
        </w:rPr>
        <w:t>середньостроковою стратегією</w:t>
      </w:r>
      <w:r w:rsidRPr="00A32B81">
        <w:rPr>
          <w:rFonts w:ascii="Times New Roman" w:hAnsi="Times New Roman" w:cs="Times New Roman"/>
          <w:sz w:val="28"/>
          <w:szCs w:val="28"/>
          <w:lang w:val="uk-UA"/>
        </w:rPr>
        <w:t xml:space="preserve">. </w:t>
      </w:r>
    </w:p>
    <w:p w:rsidR="00A32B81" w:rsidRPr="00A32B81" w:rsidRDefault="008468FE" w:rsidP="00A32B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32B81" w:rsidRPr="00A32B81">
        <w:rPr>
          <w:rFonts w:ascii="Times New Roman" w:hAnsi="Times New Roman" w:cs="Times New Roman"/>
          <w:sz w:val="28"/>
          <w:szCs w:val="28"/>
          <w:lang w:val="uk-UA"/>
        </w:rPr>
        <w:t xml:space="preserve">Автоматизована система </w:t>
      </w:r>
      <w:r w:rsidR="00A32B81">
        <w:rPr>
          <w:rFonts w:ascii="Times New Roman" w:hAnsi="Times New Roman" w:cs="Times New Roman"/>
          <w:sz w:val="28"/>
          <w:szCs w:val="28"/>
          <w:lang w:val="uk-UA"/>
        </w:rPr>
        <w:t xml:space="preserve"> повинна спиратися на </w:t>
      </w:r>
      <w:r w:rsidR="00A32B81" w:rsidRPr="00A32B81">
        <w:rPr>
          <w:rFonts w:ascii="Times New Roman" w:hAnsi="Times New Roman" w:cs="Times New Roman"/>
          <w:sz w:val="28"/>
          <w:szCs w:val="28"/>
          <w:lang w:val="uk-UA"/>
        </w:rPr>
        <w:t>усі сучасні цифрові засоби оплати, такі як мобільний телефон, S</w:t>
      </w:r>
      <w:r w:rsidR="00A32B81">
        <w:rPr>
          <w:rFonts w:ascii="Times New Roman" w:hAnsi="Times New Roman" w:cs="Times New Roman"/>
          <w:sz w:val="28"/>
          <w:szCs w:val="28"/>
          <w:lang w:val="uk-UA"/>
        </w:rPr>
        <w:t>MS, кредитна картка та Інтернет.</w:t>
      </w:r>
    </w:p>
    <w:p w:rsidR="00A32B81" w:rsidRPr="00A32B81" w:rsidRDefault="00A32B81" w:rsidP="00A32B81">
      <w:pPr>
        <w:spacing w:after="0"/>
        <w:jc w:val="both"/>
        <w:rPr>
          <w:rFonts w:ascii="Times New Roman" w:hAnsi="Times New Roman" w:cs="Times New Roman"/>
          <w:sz w:val="28"/>
          <w:szCs w:val="28"/>
          <w:lang w:val="uk-UA"/>
        </w:rPr>
      </w:pPr>
      <w:r w:rsidRPr="00A32B81">
        <w:rPr>
          <w:rFonts w:ascii="Times New Roman" w:hAnsi="Times New Roman" w:cs="Times New Roman"/>
          <w:sz w:val="28"/>
          <w:szCs w:val="28"/>
          <w:lang w:val="uk-UA"/>
        </w:rPr>
        <w:t xml:space="preserve"> </w:t>
      </w:r>
      <w:r w:rsidR="008468FE">
        <w:rPr>
          <w:rFonts w:ascii="Times New Roman" w:hAnsi="Times New Roman" w:cs="Times New Roman"/>
          <w:sz w:val="28"/>
          <w:szCs w:val="28"/>
          <w:lang w:val="uk-UA"/>
        </w:rPr>
        <w:t xml:space="preserve">      </w:t>
      </w:r>
      <w:r w:rsidRPr="00A32B81">
        <w:rPr>
          <w:rFonts w:ascii="Times New Roman" w:hAnsi="Times New Roman" w:cs="Times New Roman"/>
          <w:sz w:val="28"/>
          <w:szCs w:val="28"/>
          <w:lang w:val="uk-UA"/>
        </w:rPr>
        <w:t>В реалізації с</w:t>
      </w:r>
      <w:r>
        <w:rPr>
          <w:rFonts w:ascii="Times New Roman" w:hAnsi="Times New Roman" w:cs="Times New Roman"/>
          <w:sz w:val="28"/>
          <w:szCs w:val="28"/>
          <w:lang w:val="uk-UA"/>
        </w:rPr>
        <w:t>ередньо</w:t>
      </w:r>
      <w:r w:rsidRPr="00A32B81">
        <w:rPr>
          <w:rFonts w:ascii="Times New Roman" w:hAnsi="Times New Roman" w:cs="Times New Roman"/>
          <w:sz w:val="28"/>
          <w:szCs w:val="28"/>
          <w:lang w:val="uk-UA"/>
        </w:rPr>
        <w:t xml:space="preserve">строкової перспективи розвитку </w:t>
      </w:r>
      <w:proofErr w:type="spellStart"/>
      <w:r w:rsidRPr="00A32B81">
        <w:rPr>
          <w:rFonts w:ascii="Times New Roman" w:hAnsi="Times New Roman" w:cs="Times New Roman"/>
          <w:sz w:val="28"/>
          <w:szCs w:val="28"/>
          <w:lang w:val="uk-UA"/>
        </w:rPr>
        <w:t>паркувального</w:t>
      </w:r>
      <w:proofErr w:type="spellEnd"/>
      <w:r w:rsidRPr="00A32B81">
        <w:rPr>
          <w:rFonts w:ascii="Times New Roman" w:hAnsi="Times New Roman" w:cs="Times New Roman"/>
          <w:sz w:val="28"/>
          <w:szCs w:val="28"/>
          <w:lang w:val="uk-UA"/>
        </w:rPr>
        <w:t xml:space="preserve"> простору м. Києва слід розробити список важливих ключових</w:t>
      </w:r>
      <w:r w:rsidR="00444D40">
        <w:rPr>
          <w:rFonts w:ascii="Times New Roman" w:hAnsi="Times New Roman" w:cs="Times New Roman"/>
          <w:sz w:val="28"/>
          <w:szCs w:val="28"/>
          <w:lang w:val="uk-UA"/>
        </w:rPr>
        <w:t xml:space="preserve"> показників ефективності (</w:t>
      </w:r>
      <w:r w:rsidRPr="00A32B81">
        <w:rPr>
          <w:rFonts w:ascii="Times New Roman" w:hAnsi="Times New Roman" w:cs="Times New Roman"/>
          <w:sz w:val="28"/>
          <w:szCs w:val="28"/>
          <w:lang w:val="uk-UA"/>
        </w:rPr>
        <w:t>кількість оплачених годин за місце на рік, рівень дотримання правил, рівень задоволення клієнтів тощо</w:t>
      </w:r>
      <w:r w:rsidR="00836F82">
        <w:rPr>
          <w:rFonts w:ascii="Times New Roman" w:hAnsi="Times New Roman" w:cs="Times New Roman"/>
          <w:sz w:val="28"/>
          <w:szCs w:val="28"/>
          <w:lang w:val="uk-UA"/>
        </w:rPr>
        <w:t xml:space="preserve">). Такі показники мають стати тими чинниками завдяки яким стане реальним оцінювати динаміку змін в </w:t>
      </w:r>
      <w:proofErr w:type="spellStart"/>
      <w:r w:rsidR="00836F82">
        <w:rPr>
          <w:rFonts w:ascii="Times New Roman" w:hAnsi="Times New Roman" w:cs="Times New Roman"/>
          <w:sz w:val="28"/>
          <w:szCs w:val="28"/>
          <w:lang w:val="uk-UA"/>
        </w:rPr>
        <w:t>паркувальному</w:t>
      </w:r>
      <w:proofErr w:type="spellEnd"/>
      <w:r w:rsidR="00836F82">
        <w:rPr>
          <w:rFonts w:ascii="Times New Roman" w:hAnsi="Times New Roman" w:cs="Times New Roman"/>
          <w:sz w:val="28"/>
          <w:szCs w:val="28"/>
          <w:lang w:val="uk-UA"/>
        </w:rPr>
        <w:t xml:space="preserve"> просторі.</w:t>
      </w:r>
    </w:p>
    <w:p w:rsidR="00A32B81" w:rsidRPr="00A32B81" w:rsidRDefault="008468FE" w:rsidP="00A32B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36F82">
        <w:rPr>
          <w:rFonts w:ascii="Times New Roman" w:hAnsi="Times New Roman" w:cs="Times New Roman"/>
          <w:sz w:val="28"/>
          <w:szCs w:val="28"/>
          <w:lang w:val="uk-UA"/>
        </w:rPr>
        <w:t xml:space="preserve">Слід зазначити, що запровадження </w:t>
      </w:r>
      <w:r w:rsidR="00A32B81" w:rsidRPr="00A32B81">
        <w:rPr>
          <w:rFonts w:ascii="Times New Roman" w:hAnsi="Times New Roman" w:cs="Times New Roman"/>
          <w:sz w:val="28"/>
          <w:szCs w:val="28"/>
          <w:lang w:val="uk-UA"/>
        </w:rPr>
        <w:t xml:space="preserve"> пілот</w:t>
      </w:r>
      <w:r w:rsidR="00836F82">
        <w:rPr>
          <w:rFonts w:ascii="Times New Roman" w:hAnsi="Times New Roman" w:cs="Times New Roman"/>
          <w:sz w:val="28"/>
          <w:szCs w:val="28"/>
          <w:lang w:val="uk-UA"/>
        </w:rPr>
        <w:t>ного</w:t>
      </w:r>
      <w:r w:rsidR="00A32B81">
        <w:rPr>
          <w:rFonts w:ascii="Times New Roman" w:hAnsi="Times New Roman" w:cs="Times New Roman"/>
          <w:sz w:val="28"/>
          <w:szCs w:val="28"/>
          <w:lang w:val="uk-UA"/>
        </w:rPr>
        <w:t xml:space="preserve"> проект</w:t>
      </w:r>
      <w:r w:rsidR="00836F82">
        <w:rPr>
          <w:rFonts w:ascii="Times New Roman" w:hAnsi="Times New Roman" w:cs="Times New Roman"/>
          <w:sz w:val="28"/>
          <w:szCs w:val="28"/>
          <w:lang w:val="uk-UA"/>
        </w:rPr>
        <w:t>у</w:t>
      </w:r>
      <w:r w:rsidR="00A32B81">
        <w:rPr>
          <w:rFonts w:ascii="Times New Roman" w:hAnsi="Times New Roman" w:cs="Times New Roman"/>
          <w:sz w:val="28"/>
          <w:szCs w:val="28"/>
          <w:lang w:val="uk-UA"/>
        </w:rPr>
        <w:t xml:space="preserve"> з </w:t>
      </w:r>
      <w:r w:rsidR="00836F82">
        <w:rPr>
          <w:rFonts w:ascii="Times New Roman" w:hAnsi="Times New Roman" w:cs="Times New Roman"/>
          <w:sz w:val="28"/>
          <w:szCs w:val="28"/>
          <w:lang w:val="uk-UA"/>
        </w:rPr>
        <w:t xml:space="preserve">автоматизації </w:t>
      </w:r>
      <w:proofErr w:type="spellStart"/>
      <w:r w:rsidR="00A32B81">
        <w:rPr>
          <w:rFonts w:ascii="Times New Roman" w:hAnsi="Times New Roman" w:cs="Times New Roman"/>
          <w:sz w:val="28"/>
          <w:szCs w:val="28"/>
          <w:lang w:val="uk-UA"/>
        </w:rPr>
        <w:t>паркувальних</w:t>
      </w:r>
      <w:proofErr w:type="spellEnd"/>
      <w:r w:rsidR="00A32B81">
        <w:rPr>
          <w:rFonts w:ascii="Times New Roman" w:hAnsi="Times New Roman" w:cs="Times New Roman"/>
          <w:sz w:val="28"/>
          <w:szCs w:val="28"/>
          <w:lang w:val="uk-UA"/>
        </w:rPr>
        <w:t xml:space="preserve"> майданчиків</w:t>
      </w:r>
      <w:r w:rsidR="00A32B81" w:rsidRPr="00A32B81">
        <w:rPr>
          <w:rFonts w:ascii="Times New Roman" w:hAnsi="Times New Roman" w:cs="Times New Roman"/>
          <w:sz w:val="28"/>
          <w:szCs w:val="28"/>
          <w:lang w:val="uk-UA"/>
        </w:rPr>
        <w:t xml:space="preserve"> розташованих в І зоні паркування, </w:t>
      </w:r>
      <w:r w:rsidR="00836F82">
        <w:rPr>
          <w:rFonts w:ascii="Times New Roman" w:hAnsi="Times New Roman" w:cs="Times New Roman"/>
          <w:sz w:val="28"/>
          <w:szCs w:val="28"/>
          <w:lang w:val="uk-UA"/>
        </w:rPr>
        <w:t>означатиме</w:t>
      </w:r>
      <w:r w:rsidR="00A32B81" w:rsidRPr="00A32B81">
        <w:rPr>
          <w:rFonts w:ascii="Times New Roman" w:hAnsi="Times New Roman" w:cs="Times New Roman"/>
          <w:sz w:val="28"/>
          <w:szCs w:val="28"/>
          <w:lang w:val="uk-UA"/>
        </w:rPr>
        <w:t xml:space="preserve">, що </w:t>
      </w:r>
      <w:r w:rsidR="00A32B81">
        <w:rPr>
          <w:rFonts w:ascii="Times New Roman" w:hAnsi="Times New Roman" w:cs="Times New Roman"/>
          <w:sz w:val="28"/>
          <w:szCs w:val="28"/>
          <w:lang w:val="uk-UA"/>
        </w:rPr>
        <w:t xml:space="preserve">необхідно вирішувати питання належної організації послуг паркування </w:t>
      </w:r>
      <w:r w:rsidR="00A32B81" w:rsidRPr="00A32B81">
        <w:rPr>
          <w:rFonts w:ascii="Times New Roman" w:hAnsi="Times New Roman" w:cs="Times New Roman"/>
          <w:sz w:val="28"/>
          <w:szCs w:val="28"/>
          <w:lang w:val="uk-UA"/>
        </w:rPr>
        <w:t xml:space="preserve"> в Зоні ІІ та в Зоні ІІІ. </w:t>
      </w:r>
      <w:r w:rsidR="00836F82">
        <w:rPr>
          <w:rFonts w:ascii="Times New Roman" w:hAnsi="Times New Roman" w:cs="Times New Roman"/>
          <w:sz w:val="28"/>
          <w:szCs w:val="28"/>
          <w:lang w:val="uk-UA"/>
        </w:rPr>
        <w:t xml:space="preserve">Без залучення сторонніх інвестицій в автоматизацію та електрифікацію </w:t>
      </w:r>
      <w:proofErr w:type="spellStart"/>
      <w:r w:rsidR="00836F82">
        <w:rPr>
          <w:rFonts w:ascii="Times New Roman" w:hAnsi="Times New Roman" w:cs="Times New Roman"/>
          <w:sz w:val="28"/>
          <w:szCs w:val="28"/>
          <w:lang w:val="uk-UA"/>
        </w:rPr>
        <w:t>паркувальних</w:t>
      </w:r>
      <w:proofErr w:type="spellEnd"/>
      <w:r w:rsidR="00836F82">
        <w:rPr>
          <w:rFonts w:ascii="Times New Roman" w:hAnsi="Times New Roman" w:cs="Times New Roman"/>
          <w:sz w:val="28"/>
          <w:szCs w:val="28"/>
          <w:lang w:val="uk-UA"/>
        </w:rPr>
        <w:t xml:space="preserve"> майданчиків, здійснення таких заходів за рахунок КПТС в І зоні паркування і буде планом розвитку на середньострокову перспективу.</w:t>
      </w:r>
    </w:p>
    <w:p w:rsidR="00482C0D" w:rsidRPr="00482C0D" w:rsidRDefault="008468FE" w:rsidP="00482C0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32B81" w:rsidRPr="00A32B81">
        <w:rPr>
          <w:rFonts w:ascii="Times New Roman" w:hAnsi="Times New Roman" w:cs="Times New Roman"/>
          <w:sz w:val="28"/>
          <w:szCs w:val="28"/>
          <w:lang w:val="uk-UA"/>
        </w:rPr>
        <w:t xml:space="preserve">Для поліпшення </w:t>
      </w:r>
      <w:r w:rsidR="00A32B81" w:rsidRPr="00682805">
        <w:rPr>
          <w:rFonts w:ascii="Times New Roman" w:hAnsi="Times New Roman" w:cs="Times New Roman"/>
          <w:sz w:val="28"/>
          <w:szCs w:val="28"/>
          <w:lang w:val="uk-UA"/>
        </w:rPr>
        <w:t>результатів контролю за сплатою послуг, Парламент</w:t>
      </w:r>
      <w:r w:rsidR="002E7826" w:rsidRPr="00682805">
        <w:rPr>
          <w:rFonts w:ascii="Times New Roman" w:hAnsi="Times New Roman" w:cs="Times New Roman"/>
          <w:sz w:val="28"/>
          <w:szCs w:val="28"/>
          <w:lang w:val="uk-UA"/>
        </w:rPr>
        <w:t>ом України був</w:t>
      </w:r>
      <w:r w:rsidR="00A32B81" w:rsidRPr="00682805">
        <w:rPr>
          <w:rFonts w:ascii="Times New Roman" w:hAnsi="Times New Roman" w:cs="Times New Roman"/>
          <w:sz w:val="28"/>
          <w:szCs w:val="28"/>
          <w:lang w:val="uk-UA"/>
        </w:rPr>
        <w:t xml:space="preserve"> ухвал</w:t>
      </w:r>
      <w:r w:rsidR="002E7826" w:rsidRPr="00682805">
        <w:rPr>
          <w:rFonts w:ascii="Times New Roman" w:hAnsi="Times New Roman" w:cs="Times New Roman"/>
          <w:sz w:val="28"/>
          <w:szCs w:val="28"/>
          <w:lang w:val="uk-UA"/>
        </w:rPr>
        <w:t xml:space="preserve">ений </w:t>
      </w:r>
      <w:r w:rsidR="00A32B81" w:rsidRPr="00682805">
        <w:rPr>
          <w:rFonts w:ascii="Times New Roman" w:hAnsi="Times New Roman" w:cs="Times New Roman"/>
          <w:sz w:val="28"/>
          <w:szCs w:val="28"/>
          <w:lang w:val="uk-UA"/>
        </w:rPr>
        <w:t>закон</w:t>
      </w:r>
      <w:r w:rsidR="002E7826" w:rsidRPr="00682805">
        <w:rPr>
          <w:rFonts w:ascii="Times New Roman" w:hAnsi="Times New Roman" w:cs="Times New Roman"/>
          <w:sz w:val="28"/>
          <w:szCs w:val="28"/>
          <w:lang w:val="uk-UA"/>
        </w:rPr>
        <w:t xml:space="preserve"> від 04.11.2016 №5364</w:t>
      </w:r>
      <w:r w:rsidR="00A32B81" w:rsidRPr="00682805">
        <w:rPr>
          <w:rFonts w:ascii="Times New Roman" w:hAnsi="Times New Roman" w:cs="Times New Roman"/>
          <w:sz w:val="28"/>
          <w:szCs w:val="28"/>
          <w:lang w:val="uk-UA"/>
        </w:rPr>
        <w:t xml:space="preserve">, </w:t>
      </w:r>
      <w:r w:rsidR="00482C0D" w:rsidRPr="00682805">
        <w:rPr>
          <w:rFonts w:ascii="Times New Roman" w:hAnsi="Times New Roman" w:cs="Times New Roman"/>
          <w:sz w:val="28"/>
          <w:szCs w:val="28"/>
          <w:lang w:val="uk-UA"/>
        </w:rPr>
        <w:t>про внесення змін до деяких законодавчих актів України щодо реформування сфери паркування транспортних засобі.</w:t>
      </w:r>
    </w:p>
    <w:p w:rsidR="00482C0D" w:rsidRDefault="00482C0D" w:rsidP="00482C0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Pr="00793E4D">
        <w:rPr>
          <w:rFonts w:ascii="Times New Roman" w:hAnsi="Times New Roman" w:cs="Times New Roman"/>
          <w:sz w:val="28"/>
          <w:szCs w:val="28"/>
          <w:lang w:val="uk-UA"/>
        </w:rPr>
        <w:t>аслідком</w:t>
      </w:r>
      <w:r>
        <w:rPr>
          <w:rFonts w:ascii="Times New Roman" w:hAnsi="Times New Roman" w:cs="Times New Roman"/>
          <w:sz w:val="28"/>
          <w:szCs w:val="28"/>
          <w:lang w:val="uk-UA"/>
        </w:rPr>
        <w:t xml:space="preserve"> прийняття</w:t>
      </w:r>
      <w:r w:rsidRPr="00793E4D">
        <w:rPr>
          <w:rFonts w:ascii="Times New Roman" w:hAnsi="Times New Roman" w:cs="Times New Roman"/>
          <w:sz w:val="28"/>
          <w:szCs w:val="28"/>
          <w:lang w:val="uk-UA"/>
        </w:rPr>
        <w:t xml:space="preserve"> цього закону м</w:t>
      </w:r>
      <w:r w:rsidR="002E7826">
        <w:rPr>
          <w:rFonts w:ascii="Times New Roman" w:hAnsi="Times New Roman" w:cs="Times New Roman"/>
          <w:sz w:val="28"/>
          <w:szCs w:val="28"/>
          <w:lang w:val="uk-UA"/>
        </w:rPr>
        <w:t>ало</w:t>
      </w:r>
      <w:r w:rsidRPr="00793E4D">
        <w:rPr>
          <w:rFonts w:ascii="Times New Roman" w:hAnsi="Times New Roman" w:cs="Times New Roman"/>
          <w:sz w:val="28"/>
          <w:szCs w:val="28"/>
          <w:lang w:val="uk-UA"/>
        </w:rPr>
        <w:t xml:space="preserve"> стати поліпшення якості міського середовища завдяки </w:t>
      </w:r>
      <w:r>
        <w:rPr>
          <w:rFonts w:ascii="Times New Roman" w:hAnsi="Times New Roman" w:cs="Times New Roman"/>
          <w:sz w:val="28"/>
          <w:szCs w:val="28"/>
          <w:lang w:val="uk-UA"/>
        </w:rPr>
        <w:t xml:space="preserve">притягненню до відповідальності порушників </w:t>
      </w:r>
      <w:r>
        <w:rPr>
          <w:rFonts w:ascii="Times New Roman" w:hAnsi="Times New Roman" w:cs="Times New Roman"/>
          <w:sz w:val="28"/>
          <w:szCs w:val="28"/>
          <w:lang w:val="uk-UA"/>
        </w:rPr>
        <w:lastRenderedPageBreak/>
        <w:t xml:space="preserve">правил паркування та </w:t>
      </w:r>
      <w:r w:rsidRPr="00793E4D">
        <w:rPr>
          <w:rFonts w:ascii="Times New Roman" w:hAnsi="Times New Roman" w:cs="Times New Roman"/>
          <w:sz w:val="28"/>
          <w:szCs w:val="28"/>
          <w:lang w:val="uk-UA"/>
        </w:rPr>
        <w:t>зменшенню кількості незаконно запа</w:t>
      </w:r>
      <w:r>
        <w:rPr>
          <w:rFonts w:ascii="Times New Roman" w:hAnsi="Times New Roman" w:cs="Times New Roman"/>
          <w:sz w:val="28"/>
          <w:szCs w:val="28"/>
          <w:lang w:val="uk-UA"/>
        </w:rPr>
        <w:t>ркованих автомобілів.</w:t>
      </w:r>
      <w:r w:rsidR="002E7826">
        <w:rPr>
          <w:rFonts w:ascii="Times New Roman" w:hAnsi="Times New Roman" w:cs="Times New Roman"/>
          <w:sz w:val="28"/>
          <w:szCs w:val="28"/>
          <w:lang w:val="uk-UA"/>
        </w:rPr>
        <w:t xml:space="preserve"> Реалії сьогодення свідчать про низьку культуру оплати послуг паркування, а організація роботи інспекторів по притягненню порушників до відповідальності є вкрай недосконалою, що вказує на те, що вищезазначений закон</w:t>
      </w:r>
      <w:r w:rsidR="008468FE">
        <w:rPr>
          <w:rFonts w:ascii="Times New Roman" w:hAnsi="Times New Roman" w:cs="Times New Roman"/>
          <w:sz w:val="28"/>
          <w:szCs w:val="28"/>
          <w:lang w:val="uk-UA"/>
        </w:rPr>
        <w:t xml:space="preserve"> потребує значного доопрацювання. Пропозиції щодо внесення відповідних змін мають бути як найшвидше підготовлені та направлені до відповідного комітету Верховної Ради України. </w:t>
      </w:r>
    </w:p>
    <w:p w:rsidR="00482C0D" w:rsidRDefault="00482C0D" w:rsidP="00482C0D">
      <w:pPr>
        <w:spacing w:after="0"/>
        <w:jc w:val="both"/>
        <w:rPr>
          <w:rFonts w:ascii="Times New Roman" w:hAnsi="Times New Roman" w:cs="Times New Roman"/>
          <w:sz w:val="28"/>
          <w:szCs w:val="28"/>
          <w:lang w:val="uk-UA"/>
        </w:rPr>
      </w:pPr>
    </w:p>
    <w:p w:rsidR="005E1EB9" w:rsidRDefault="005E1EB9" w:rsidP="00425AD2">
      <w:pPr>
        <w:spacing w:after="0"/>
        <w:jc w:val="center"/>
        <w:rPr>
          <w:rFonts w:ascii="Times New Roman" w:hAnsi="Times New Roman" w:cs="Times New Roman"/>
          <w:sz w:val="28"/>
          <w:szCs w:val="28"/>
          <w:lang w:val="uk-UA"/>
        </w:rPr>
      </w:pPr>
    </w:p>
    <w:p w:rsidR="00D14795" w:rsidRDefault="003D249A" w:rsidP="00425AD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3D24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ДЕТАЛЬНИЙ </w:t>
      </w:r>
      <w:r w:rsidR="005E1EB9">
        <w:rPr>
          <w:rFonts w:ascii="Times New Roman" w:hAnsi="Times New Roman" w:cs="Times New Roman"/>
          <w:sz w:val="28"/>
          <w:szCs w:val="28"/>
          <w:lang w:val="uk-UA"/>
        </w:rPr>
        <w:t>ПЛАН ПЕРШОЧЕРГОВИХ ДІЙ</w:t>
      </w:r>
    </w:p>
    <w:p w:rsidR="003D249A" w:rsidRDefault="003D249A" w:rsidP="00425AD2">
      <w:pPr>
        <w:spacing w:after="0"/>
        <w:jc w:val="both"/>
        <w:rPr>
          <w:rFonts w:ascii="Times New Roman" w:hAnsi="Times New Roman" w:cs="Times New Roman"/>
          <w:sz w:val="28"/>
          <w:szCs w:val="28"/>
          <w:lang w:val="uk-UA"/>
        </w:rPr>
      </w:pPr>
    </w:p>
    <w:p w:rsidR="00EB39CA" w:rsidRDefault="00EB39CA"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4.1. Контролери.</w:t>
      </w:r>
    </w:p>
    <w:p w:rsidR="008F4533" w:rsidRDefault="008468FE"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3ED1" w:rsidRPr="00A43ED1">
        <w:rPr>
          <w:rFonts w:ascii="Times New Roman" w:hAnsi="Times New Roman" w:cs="Times New Roman"/>
          <w:sz w:val="28"/>
          <w:szCs w:val="28"/>
          <w:lang w:val="uk-UA"/>
        </w:rPr>
        <w:t xml:space="preserve">Загальний принцип </w:t>
      </w:r>
      <w:r w:rsidR="00002593">
        <w:rPr>
          <w:rFonts w:ascii="Times New Roman" w:hAnsi="Times New Roman" w:cs="Times New Roman"/>
          <w:sz w:val="28"/>
          <w:szCs w:val="28"/>
          <w:lang w:val="uk-UA"/>
        </w:rPr>
        <w:t>реанімаційних заходів відновлення комунального підприємства</w:t>
      </w:r>
      <w:r>
        <w:rPr>
          <w:rFonts w:ascii="Times New Roman" w:hAnsi="Times New Roman" w:cs="Times New Roman"/>
          <w:sz w:val="28"/>
          <w:szCs w:val="28"/>
          <w:lang w:val="uk-UA"/>
        </w:rPr>
        <w:t xml:space="preserve"> </w:t>
      </w:r>
      <w:r w:rsidR="002E7826">
        <w:rPr>
          <w:rFonts w:ascii="Times New Roman" w:hAnsi="Times New Roman" w:cs="Times New Roman"/>
          <w:sz w:val="28"/>
          <w:szCs w:val="28"/>
          <w:lang w:val="uk-UA"/>
        </w:rPr>
        <w:t xml:space="preserve">полягає в тому щоб </w:t>
      </w:r>
      <w:r w:rsidR="008F4533">
        <w:rPr>
          <w:rFonts w:ascii="Times New Roman" w:hAnsi="Times New Roman" w:cs="Times New Roman"/>
          <w:sz w:val="28"/>
          <w:szCs w:val="28"/>
          <w:lang w:val="uk-UA"/>
        </w:rPr>
        <w:t>змусити працювати чинну систему</w:t>
      </w:r>
      <w:r w:rsidR="00A43ED1" w:rsidRPr="00A43ED1">
        <w:rPr>
          <w:rFonts w:ascii="Times New Roman" w:hAnsi="Times New Roman" w:cs="Times New Roman"/>
          <w:sz w:val="28"/>
          <w:szCs w:val="28"/>
          <w:lang w:val="uk-UA"/>
        </w:rPr>
        <w:t xml:space="preserve">, особливо перш, ніж її розширювати. </w:t>
      </w:r>
      <w:r w:rsidR="008F4533">
        <w:rPr>
          <w:rFonts w:ascii="Times New Roman" w:hAnsi="Times New Roman" w:cs="Times New Roman"/>
          <w:sz w:val="28"/>
          <w:szCs w:val="28"/>
          <w:lang w:val="uk-UA"/>
        </w:rPr>
        <w:t>З</w:t>
      </w:r>
      <w:r w:rsidR="00A43ED1" w:rsidRPr="00A43ED1">
        <w:rPr>
          <w:rFonts w:ascii="Times New Roman" w:hAnsi="Times New Roman" w:cs="Times New Roman"/>
          <w:sz w:val="28"/>
          <w:szCs w:val="28"/>
          <w:lang w:val="uk-UA"/>
        </w:rPr>
        <w:t xml:space="preserve"> огляду на правові перешкоди для надійного контролю дотримання</w:t>
      </w:r>
      <w:r w:rsidR="008F4533">
        <w:rPr>
          <w:rFonts w:ascii="Times New Roman" w:hAnsi="Times New Roman" w:cs="Times New Roman"/>
          <w:sz w:val="28"/>
          <w:szCs w:val="28"/>
          <w:lang w:val="uk-UA"/>
        </w:rPr>
        <w:t xml:space="preserve"> водіями правил паркування</w:t>
      </w:r>
      <w:r w:rsidR="00A43ED1" w:rsidRPr="00A43ED1">
        <w:rPr>
          <w:rFonts w:ascii="Times New Roman" w:hAnsi="Times New Roman" w:cs="Times New Roman"/>
          <w:sz w:val="28"/>
          <w:szCs w:val="28"/>
          <w:lang w:val="uk-UA"/>
        </w:rPr>
        <w:t xml:space="preserve">, в короткостроковій перспективі годі сподіватися значного поліпшення фінансових аспектів ситуації. Отже, в короткостроковій </w:t>
      </w:r>
      <w:r w:rsidR="008F4533">
        <w:rPr>
          <w:rFonts w:ascii="Times New Roman" w:hAnsi="Times New Roman" w:cs="Times New Roman"/>
          <w:sz w:val="28"/>
          <w:szCs w:val="28"/>
          <w:lang w:val="uk-UA"/>
        </w:rPr>
        <w:t>перспективі залучення інвестицій</w:t>
      </w:r>
      <w:r w:rsidR="00A43ED1" w:rsidRPr="00A43ED1">
        <w:rPr>
          <w:rFonts w:ascii="Times New Roman" w:hAnsi="Times New Roman" w:cs="Times New Roman"/>
          <w:sz w:val="28"/>
          <w:szCs w:val="28"/>
          <w:lang w:val="uk-UA"/>
        </w:rPr>
        <w:t xml:space="preserve"> для</w:t>
      </w:r>
      <w:r w:rsidR="008F4533">
        <w:rPr>
          <w:rFonts w:ascii="Times New Roman" w:hAnsi="Times New Roman" w:cs="Times New Roman"/>
          <w:sz w:val="28"/>
          <w:szCs w:val="28"/>
          <w:lang w:val="uk-UA"/>
        </w:rPr>
        <w:t xml:space="preserve"> запровадження сучасних автоматизованих систем паркування </w:t>
      </w:r>
      <w:r w:rsidR="00A43ED1" w:rsidRPr="00A43ED1">
        <w:rPr>
          <w:rFonts w:ascii="Times New Roman" w:hAnsi="Times New Roman" w:cs="Times New Roman"/>
          <w:sz w:val="28"/>
          <w:szCs w:val="28"/>
          <w:lang w:val="uk-UA"/>
        </w:rPr>
        <w:t>малоймовірне.</w:t>
      </w:r>
      <w:r w:rsidR="0089246D">
        <w:rPr>
          <w:rFonts w:ascii="Times New Roman" w:hAnsi="Times New Roman" w:cs="Times New Roman"/>
          <w:sz w:val="28"/>
          <w:szCs w:val="28"/>
          <w:lang w:val="uk-UA"/>
        </w:rPr>
        <w:t xml:space="preserve"> Хоча є один варіант, який за деяких умов може забезпечити  фінансові надходження з метою запровадження інноваційних технологій в облашт</w:t>
      </w:r>
      <w:r w:rsidR="003D249A">
        <w:rPr>
          <w:rFonts w:ascii="Times New Roman" w:hAnsi="Times New Roman" w:cs="Times New Roman"/>
          <w:sz w:val="28"/>
          <w:szCs w:val="28"/>
          <w:lang w:val="uk-UA"/>
        </w:rPr>
        <w:t xml:space="preserve">ування </w:t>
      </w:r>
      <w:proofErr w:type="spellStart"/>
      <w:r w:rsidR="003D249A">
        <w:rPr>
          <w:rFonts w:ascii="Times New Roman" w:hAnsi="Times New Roman" w:cs="Times New Roman"/>
          <w:sz w:val="28"/>
          <w:szCs w:val="28"/>
          <w:lang w:val="uk-UA"/>
        </w:rPr>
        <w:t>паркувальних</w:t>
      </w:r>
      <w:proofErr w:type="spellEnd"/>
      <w:r w:rsidR="003D249A">
        <w:rPr>
          <w:rFonts w:ascii="Times New Roman" w:hAnsi="Times New Roman" w:cs="Times New Roman"/>
          <w:sz w:val="28"/>
          <w:szCs w:val="28"/>
          <w:lang w:val="uk-UA"/>
        </w:rPr>
        <w:t xml:space="preserve"> майданчиків, про нього нижче.</w:t>
      </w:r>
    </w:p>
    <w:p w:rsidR="00530B40" w:rsidRDefault="0089246D" w:rsidP="009265C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D2157" w:rsidRDefault="00530B40"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будь якому разі рішення про заборону роботи </w:t>
      </w:r>
      <w:proofErr w:type="spellStart"/>
      <w:r>
        <w:rPr>
          <w:rFonts w:ascii="Times New Roman" w:hAnsi="Times New Roman" w:cs="Times New Roman"/>
          <w:sz w:val="28"/>
          <w:szCs w:val="28"/>
          <w:lang w:val="uk-UA"/>
        </w:rPr>
        <w:t>паркувальників</w:t>
      </w:r>
      <w:proofErr w:type="spellEnd"/>
      <w:r>
        <w:rPr>
          <w:rFonts w:ascii="Times New Roman" w:hAnsi="Times New Roman" w:cs="Times New Roman"/>
          <w:sz w:val="28"/>
          <w:szCs w:val="28"/>
          <w:lang w:val="uk-UA"/>
        </w:rPr>
        <w:t xml:space="preserve"> в</w:t>
      </w:r>
      <w:r w:rsidR="00E36A76">
        <w:rPr>
          <w:rFonts w:ascii="Times New Roman" w:hAnsi="Times New Roman" w:cs="Times New Roman"/>
          <w:sz w:val="28"/>
          <w:szCs w:val="28"/>
          <w:lang w:val="uk-UA"/>
        </w:rPr>
        <w:t xml:space="preserve"> повній мірі </w:t>
      </w:r>
      <w:r>
        <w:rPr>
          <w:rFonts w:ascii="Times New Roman" w:hAnsi="Times New Roman" w:cs="Times New Roman"/>
          <w:sz w:val="28"/>
          <w:szCs w:val="28"/>
          <w:lang w:val="uk-UA"/>
        </w:rPr>
        <w:t xml:space="preserve">реалізувати </w:t>
      </w:r>
      <w:r w:rsidR="004D1FB0">
        <w:rPr>
          <w:rFonts w:ascii="Times New Roman" w:hAnsi="Times New Roman" w:cs="Times New Roman"/>
          <w:sz w:val="28"/>
          <w:szCs w:val="28"/>
          <w:lang w:val="uk-UA"/>
        </w:rPr>
        <w:t>не вдалось</w:t>
      </w:r>
      <w:r>
        <w:rPr>
          <w:rFonts w:ascii="Times New Roman" w:hAnsi="Times New Roman" w:cs="Times New Roman"/>
          <w:sz w:val="28"/>
          <w:szCs w:val="28"/>
          <w:lang w:val="uk-UA"/>
        </w:rPr>
        <w:t>,</w:t>
      </w:r>
      <w:r w:rsidR="00E36A76">
        <w:rPr>
          <w:rFonts w:ascii="Times New Roman" w:hAnsi="Times New Roman" w:cs="Times New Roman"/>
          <w:sz w:val="28"/>
          <w:szCs w:val="28"/>
          <w:lang w:val="uk-UA"/>
        </w:rPr>
        <w:t xml:space="preserve"> насамперед тому, що між КПТС</w:t>
      </w:r>
      <w:r w:rsidR="00CD0D28">
        <w:rPr>
          <w:rFonts w:ascii="Times New Roman" w:hAnsi="Times New Roman" w:cs="Times New Roman"/>
          <w:sz w:val="28"/>
          <w:szCs w:val="28"/>
          <w:lang w:val="uk-UA"/>
        </w:rPr>
        <w:t xml:space="preserve"> та приватними структурами укладаються</w:t>
      </w:r>
      <w:r w:rsidR="00E36A76">
        <w:rPr>
          <w:rFonts w:ascii="Times New Roman" w:hAnsi="Times New Roman" w:cs="Times New Roman"/>
          <w:sz w:val="28"/>
          <w:szCs w:val="28"/>
          <w:lang w:val="uk-UA"/>
        </w:rPr>
        <w:t xml:space="preserve"> цивільно</w:t>
      </w:r>
      <w:r w:rsidR="00CD0D28">
        <w:rPr>
          <w:rFonts w:ascii="Times New Roman" w:hAnsi="Times New Roman" w:cs="Times New Roman"/>
          <w:sz w:val="28"/>
          <w:szCs w:val="28"/>
          <w:lang w:val="uk-UA"/>
        </w:rPr>
        <w:t>-</w:t>
      </w:r>
      <w:r w:rsidR="00E36A76">
        <w:rPr>
          <w:rFonts w:ascii="Times New Roman" w:hAnsi="Times New Roman" w:cs="Times New Roman"/>
          <w:sz w:val="28"/>
          <w:szCs w:val="28"/>
          <w:lang w:val="uk-UA"/>
        </w:rPr>
        <w:t>правові угоди, за умовами яких останні сплачують на користь КПТС кошти, а КПТС надає таким організаціям право здійснювати платне паркування.</w:t>
      </w:r>
      <w:r w:rsidR="00F85482">
        <w:rPr>
          <w:rFonts w:ascii="Times New Roman" w:hAnsi="Times New Roman" w:cs="Times New Roman"/>
          <w:sz w:val="28"/>
          <w:szCs w:val="28"/>
          <w:lang w:val="uk-UA"/>
        </w:rPr>
        <w:t xml:space="preserve"> Враховуючи, що </w:t>
      </w:r>
      <w:r w:rsidR="00CD0D28">
        <w:rPr>
          <w:rFonts w:ascii="Times New Roman" w:hAnsi="Times New Roman" w:cs="Times New Roman"/>
          <w:sz w:val="28"/>
          <w:szCs w:val="28"/>
          <w:lang w:val="uk-UA"/>
        </w:rPr>
        <w:t>цивільно-правові угоди є діючими</w:t>
      </w:r>
      <w:r w:rsidR="00353736">
        <w:rPr>
          <w:rFonts w:ascii="Times New Roman" w:hAnsi="Times New Roman" w:cs="Times New Roman"/>
          <w:sz w:val="28"/>
          <w:szCs w:val="28"/>
          <w:lang w:val="uk-UA"/>
        </w:rPr>
        <w:t>,</w:t>
      </w:r>
      <w:r w:rsidR="00F85482">
        <w:rPr>
          <w:rFonts w:ascii="Times New Roman" w:hAnsi="Times New Roman" w:cs="Times New Roman"/>
          <w:sz w:val="28"/>
          <w:szCs w:val="28"/>
          <w:lang w:val="uk-UA"/>
        </w:rPr>
        <w:t xml:space="preserve"> обмеження щодо способів </w:t>
      </w:r>
      <w:r w:rsidR="00353736">
        <w:rPr>
          <w:rFonts w:ascii="Times New Roman" w:hAnsi="Times New Roman" w:cs="Times New Roman"/>
          <w:sz w:val="28"/>
          <w:szCs w:val="28"/>
          <w:lang w:val="uk-UA"/>
        </w:rPr>
        <w:t>отримання</w:t>
      </w:r>
      <w:r w:rsidR="00F85482">
        <w:rPr>
          <w:rFonts w:ascii="Times New Roman" w:hAnsi="Times New Roman" w:cs="Times New Roman"/>
          <w:sz w:val="28"/>
          <w:szCs w:val="28"/>
          <w:lang w:val="uk-UA"/>
        </w:rPr>
        <w:t xml:space="preserve"> коштів з користувачів послуг вони не містять (м</w:t>
      </w:r>
      <w:r w:rsidR="00353736">
        <w:rPr>
          <w:rFonts w:ascii="Times New Roman" w:hAnsi="Times New Roman" w:cs="Times New Roman"/>
          <w:sz w:val="28"/>
          <w:szCs w:val="28"/>
          <w:lang w:val="uk-UA"/>
        </w:rPr>
        <w:t>а</w:t>
      </w:r>
      <w:r w:rsidR="000D21D0">
        <w:rPr>
          <w:rFonts w:ascii="Times New Roman" w:hAnsi="Times New Roman" w:cs="Times New Roman"/>
          <w:sz w:val="28"/>
          <w:szCs w:val="28"/>
          <w:lang w:val="uk-UA"/>
        </w:rPr>
        <w:t>ю</w:t>
      </w:r>
      <w:r w:rsidR="00353736">
        <w:rPr>
          <w:rFonts w:ascii="Times New Roman" w:hAnsi="Times New Roman" w:cs="Times New Roman"/>
          <w:sz w:val="28"/>
          <w:szCs w:val="28"/>
          <w:lang w:val="uk-UA"/>
        </w:rPr>
        <w:t>ть право працювати</w:t>
      </w:r>
      <w:r w:rsidR="008468FE">
        <w:rPr>
          <w:rFonts w:ascii="Times New Roman" w:hAnsi="Times New Roman" w:cs="Times New Roman"/>
          <w:sz w:val="28"/>
          <w:szCs w:val="28"/>
          <w:lang w:val="uk-UA"/>
        </w:rPr>
        <w:t xml:space="preserve"> </w:t>
      </w:r>
      <w:proofErr w:type="spellStart"/>
      <w:r w:rsidR="00F85482">
        <w:rPr>
          <w:rFonts w:ascii="Times New Roman" w:hAnsi="Times New Roman" w:cs="Times New Roman"/>
          <w:sz w:val="28"/>
          <w:szCs w:val="28"/>
          <w:lang w:val="uk-UA"/>
        </w:rPr>
        <w:t>паркувальники</w:t>
      </w:r>
      <w:proofErr w:type="spellEnd"/>
      <w:r w:rsidR="00F85482">
        <w:rPr>
          <w:rFonts w:ascii="Times New Roman" w:hAnsi="Times New Roman" w:cs="Times New Roman"/>
          <w:sz w:val="28"/>
          <w:szCs w:val="28"/>
          <w:lang w:val="uk-UA"/>
        </w:rPr>
        <w:t xml:space="preserve">).  </w:t>
      </w:r>
      <w:r w:rsidR="004E4122">
        <w:rPr>
          <w:rFonts w:ascii="Times New Roman" w:hAnsi="Times New Roman" w:cs="Times New Roman"/>
          <w:sz w:val="28"/>
          <w:szCs w:val="28"/>
          <w:lang w:val="uk-UA"/>
        </w:rPr>
        <w:t>Тобто приватні структури мають всі юридичні підстав</w:t>
      </w:r>
      <w:r w:rsidR="004D1FB0">
        <w:rPr>
          <w:rFonts w:ascii="Times New Roman" w:hAnsi="Times New Roman" w:cs="Times New Roman"/>
          <w:sz w:val="28"/>
          <w:szCs w:val="28"/>
          <w:lang w:val="uk-UA"/>
        </w:rPr>
        <w:t xml:space="preserve">и для оформлення </w:t>
      </w:r>
      <w:proofErr w:type="spellStart"/>
      <w:r w:rsidR="004D1FB0">
        <w:rPr>
          <w:rFonts w:ascii="Times New Roman" w:hAnsi="Times New Roman" w:cs="Times New Roman"/>
          <w:sz w:val="28"/>
          <w:szCs w:val="28"/>
          <w:lang w:val="uk-UA"/>
        </w:rPr>
        <w:t>паркувальників</w:t>
      </w:r>
      <w:proofErr w:type="spellEnd"/>
      <w:r w:rsidR="00C12DDE">
        <w:rPr>
          <w:rFonts w:ascii="Times New Roman" w:hAnsi="Times New Roman" w:cs="Times New Roman"/>
          <w:sz w:val="28"/>
          <w:szCs w:val="28"/>
          <w:lang w:val="uk-UA"/>
        </w:rPr>
        <w:t xml:space="preserve"> </w:t>
      </w:r>
      <w:r w:rsidR="004E4122">
        <w:rPr>
          <w:rFonts w:ascii="Times New Roman" w:hAnsi="Times New Roman" w:cs="Times New Roman"/>
          <w:sz w:val="28"/>
          <w:szCs w:val="28"/>
          <w:lang w:val="uk-UA"/>
        </w:rPr>
        <w:t>на роботу</w:t>
      </w:r>
      <w:r w:rsidR="00D44823">
        <w:rPr>
          <w:rFonts w:ascii="Times New Roman" w:hAnsi="Times New Roman" w:cs="Times New Roman"/>
          <w:sz w:val="28"/>
          <w:szCs w:val="28"/>
          <w:lang w:val="uk-UA"/>
        </w:rPr>
        <w:t xml:space="preserve"> і не чим не обмежені в</w:t>
      </w:r>
      <w:r w:rsidR="00C12DDE">
        <w:rPr>
          <w:rFonts w:ascii="Times New Roman" w:hAnsi="Times New Roman" w:cs="Times New Roman"/>
          <w:sz w:val="28"/>
          <w:szCs w:val="28"/>
          <w:lang w:val="uk-UA"/>
        </w:rPr>
        <w:t xml:space="preserve"> </w:t>
      </w:r>
      <w:r w:rsidR="00D44823">
        <w:rPr>
          <w:rFonts w:ascii="Times New Roman" w:hAnsi="Times New Roman" w:cs="Times New Roman"/>
          <w:sz w:val="28"/>
          <w:szCs w:val="28"/>
          <w:lang w:val="uk-UA"/>
        </w:rPr>
        <w:t>організації своєї діяльності. По-перше таке рішення протирічить цивільно-правовим засадам та умовам договору</w:t>
      </w:r>
      <w:r w:rsidR="00353736">
        <w:rPr>
          <w:rFonts w:ascii="Times New Roman" w:hAnsi="Times New Roman" w:cs="Times New Roman"/>
          <w:sz w:val="28"/>
          <w:szCs w:val="28"/>
          <w:lang w:val="uk-UA"/>
        </w:rPr>
        <w:t xml:space="preserve"> з боку КПТС</w:t>
      </w:r>
      <w:r w:rsidR="00D44823">
        <w:rPr>
          <w:rFonts w:ascii="Times New Roman" w:hAnsi="Times New Roman" w:cs="Times New Roman"/>
          <w:sz w:val="28"/>
          <w:szCs w:val="28"/>
          <w:lang w:val="uk-UA"/>
        </w:rPr>
        <w:t xml:space="preserve">. </w:t>
      </w:r>
      <w:r w:rsidR="00CD0D28">
        <w:rPr>
          <w:rFonts w:ascii="Times New Roman" w:hAnsi="Times New Roman" w:cs="Times New Roman"/>
          <w:sz w:val="28"/>
          <w:szCs w:val="28"/>
          <w:lang w:val="uk-UA"/>
        </w:rPr>
        <w:t>По-друге,</w:t>
      </w:r>
      <w:r w:rsidR="004D1FB0">
        <w:rPr>
          <w:rFonts w:ascii="Times New Roman" w:hAnsi="Times New Roman" w:cs="Times New Roman"/>
          <w:sz w:val="28"/>
          <w:szCs w:val="28"/>
          <w:lang w:val="uk-UA"/>
        </w:rPr>
        <w:t xml:space="preserve"> </w:t>
      </w:r>
      <w:r w:rsidR="00CD0D28">
        <w:rPr>
          <w:rFonts w:ascii="Times New Roman" w:hAnsi="Times New Roman" w:cs="Times New Roman"/>
          <w:sz w:val="28"/>
          <w:szCs w:val="28"/>
          <w:lang w:val="uk-UA"/>
        </w:rPr>
        <w:t>обмеження приватних структур в організації своєї діяльності є незаконним і</w:t>
      </w:r>
      <w:r w:rsidR="004D1FB0">
        <w:rPr>
          <w:rFonts w:ascii="Times New Roman" w:hAnsi="Times New Roman" w:cs="Times New Roman"/>
          <w:sz w:val="28"/>
          <w:szCs w:val="28"/>
          <w:lang w:val="uk-UA"/>
        </w:rPr>
        <w:t xml:space="preserve"> порушує конституційні права осіб, які працюють </w:t>
      </w:r>
      <w:proofErr w:type="spellStart"/>
      <w:r w:rsidR="004D1FB0">
        <w:rPr>
          <w:rFonts w:ascii="Times New Roman" w:hAnsi="Times New Roman" w:cs="Times New Roman"/>
          <w:sz w:val="28"/>
          <w:szCs w:val="28"/>
          <w:lang w:val="uk-UA"/>
        </w:rPr>
        <w:t>паркувальниками</w:t>
      </w:r>
      <w:proofErr w:type="spellEnd"/>
      <w:r w:rsidR="004D1FB0">
        <w:rPr>
          <w:rFonts w:ascii="Times New Roman" w:hAnsi="Times New Roman" w:cs="Times New Roman"/>
          <w:sz w:val="28"/>
          <w:szCs w:val="28"/>
          <w:lang w:val="uk-UA"/>
        </w:rPr>
        <w:t xml:space="preserve"> в приватних структурах (в тому числі за цивільно-правовими угодами). </w:t>
      </w:r>
    </w:p>
    <w:p w:rsidR="0089246D" w:rsidRDefault="00C12DDE"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1FB0">
        <w:rPr>
          <w:rFonts w:ascii="Times New Roman" w:hAnsi="Times New Roman" w:cs="Times New Roman"/>
          <w:sz w:val="28"/>
          <w:szCs w:val="28"/>
          <w:lang w:val="uk-UA"/>
        </w:rPr>
        <w:t xml:space="preserve">Останнім негативним наслідком слід зазначити, що </w:t>
      </w:r>
      <w:r w:rsidR="00BD2CEC">
        <w:rPr>
          <w:rFonts w:ascii="Times New Roman" w:hAnsi="Times New Roman" w:cs="Times New Roman"/>
          <w:sz w:val="28"/>
          <w:szCs w:val="28"/>
          <w:lang w:val="uk-UA"/>
        </w:rPr>
        <w:t>попит</w:t>
      </w:r>
      <w:r w:rsidR="004D1FB0">
        <w:rPr>
          <w:rFonts w:ascii="Times New Roman" w:hAnsi="Times New Roman" w:cs="Times New Roman"/>
          <w:sz w:val="28"/>
          <w:szCs w:val="28"/>
          <w:lang w:val="uk-UA"/>
        </w:rPr>
        <w:t xml:space="preserve"> керує пропозицією, насправді за умови браку місць паркування в місцях де працювали комунальні </w:t>
      </w:r>
      <w:proofErr w:type="spellStart"/>
      <w:r w:rsidR="004D1FB0">
        <w:rPr>
          <w:rFonts w:ascii="Times New Roman" w:hAnsi="Times New Roman" w:cs="Times New Roman"/>
          <w:sz w:val="28"/>
          <w:szCs w:val="28"/>
          <w:lang w:val="uk-UA"/>
        </w:rPr>
        <w:t>паркувальники</w:t>
      </w:r>
      <w:proofErr w:type="spellEnd"/>
      <w:r w:rsidR="004D1FB0">
        <w:rPr>
          <w:rFonts w:ascii="Times New Roman" w:hAnsi="Times New Roman" w:cs="Times New Roman"/>
          <w:sz w:val="28"/>
          <w:szCs w:val="28"/>
          <w:lang w:val="uk-UA"/>
        </w:rPr>
        <w:t xml:space="preserve"> наразі працюють не встановлені особи</w:t>
      </w:r>
      <w:r w:rsidR="00BD2CEC">
        <w:rPr>
          <w:rFonts w:ascii="Times New Roman" w:hAnsi="Times New Roman" w:cs="Times New Roman"/>
          <w:sz w:val="28"/>
          <w:szCs w:val="28"/>
          <w:lang w:val="uk-UA"/>
        </w:rPr>
        <w:t xml:space="preserve">, які в повній мірі привласнюють отримані кошти. Є велика імовірність, що тіньові </w:t>
      </w:r>
      <w:proofErr w:type="spellStart"/>
      <w:r w:rsidR="00BD2CEC">
        <w:rPr>
          <w:rFonts w:ascii="Times New Roman" w:hAnsi="Times New Roman" w:cs="Times New Roman"/>
          <w:sz w:val="28"/>
          <w:szCs w:val="28"/>
          <w:lang w:val="uk-UA"/>
        </w:rPr>
        <w:t>паркувальники</w:t>
      </w:r>
      <w:proofErr w:type="spellEnd"/>
      <w:r w:rsidR="00BD2CEC">
        <w:rPr>
          <w:rFonts w:ascii="Times New Roman" w:hAnsi="Times New Roman" w:cs="Times New Roman"/>
          <w:sz w:val="28"/>
          <w:szCs w:val="28"/>
          <w:lang w:val="uk-UA"/>
        </w:rPr>
        <w:t xml:space="preserve"> працюють за домовленістю з організаціями, підприємствами, закладами харчування розташованими біля такого </w:t>
      </w:r>
      <w:proofErr w:type="spellStart"/>
      <w:r w:rsidR="00BD2CEC">
        <w:rPr>
          <w:rFonts w:ascii="Times New Roman" w:hAnsi="Times New Roman" w:cs="Times New Roman"/>
          <w:sz w:val="28"/>
          <w:szCs w:val="28"/>
          <w:lang w:val="uk-UA"/>
        </w:rPr>
        <w:t>паркувального</w:t>
      </w:r>
      <w:proofErr w:type="spellEnd"/>
      <w:r w:rsidR="00BD2CEC">
        <w:rPr>
          <w:rFonts w:ascii="Times New Roman" w:hAnsi="Times New Roman" w:cs="Times New Roman"/>
          <w:sz w:val="28"/>
          <w:szCs w:val="28"/>
          <w:lang w:val="uk-UA"/>
        </w:rPr>
        <w:t xml:space="preserve"> майданчику. Керівництво закладів зацікавлене в організації паркування для своїх клієнтів, а керівництво організацій і підприємств в </w:t>
      </w:r>
      <w:r w:rsidR="00BD2CEC">
        <w:rPr>
          <w:rFonts w:ascii="Times New Roman" w:hAnsi="Times New Roman" w:cs="Times New Roman"/>
          <w:sz w:val="28"/>
          <w:szCs w:val="28"/>
          <w:lang w:val="uk-UA"/>
        </w:rPr>
        <w:lastRenderedPageBreak/>
        <w:t xml:space="preserve">фіксуванні на </w:t>
      </w:r>
      <w:proofErr w:type="spellStart"/>
      <w:r w:rsidR="00BD2CEC">
        <w:rPr>
          <w:rFonts w:ascii="Times New Roman" w:hAnsi="Times New Roman" w:cs="Times New Roman"/>
          <w:sz w:val="28"/>
          <w:szCs w:val="28"/>
          <w:lang w:val="uk-UA"/>
        </w:rPr>
        <w:t>паркувальному</w:t>
      </w:r>
      <w:proofErr w:type="spellEnd"/>
      <w:r w:rsidR="00BD2CEC">
        <w:rPr>
          <w:rFonts w:ascii="Times New Roman" w:hAnsi="Times New Roman" w:cs="Times New Roman"/>
          <w:sz w:val="28"/>
          <w:szCs w:val="28"/>
          <w:lang w:val="uk-UA"/>
        </w:rPr>
        <w:t xml:space="preserve"> майданчику місця для власного автомобіля та автомобілів своїх працівників</w:t>
      </w:r>
      <w:r w:rsidR="00802D47">
        <w:rPr>
          <w:rFonts w:ascii="Times New Roman" w:hAnsi="Times New Roman" w:cs="Times New Roman"/>
          <w:sz w:val="28"/>
          <w:szCs w:val="28"/>
          <w:lang w:val="uk-UA"/>
        </w:rPr>
        <w:t xml:space="preserve">. Такий стан дозволяє </w:t>
      </w:r>
      <w:r w:rsidR="00AD2157">
        <w:rPr>
          <w:rFonts w:ascii="Times New Roman" w:hAnsi="Times New Roman" w:cs="Times New Roman"/>
          <w:sz w:val="28"/>
          <w:szCs w:val="28"/>
          <w:lang w:val="uk-UA"/>
        </w:rPr>
        <w:t xml:space="preserve">платити тіньовому </w:t>
      </w:r>
      <w:proofErr w:type="spellStart"/>
      <w:r w:rsidR="00AD2157">
        <w:rPr>
          <w:rFonts w:ascii="Times New Roman" w:hAnsi="Times New Roman" w:cs="Times New Roman"/>
          <w:sz w:val="28"/>
          <w:szCs w:val="28"/>
          <w:lang w:val="uk-UA"/>
        </w:rPr>
        <w:t>паркувальнику</w:t>
      </w:r>
      <w:proofErr w:type="spellEnd"/>
      <w:r w:rsidR="00AD2157">
        <w:rPr>
          <w:rFonts w:ascii="Times New Roman" w:hAnsi="Times New Roman" w:cs="Times New Roman"/>
          <w:sz w:val="28"/>
          <w:szCs w:val="28"/>
          <w:lang w:val="uk-UA"/>
        </w:rPr>
        <w:t xml:space="preserve"> заробітну плату щомісяця тому візуально на </w:t>
      </w:r>
      <w:proofErr w:type="spellStart"/>
      <w:r w:rsidR="00AD2157">
        <w:rPr>
          <w:rFonts w:ascii="Times New Roman" w:hAnsi="Times New Roman" w:cs="Times New Roman"/>
          <w:sz w:val="28"/>
          <w:szCs w:val="28"/>
          <w:lang w:val="uk-UA"/>
        </w:rPr>
        <w:t>паркувальному</w:t>
      </w:r>
      <w:proofErr w:type="spellEnd"/>
      <w:r w:rsidR="00AD2157">
        <w:rPr>
          <w:rFonts w:ascii="Times New Roman" w:hAnsi="Times New Roman" w:cs="Times New Roman"/>
          <w:sz w:val="28"/>
          <w:szCs w:val="28"/>
          <w:lang w:val="uk-UA"/>
        </w:rPr>
        <w:t xml:space="preserve"> майданчику ніхто гроші не збирає.</w:t>
      </w:r>
    </w:p>
    <w:p w:rsidR="00AD2157" w:rsidRDefault="00C12DDE"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D2157">
        <w:rPr>
          <w:rFonts w:ascii="Times New Roman" w:hAnsi="Times New Roman" w:cs="Times New Roman"/>
          <w:sz w:val="28"/>
          <w:szCs w:val="28"/>
          <w:lang w:val="uk-UA"/>
        </w:rPr>
        <w:t>Відповідно прийняття  рішення</w:t>
      </w:r>
      <w:r w:rsidR="00CD0D28">
        <w:rPr>
          <w:rFonts w:ascii="Times New Roman" w:hAnsi="Times New Roman" w:cs="Times New Roman"/>
          <w:sz w:val="28"/>
          <w:szCs w:val="28"/>
          <w:lang w:val="uk-UA"/>
        </w:rPr>
        <w:t xml:space="preserve"> про заборону готівкових розрахунків</w:t>
      </w:r>
      <w:r w:rsidR="00AD2157">
        <w:rPr>
          <w:rFonts w:ascii="Times New Roman" w:hAnsi="Times New Roman" w:cs="Times New Roman"/>
          <w:sz w:val="28"/>
          <w:szCs w:val="28"/>
          <w:lang w:val="uk-UA"/>
        </w:rPr>
        <w:t xml:space="preserve"> в повній мірі </w:t>
      </w:r>
      <w:r w:rsidR="000D21D0">
        <w:rPr>
          <w:rFonts w:ascii="Times New Roman" w:hAnsi="Times New Roman" w:cs="Times New Roman"/>
          <w:sz w:val="28"/>
          <w:szCs w:val="28"/>
          <w:lang w:val="uk-UA"/>
        </w:rPr>
        <w:t xml:space="preserve">сприяло </w:t>
      </w:r>
      <w:proofErr w:type="spellStart"/>
      <w:r w:rsidR="000D21D0">
        <w:rPr>
          <w:rFonts w:ascii="Times New Roman" w:hAnsi="Times New Roman" w:cs="Times New Roman"/>
          <w:sz w:val="28"/>
          <w:szCs w:val="28"/>
          <w:lang w:val="uk-UA"/>
        </w:rPr>
        <w:t>тінізації</w:t>
      </w:r>
      <w:proofErr w:type="spellEnd"/>
      <w:r w:rsidR="00AD2157">
        <w:rPr>
          <w:rFonts w:ascii="Times New Roman" w:hAnsi="Times New Roman" w:cs="Times New Roman"/>
          <w:sz w:val="28"/>
          <w:szCs w:val="28"/>
          <w:lang w:val="uk-UA"/>
        </w:rPr>
        <w:t xml:space="preserve"> фінансові надходження від </w:t>
      </w:r>
      <w:proofErr w:type="spellStart"/>
      <w:r w:rsidR="00AD2157">
        <w:rPr>
          <w:rFonts w:ascii="Times New Roman" w:hAnsi="Times New Roman" w:cs="Times New Roman"/>
          <w:sz w:val="28"/>
          <w:szCs w:val="28"/>
          <w:lang w:val="uk-UA"/>
        </w:rPr>
        <w:t>паркувальної</w:t>
      </w:r>
      <w:proofErr w:type="spellEnd"/>
      <w:r w:rsidR="00AD2157">
        <w:rPr>
          <w:rFonts w:ascii="Times New Roman" w:hAnsi="Times New Roman" w:cs="Times New Roman"/>
          <w:sz w:val="28"/>
          <w:szCs w:val="28"/>
          <w:lang w:val="uk-UA"/>
        </w:rPr>
        <w:t xml:space="preserve"> діяльність в місті</w:t>
      </w:r>
      <w:r w:rsidR="00CD0D28">
        <w:rPr>
          <w:rFonts w:ascii="Times New Roman" w:hAnsi="Times New Roman" w:cs="Times New Roman"/>
          <w:sz w:val="28"/>
          <w:szCs w:val="28"/>
          <w:lang w:val="uk-UA"/>
        </w:rPr>
        <w:t>.</w:t>
      </w:r>
    </w:p>
    <w:p w:rsidR="00CD0D28" w:rsidRDefault="00530B40"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Дане питання потребує негайного </w:t>
      </w:r>
      <w:r w:rsidR="00CD0D28">
        <w:rPr>
          <w:rFonts w:ascii="Times New Roman" w:hAnsi="Times New Roman" w:cs="Times New Roman"/>
          <w:sz w:val="28"/>
          <w:szCs w:val="28"/>
          <w:lang w:val="uk-UA"/>
        </w:rPr>
        <w:t>опрацювання та може бути вирішено тільки шляхом припинення укладання цивільно-правових угод про передачу права на обслуговування фіксованих місць паркування.</w:t>
      </w:r>
    </w:p>
    <w:p w:rsidR="00793E4D" w:rsidRDefault="00CD0D28"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93E4D" w:rsidRDefault="00EB39CA"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4.2. Вартість облаштування </w:t>
      </w:r>
      <w:proofErr w:type="spellStart"/>
      <w:r>
        <w:rPr>
          <w:rFonts w:ascii="Times New Roman" w:hAnsi="Times New Roman" w:cs="Times New Roman"/>
          <w:sz w:val="28"/>
          <w:szCs w:val="28"/>
          <w:lang w:val="uk-UA"/>
        </w:rPr>
        <w:t>паркувального</w:t>
      </w:r>
      <w:proofErr w:type="spellEnd"/>
      <w:r>
        <w:rPr>
          <w:rFonts w:ascii="Times New Roman" w:hAnsi="Times New Roman" w:cs="Times New Roman"/>
          <w:sz w:val="28"/>
          <w:szCs w:val="28"/>
          <w:lang w:val="uk-UA"/>
        </w:rPr>
        <w:t xml:space="preserve"> майданчику.</w:t>
      </w:r>
    </w:p>
    <w:p w:rsidR="00BE082C" w:rsidRDefault="00C12DDE"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919CD">
        <w:rPr>
          <w:rFonts w:ascii="Times New Roman" w:hAnsi="Times New Roman" w:cs="Times New Roman"/>
          <w:sz w:val="28"/>
          <w:szCs w:val="28"/>
          <w:lang w:val="uk-UA"/>
        </w:rPr>
        <w:t>В</w:t>
      </w:r>
      <w:r w:rsidR="00454B0C">
        <w:rPr>
          <w:rFonts w:ascii="Times New Roman" w:hAnsi="Times New Roman" w:cs="Times New Roman"/>
          <w:sz w:val="28"/>
          <w:szCs w:val="28"/>
          <w:lang w:val="uk-UA"/>
        </w:rPr>
        <w:t xml:space="preserve"> залежності від</w:t>
      </w:r>
      <w:r>
        <w:rPr>
          <w:rFonts w:ascii="Times New Roman" w:hAnsi="Times New Roman" w:cs="Times New Roman"/>
          <w:sz w:val="28"/>
          <w:szCs w:val="28"/>
          <w:lang w:val="uk-UA"/>
        </w:rPr>
        <w:t xml:space="preserve"> </w:t>
      </w:r>
      <w:r w:rsidR="00F919CD">
        <w:rPr>
          <w:rFonts w:ascii="Times New Roman" w:hAnsi="Times New Roman" w:cs="Times New Roman"/>
          <w:sz w:val="28"/>
          <w:szCs w:val="28"/>
          <w:lang w:val="uk-UA"/>
        </w:rPr>
        <w:t>кількості відеокамер</w:t>
      </w:r>
      <w:r w:rsidR="00454B0C">
        <w:rPr>
          <w:rFonts w:ascii="Times New Roman" w:hAnsi="Times New Roman" w:cs="Times New Roman"/>
          <w:sz w:val="28"/>
          <w:szCs w:val="28"/>
          <w:lang w:val="uk-UA"/>
        </w:rPr>
        <w:t xml:space="preserve">, </w:t>
      </w:r>
      <w:r w:rsidR="00F919CD">
        <w:rPr>
          <w:rFonts w:ascii="Times New Roman" w:hAnsi="Times New Roman" w:cs="Times New Roman"/>
          <w:sz w:val="28"/>
          <w:szCs w:val="28"/>
          <w:lang w:val="uk-UA"/>
        </w:rPr>
        <w:t>типу електронного табло</w:t>
      </w:r>
      <w:r>
        <w:rPr>
          <w:rFonts w:ascii="Times New Roman" w:hAnsi="Times New Roman" w:cs="Times New Roman"/>
          <w:sz w:val="28"/>
          <w:szCs w:val="28"/>
          <w:lang w:val="uk-UA"/>
        </w:rPr>
        <w:t xml:space="preserve"> </w:t>
      </w:r>
      <w:r w:rsidR="00BE082C">
        <w:rPr>
          <w:rFonts w:ascii="Times New Roman" w:hAnsi="Times New Roman" w:cs="Times New Roman"/>
          <w:sz w:val="28"/>
          <w:szCs w:val="28"/>
          <w:lang w:val="uk-UA"/>
        </w:rPr>
        <w:t>(можливості його встановлення)</w:t>
      </w:r>
      <w:r w:rsidR="00F919CD">
        <w:rPr>
          <w:rFonts w:ascii="Times New Roman" w:hAnsi="Times New Roman" w:cs="Times New Roman"/>
          <w:sz w:val="28"/>
          <w:szCs w:val="28"/>
          <w:lang w:val="uk-UA"/>
        </w:rPr>
        <w:t>,</w:t>
      </w:r>
      <w:r w:rsidR="00454B0C">
        <w:rPr>
          <w:rFonts w:ascii="Times New Roman" w:hAnsi="Times New Roman" w:cs="Times New Roman"/>
          <w:sz w:val="28"/>
          <w:szCs w:val="28"/>
          <w:lang w:val="uk-UA"/>
        </w:rPr>
        <w:t xml:space="preserve">  умов підключення </w:t>
      </w:r>
      <w:proofErr w:type="spellStart"/>
      <w:r w:rsidR="00454B0C">
        <w:rPr>
          <w:rFonts w:ascii="Times New Roman" w:hAnsi="Times New Roman" w:cs="Times New Roman"/>
          <w:sz w:val="28"/>
          <w:szCs w:val="28"/>
          <w:lang w:val="uk-UA"/>
        </w:rPr>
        <w:t>паркоматів</w:t>
      </w:r>
      <w:proofErr w:type="spellEnd"/>
      <w:r>
        <w:rPr>
          <w:rFonts w:ascii="Times New Roman" w:hAnsi="Times New Roman" w:cs="Times New Roman"/>
          <w:sz w:val="28"/>
          <w:szCs w:val="28"/>
          <w:lang w:val="uk-UA"/>
        </w:rPr>
        <w:t xml:space="preserve"> </w:t>
      </w:r>
      <w:r w:rsidR="00BE082C">
        <w:rPr>
          <w:rFonts w:ascii="Times New Roman" w:hAnsi="Times New Roman" w:cs="Times New Roman"/>
          <w:sz w:val="28"/>
          <w:szCs w:val="28"/>
          <w:lang w:val="uk-UA"/>
        </w:rPr>
        <w:t>або</w:t>
      </w:r>
      <w:r w:rsidR="00454B0C">
        <w:rPr>
          <w:rFonts w:ascii="Times New Roman" w:hAnsi="Times New Roman" w:cs="Times New Roman"/>
          <w:sz w:val="28"/>
          <w:szCs w:val="28"/>
          <w:lang w:val="uk-UA"/>
        </w:rPr>
        <w:t xml:space="preserve"> встановлення лічильників часу паркування </w:t>
      </w:r>
      <w:r w:rsidR="00F919CD">
        <w:rPr>
          <w:rFonts w:ascii="Times New Roman" w:hAnsi="Times New Roman" w:cs="Times New Roman"/>
          <w:sz w:val="28"/>
          <w:szCs w:val="28"/>
          <w:lang w:val="uk-UA"/>
        </w:rPr>
        <w:t xml:space="preserve"> облаштування </w:t>
      </w:r>
      <w:proofErr w:type="spellStart"/>
      <w:r w:rsidR="00F919CD">
        <w:rPr>
          <w:rFonts w:ascii="Times New Roman" w:hAnsi="Times New Roman" w:cs="Times New Roman"/>
          <w:sz w:val="28"/>
          <w:szCs w:val="28"/>
          <w:lang w:val="uk-UA"/>
        </w:rPr>
        <w:t>паркувал</w:t>
      </w:r>
      <w:r w:rsidR="00BE082C">
        <w:rPr>
          <w:rFonts w:ascii="Times New Roman" w:hAnsi="Times New Roman" w:cs="Times New Roman"/>
          <w:sz w:val="28"/>
          <w:szCs w:val="28"/>
          <w:lang w:val="uk-UA"/>
        </w:rPr>
        <w:t>ьного</w:t>
      </w:r>
      <w:proofErr w:type="spellEnd"/>
      <w:r w:rsidR="00BE082C">
        <w:rPr>
          <w:rFonts w:ascii="Times New Roman" w:hAnsi="Times New Roman" w:cs="Times New Roman"/>
          <w:sz w:val="28"/>
          <w:szCs w:val="28"/>
          <w:lang w:val="uk-UA"/>
        </w:rPr>
        <w:t xml:space="preserve"> майданчика з розрахунку 25</w:t>
      </w:r>
      <w:r w:rsidR="00F919CD">
        <w:rPr>
          <w:rFonts w:ascii="Times New Roman" w:hAnsi="Times New Roman" w:cs="Times New Roman"/>
          <w:sz w:val="28"/>
          <w:szCs w:val="28"/>
          <w:lang w:val="uk-UA"/>
        </w:rPr>
        <w:t>-</w:t>
      </w:r>
      <w:r w:rsidR="00BE082C">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proofErr w:type="spellStart"/>
      <w:r w:rsidR="00F919CD">
        <w:rPr>
          <w:rFonts w:ascii="Times New Roman" w:hAnsi="Times New Roman" w:cs="Times New Roman"/>
          <w:sz w:val="28"/>
          <w:szCs w:val="28"/>
          <w:lang w:val="uk-UA"/>
        </w:rPr>
        <w:t>машиномісць</w:t>
      </w:r>
      <w:proofErr w:type="spellEnd"/>
      <w:r>
        <w:rPr>
          <w:rFonts w:ascii="Times New Roman" w:hAnsi="Times New Roman" w:cs="Times New Roman"/>
          <w:sz w:val="28"/>
          <w:szCs w:val="28"/>
          <w:lang w:val="uk-UA"/>
        </w:rPr>
        <w:t xml:space="preserve"> </w:t>
      </w:r>
      <w:r w:rsidR="00134370">
        <w:rPr>
          <w:rFonts w:ascii="Times New Roman" w:hAnsi="Times New Roman" w:cs="Times New Roman"/>
          <w:sz w:val="28"/>
          <w:szCs w:val="28"/>
          <w:lang w:val="uk-UA"/>
        </w:rPr>
        <w:t>коштуватиме від 100</w:t>
      </w:r>
      <w:r w:rsidR="00F919CD">
        <w:rPr>
          <w:rFonts w:ascii="Times New Roman" w:hAnsi="Times New Roman" w:cs="Times New Roman"/>
          <w:sz w:val="28"/>
          <w:szCs w:val="28"/>
          <w:lang w:val="uk-UA"/>
        </w:rPr>
        <w:t xml:space="preserve"> до </w:t>
      </w:r>
      <w:r w:rsidR="00E301A6">
        <w:rPr>
          <w:rFonts w:ascii="Times New Roman" w:hAnsi="Times New Roman" w:cs="Times New Roman"/>
          <w:sz w:val="28"/>
          <w:szCs w:val="28"/>
          <w:lang w:val="uk-UA"/>
        </w:rPr>
        <w:t>20</w:t>
      </w:r>
      <w:r w:rsidR="00BE082C">
        <w:rPr>
          <w:rFonts w:ascii="Times New Roman" w:hAnsi="Times New Roman" w:cs="Times New Roman"/>
          <w:sz w:val="28"/>
          <w:szCs w:val="28"/>
          <w:lang w:val="uk-UA"/>
        </w:rPr>
        <w:t>0</w:t>
      </w:r>
      <w:r w:rsidR="00F919CD">
        <w:rPr>
          <w:rFonts w:ascii="Times New Roman" w:hAnsi="Times New Roman" w:cs="Times New Roman"/>
          <w:sz w:val="28"/>
          <w:szCs w:val="28"/>
          <w:lang w:val="uk-UA"/>
        </w:rPr>
        <w:t xml:space="preserve"> тисяч гривень.</w:t>
      </w:r>
    </w:p>
    <w:p w:rsidR="00EB39CA" w:rsidRDefault="00BE082C" w:rsidP="00EB39C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Розрахунок</w:t>
      </w:r>
    </w:p>
    <w:p w:rsidR="00BE082C" w:rsidRDefault="00BE082C" w:rsidP="00EB39C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вартості облаштування </w:t>
      </w:r>
      <w:proofErr w:type="spellStart"/>
      <w:r>
        <w:rPr>
          <w:rFonts w:ascii="Times New Roman" w:hAnsi="Times New Roman" w:cs="Times New Roman"/>
          <w:sz w:val="28"/>
          <w:szCs w:val="28"/>
          <w:lang w:val="uk-UA"/>
        </w:rPr>
        <w:t>паркувального</w:t>
      </w:r>
      <w:proofErr w:type="spellEnd"/>
      <w:r>
        <w:rPr>
          <w:rFonts w:ascii="Times New Roman" w:hAnsi="Times New Roman" w:cs="Times New Roman"/>
          <w:sz w:val="28"/>
          <w:szCs w:val="28"/>
          <w:lang w:val="uk-UA"/>
        </w:rPr>
        <w:t xml:space="preserve"> майданчика на 25-30 м/м</w:t>
      </w:r>
    </w:p>
    <w:p w:rsidR="00BE082C" w:rsidRDefault="00BE082C" w:rsidP="00EB39C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(без урахування ва</w:t>
      </w:r>
      <w:r w:rsidR="00353736">
        <w:rPr>
          <w:rFonts w:ascii="Times New Roman" w:hAnsi="Times New Roman" w:cs="Times New Roman"/>
          <w:sz w:val="28"/>
          <w:szCs w:val="28"/>
          <w:lang w:val="uk-UA"/>
        </w:rPr>
        <w:t>ртості програмного забезпечення,підключення до електромережі та прокладення кабелю)</w:t>
      </w:r>
    </w:p>
    <w:tbl>
      <w:tblPr>
        <w:tblStyle w:val="a3"/>
        <w:tblW w:w="0" w:type="auto"/>
        <w:tblLook w:val="04A0"/>
      </w:tblPr>
      <w:tblGrid>
        <w:gridCol w:w="2336"/>
        <w:gridCol w:w="2336"/>
        <w:gridCol w:w="2336"/>
        <w:gridCol w:w="2337"/>
      </w:tblGrid>
      <w:tr w:rsidR="00BE082C" w:rsidTr="00BE082C">
        <w:tc>
          <w:tcPr>
            <w:tcW w:w="2336" w:type="dxa"/>
          </w:tcPr>
          <w:p w:rsidR="00BE082C" w:rsidRDefault="00BE082C"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Елемент</w:t>
            </w:r>
          </w:p>
        </w:tc>
        <w:tc>
          <w:tcPr>
            <w:tcW w:w="2336" w:type="dxa"/>
          </w:tcPr>
          <w:p w:rsidR="00BE082C" w:rsidRDefault="00BE082C"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w:t>
            </w:r>
          </w:p>
        </w:tc>
        <w:tc>
          <w:tcPr>
            <w:tcW w:w="2336" w:type="dxa"/>
          </w:tcPr>
          <w:p w:rsidR="00BE082C" w:rsidRDefault="00BE082C"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Вартість за одиницю</w:t>
            </w:r>
            <w:r w:rsidR="00E301A6">
              <w:rPr>
                <w:rFonts w:ascii="Times New Roman" w:hAnsi="Times New Roman" w:cs="Times New Roman"/>
                <w:sz w:val="28"/>
                <w:szCs w:val="28"/>
                <w:lang w:val="uk-UA"/>
              </w:rPr>
              <w:t xml:space="preserve"> (грн)</w:t>
            </w:r>
          </w:p>
        </w:tc>
        <w:tc>
          <w:tcPr>
            <w:tcW w:w="2337" w:type="dxa"/>
          </w:tcPr>
          <w:p w:rsidR="00BE082C" w:rsidRDefault="00BE082C"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Загальна вартість</w:t>
            </w:r>
          </w:p>
          <w:p w:rsidR="00E301A6" w:rsidRDefault="00E301A6"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(грн)</w:t>
            </w:r>
          </w:p>
        </w:tc>
      </w:tr>
      <w:tr w:rsidR="00BE082C" w:rsidTr="00BE082C">
        <w:tc>
          <w:tcPr>
            <w:tcW w:w="2336" w:type="dxa"/>
          </w:tcPr>
          <w:p w:rsidR="00BE082C" w:rsidRDefault="00BE082C" w:rsidP="00425AD2">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Паркомат</w:t>
            </w:r>
            <w:proofErr w:type="spellEnd"/>
            <w:r>
              <w:rPr>
                <w:rFonts w:ascii="Times New Roman" w:hAnsi="Times New Roman" w:cs="Times New Roman"/>
                <w:sz w:val="28"/>
                <w:szCs w:val="28"/>
                <w:lang w:val="uk-UA"/>
              </w:rPr>
              <w:t xml:space="preserve"> (вітчизняного виробництва)</w:t>
            </w:r>
          </w:p>
        </w:tc>
        <w:tc>
          <w:tcPr>
            <w:tcW w:w="2336" w:type="dxa"/>
          </w:tcPr>
          <w:p w:rsidR="00BE082C" w:rsidRDefault="00BE082C"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E301A6">
              <w:rPr>
                <w:rFonts w:ascii="Times New Roman" w:hAnsi="Times New Roman" w:cs="Times New Roman"/>
                <w:sz w:val="28"/>
                <w:szCs w:val="28"/>
                <w:lang w:val="uk-UA"/>
              </w:rPr>
              <w:t xml:space="preserve"> шт.</w:t>
            </w:r>
          </w:p>
        </w:tc>
        <w:tc>
          <w:tcPr>
            <w:tcW w:w="2336" w:type="dxa"/>
          </w:tcPr>
          <w:p w:rsidR="00BE082C" w:rsidRDefault="00E301A6" w:rsidP="00425AD2">
            <w:pPr>
              <w:rPr>
                <w:rFonts w:ascii="Times New Roman" w:hAnsi="Times New Roman" w:cs="Times New Roman"/>
                <w:sz w:val="28"/>
                <w:szCs w:val="28"/>
                <w:lang w:val="uk-UA"/>
              </w:rPr>
            </w:pPr>
            <w:r>
              <w:rPr>
                <w:rFonts w:ascii="Times New Roman" w:hAnsi="Times New Roman" w:cs="Times New Roman"/>
                <w:sz w:val="28"/>
                <w:szCs w:val="28"/>
                <w:lang w:val="uk-UA"/>
              </w:rPr>
              <w:t xml:space="preserve">         8</w:t>
            </w:r>
            <w:r w:rsidR="00BE082C">
              <w:rPr>
                <w:rFonts w:ascii="Times New Roman" w:hAnsi="Times New Roman" w:cs="Times New Roman"/>
                <w:sz w:val="28"/>
                <w:szCs w:val="28"/>
                <w:lang w:val="uk-UA"/>
              </w:rPr>
              <w:t>0 000</w:t>
            </w:r>
          </w:p>
        </w:tc>
        <w:tc>
          <w:tcPr>
            <w:tcW w:w="2337" w:type="dxa"/>
          </w:tcPr>
          <w:p w:rsidR="00BE082C" w:rsidRDefault="00E301A6"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BE082C">
              <w:rPr>
                <w:rFonts w:ascii="Times New Roman" w:hAnsi="Times New Roman" w:cs="Times New Roman"/>
                <w:sz w:val="28"/>
                <w:szCs w:val="28"/>
                <w:lang w:val="uk-UA"/>
              </w:rPr>
              <w:t>0 000</w:t>
            </w:r>
          </w:p>
        </w:tc>
      </w:tr>
      <w:tr w:rsidR="00BE082C" w:rsidTr="00BE082C">
        <w:tc>
          <w:tcPr>
            <w:tcW w:w="2336" w:type="dxa"/>
          </w:tcPr>
          <w:p w:rsidR="00BE082C" w:rsidRDefault="00BE082C"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Камери спостереження</w:t>
            </w:r>
          </w:p>
        </w:tc>
        <w:tc>
          <w:tcPr>
            <w:tcW w:w="2336" w:type="dxa"/>
          </w:tcPr>
          <w:p w:rsidR="00BE082C" w:rsidRDefault="00BE082C"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E301A6">
              <w:rPr>
                <w:rFonts w:ascii="Times New Roman" w:hAnsi="Times New Roman" w:cs="Times New Roman"/>
                <w:sz w:val="28"/>
                <w:szCs w:val="28"/>
                <w:lang w:val="uk-UA"/>
              </w:rPr>
              <w:t>шт</w:t>
            </w:r>
          </w:p>
        </w:tc>
        <w:tc>
          <w:tcPr>
            <w:tcW w:w="2336" w:type="dxa"/>
          </w:tcPr>
          <w:p w:rsidR="00BE082C" w:rsidRDefault="00BE082C"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1620</w:t>
            </w:r>
          </w:p>
        </w:tc>
        <w:tc>
          <w:tcPr>
            <w:tcW w:w="2337" w:type="dxa"/>
          </w:tcPr>
          <w:p w:rsidR="00BE082C" w:rsidRDefault="00BE082C"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3240</w:t>
            </w:r>
          </w:p>
        </w:tc>
      </w:tr>
      <w:tr w:rsidR="00BE082C" w:rsidTr="00BE082C">
        <w:tc>
          <w:tcPr>
            <w:tcW w:w="2336" w:type="dxa"/>
          </w:tcPr>
          <w:p w:rsidR="00BE082C" w:rsidRDefault="00E301A6"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Нанесення дорожньої розмітки</w:t>
            </w:r>
          </w:p>
        </w:tc>
        <w:tc>
          <w:tcPr>
            <w:tcW w:w="2336" w:type="dxa"/>
          </w:tcPr>
          <w:p w:rsidR="00BE082C" w:rsidRDefault="00E301A6"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300 метрів</w:t>
            </w:r>
          </w:p>
          <w:p w:rsidR="00353736" w:rsidRPr="00353736" w:rsidRDefault="00353736" w:rsidP="00425AD2">
            <w:pPr>
              <w:jc w:val="center"/>
              <w:rPr>
                <w:rFonts w:ascii="Times New Roman" w:hAnsi="Times New Roman" w:cs="Times New Roman"/>
                <w:sz w:val="20"/>
                <w:szCs w:val="20"/>
                <w:lang w:val="uk-UA"/>
              </w:rPr>
            </w:pPr>
            <w:r w:rsidRPr="00353736">
              <w:rPr>
                <w:rFonts w:ascii="Times New Roman" w:hAnsi="Times New Roman" w:cs="Times New Roman"/>
                <w:sz w:val="20"/>
                <w:szCs w:val="20"/>
                <w:lang w:val="uk-UA"/>
              </w:rPr>
              <w:t>(залежить від способу постановки т/з)</w:t>
            </w:r>
          </w:p>
        </w:tc>
        <w:tc>
          <w:tcPr>
            <w:tcW w:w="2336" w:type="dxa"/>
          </w:tcPr>
          <w:p w:rsidR="00BE082C" w:rsidRDefault="00E301A6"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337" w:type="dxa"/>
          </w:tcPr>
          <w:p w:rsidR="00BE082C" w:rsidRDefault="00E301A6"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3000</w:t>
            </w:r>
          </w:p>
        </w:tc>
      </w:tr>
      <w:tr w:rsidR="00BE082C" w:rsidTr="00BE082C">
        <w:tc>
          <w:tcPr>
            <w:tcW w:w="2336" w:type="dxa"/>
          </w:tcPr>
          <w:p w:rsidR="00BE082C" w:rsidRDefault="00E301A6"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Повний комплект знаків</w:t>
            </w:r>
          </w:p>
        </w:tc>
        <w:tc>
          <w:tcPr>
            <w:tcW w:w="2336" w:type="dxa"/>
          </w:tcPr>
          <w:p w:rsidR="00BE082C" w:rsidRDefault="00E301A6"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Знаки та інформаційні таблички</w:t>
            </w:r>
          </w:p>
        </w:tc>
        <w:tc>
          <w:tcPr>
            <w:tcW w:w="2336" w:type="dxa"/>
          </w:tcPr>
          <w:p w:rsidR="00BE082C" w:rsidRDefault="00E301A6"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3680</w:t>
            </w:r>
          </w:p>
        </w:tc>
        <w:tc>
          <w:tcPr>
            <w:tcW w:w="2337" w:type="dxa"/>
          </w:tcPr>
          <w:p w:rsidR="00BE082C" w:rsidRDefault="00E301A6"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3680</w:t>
            </w:r>
          </w:p>
        </w:tc>
      </w:tr>
      <w:tr w:rsidR="00C473DB" w:rsidTr="00BE082C">
        <w:tc>
          <w:tcPr>
            <w:tcW w:w="2336" w:type="dxa"/>
          </w:tcPr>
          <w:p w:rsidR="00C473DB" w:rsidRDefault="00134370"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Електроне табло</w:t>
            </w:r>
          </w:p>
        </w:tc>
        <w:tc>
          <w:tcPr>
            <w:tcW w:w="2336" w:type="dxa"/>
          </w:tcPr>
          <w:p w:rsidR="00C473DB" w:rsidRDefault="00134370"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1 шт</w:t>
            </w:r>
            <w:r w:rsidR="00C12DDE">
              <w:rPr>
                <w:rFonts w:ascii="Times New Roman" w:hAnsi="Times New Roman" w:cs="Times New Roman"/>
                <w:sz w:val="28"/>
                <w:szCs w:val="28"/>
                <w:lang w:val="uk-UA"/>
              </w:rPr>
              <w:t>.</w:t>
            </w:r>
          </w:p>
        </w:tc>
        <w:tc>
          <w:tcPr>
            <w:tcW w:w="2336" w:type="dxa"/>
          </w:tcPr>
          <w:p w:rsidR="00C473DB" w:rsidRDefault="00134370"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8000</w:t>
            </w:r>
          </w:p>
        </w:tc>
        <w:tc>
          <w:tcPr>
            <w:tcW w:w="2337" w:type="dxa"/>
          </w:tcPr>
          <w:p w:rsidR="00C473DB" w:rsidRDefault="00134370"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8000</w:t>
            </w:r>
          </w:p>
        </w:tc>
      </w:tr>
      <w:tr w:rsidR="00E301A6" w:rsidTr="00AD73AA">
        <w:tc>
          <w:tcPr>
            <w:tcW w:w="7008" w:type="dxa"/>
            <w:gridSpan w:val="3"/>
          </w:tcPr>
          <w:p w:rsidR="00E301A6" w:rsidRDefault="00E301A6"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Загальна вартість</w:t>
            </w:r>
          </w:p>
        </w:tc>
        <w:tc>
          <w:tcPr>
            <w:tcW w:w="2337" w:type="dxa"/>
          </w:tcPr>
          <w:p w:rsidR="00E301A6" w:rsidRDefault="00134370" w:rsidP="00425AD2">
            <w:pPr>
              <w:jc w:val="center"/>
              <w:rPr>
                <w:rFonts w:ascii="Times New Roman" w:hAnsi="Times New Roman" w:cs="Times New Roman"/>
                <w:sz w:val="28"/>
                <w:szCs w:val="28"/>
                <w:lang w:val="uk-UA"/>
              </w:rPr>
            </w:pPr>
            <w:r>
              <w:rPr>
                <w:rFonts w:ascii="Times New Roman" w:hAnsi="Times New Roman" w:cs="Times New Roman"/>
                <w:sz w:val="28"/>
                <w:szCs w:val="28"/>
                <w:lang w:val="uk-UA"/>
              </w:rPr>
              <w:t>97</w:t>
            </w:r>
            <w:r w:rsidR="00E301A6">
              <w:rPr>
                <w:rFonts w:ascii="Times New Roman" w:hAnsi="Times New Roman" w:cs="Times New Roman"/>
                <w:sz w:val="28"/>
                <w:szCs w:val="28"/>
                <w:lang w:val="uk-UA"/>
              </w:rPr>
              <w:t xml:space="preserve"> 920</w:t>
            </w:r>
          </w:p>
        </w:tc>
      </w:tr>
    </w:tbl>
    <w:p w:rsidR="00BE082C" w:rsidRDefault="00BE082C" w:rsidP="00425AD2">
      <w:pPr>
        <w:spacing w:after="0"/>
        <w:jc w:val="both"/>
        <w:rPr>
          <w:rFonts w:ascii="Times New Roman" w:hAnsi="Times New Roman" w:cs="Times New Roman"/>
          <w:sz w:val="28"/>
          <w:szCs w:val="28"/>
          <w:lang w:val="uk-UA"/>
        </w:rPr>
      </w:pPr>
    </w:p>
    <w:p w:rsidR="00454B0C" w:rsidRDefault="00C12DDE"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919CD">
        <w:rPr>
          <w:rFonts w:ascii="Times New Roman" w:hAnsi="Times New Roman" w:cs="Times New Roman"/>
          <w:sz w:val="28"/>
          <w:szCs w:val="28"/>
          <w:lang w:val="uk-UA"/>
        </w:rPr>
        <w:t xml:space="preserve">Звертаю увагу, що запровадження  сучасної системи паркування </w:t>
      </w:r>
      <w:r w:rsidR="00E301A6">
        <w:rPr>
          <w:rFonts w:ascii="Times New Roman" w:hAnsi="Times New Roman" w:cs="Times New Roman"/>
          <w:sz w:val="28"/>
          <w:szCs w:val="28"/>
          <w:lang w:val="uk-UA"/>
        </w:rPr>
        <w:t xml:space="preserve">сприятиме збільшенню надходжень за надані послуги, що в свою чергу надасть можливість керівництву КПТС облаштовувати наступні </w:t>
      </w:r>
      <w:proofErr w:type="spellStart"/>
      <w:r w:rsidR="00725741">
        <w:rPr>
          <w:rFonts w:ascii="Times New Roman" w:hAnsi="Times New Roman" w:cs="Times New Roman"/>
          <w:sz w:val="28"/>
          <w:szCs w:val="28"/>
          <w:lang w:val="uk-UA"/>
        </w:rPr>
        <w:t>паркувальні</w:t>
      </w:r>
      <w:proofErr w:type="spellEnd"/>
      <w:r w:rsidR="00725741">
        <w:rPr>
          <w:rFonts w:ascii="Times New Roman" w:hAnsi="Times New Roman" w:cs="Times New Roman"/>
          <w:sz w:val="28"/>
          <w:szCs w:val="28"/>
          <w:lang w:val="uk-UA"/>
        </w:rPr>
        <w:t xml:space="preserve"> майданчики. </w:t>
      </w:r>
    </w:p>
    <w:p w:rsidR="00C52106" w:rsidRDefault="00C52106" w:rsidP="00425AD2">
      <w:pPr>
        <w:spacing w:after="0"/>
        <w:jc w:val="both"/>
        <w:rPr>
          <w:rFonts w:ascii="Times New Roman" w:hAnsi="Times New Roman" w:cs="Times New Roman"/>
          <w:sz w:val="28"/>
          <w:szCs w:val="28"/>
          <w:lang w:val="uk-UA"/>
        </w:rPr>
      </w:pPr>
    </w:p>
    <w:p w:rsidR="00C52106" w:rsidRPr="00C52106" w:rsidRDefault="00C52106" w:rsidP="00C5210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Pr="00C52106">
        <w:rPr>
          <w:rFonts w:ascii="Times New Roman" w:hAnsi="Times New Roman" w:cs="Times New Roman"/>
          <w:sz w:val="28"/>
          <w:szCs w:val="28"/>
          <w:lang w:val="uk-UA"/>
        </w:rPr>
        <w:t xml:space="preserve">Створення робочої групи. </w:t>
      </w:r>
    </w:p>
    <w:p w:rsidR="00C52106" w:rsidRDefault="00C52106" w:rsidP="00C52106">
      <w:pPr>
        <w:spacing w:after="0"/>
        <w:jc w:val="both"/>
        <w:rPr>
          <w:rFonts w:ascii="Times New Roman" w:hAnsi="Times New Roman" w:cs="Times New Roman"/>
          <w:sz w:val="28"/>
          <w:szCs w:val="28"/>
          <w:lang w:val="uk-UA"/>
        </w:rPr>
      </w:pPr>
      <w:r w:rsidRPr="00C52106">
        <w:rPr>
          <w:rFonts w:ascii="Times New Roman" w:hAnsi="Times New Roman" w:cs="Times New Roman"/>
          <w:sz w:val="28"/>
          <w:szCs w:val="28"/>
          <w:lang w:val="uk-UA"/>
        </w:rPr>
        <w:t xml:space="preserve">      Стратегія паркування не інтегрована до планів розвитку транспорту та землекористування, відсутня організація співпраці  з поліцією. Тому одним з перших важливих кроків має стати створення робочої групи,  яка б </w:t>
      </w:r>
      <w:r w:rsidRPr="00C52106">
        <w:rPr>
          <w:rFonts w:ascii="Times New Roman" w:hAnsi="Times New Roman" w:cs="Times New Roman"/>
          <w:sz w:val="28"/>
          <w:szCs w:val="28"/>
          <w:lang w:val="uk-UA"/>
        </w:rPr>
        <w:lastRenderedPageBreak/>
        <w:t xml:space="preserve">проводила наради всіх відповідних зацікавлених сторін міста таких,  як Управління організаційно-аналітичного забезпечення діяльності Київського міського голови, Департамент транспортної інфраструктури та Департамент міського благоустрою та збереження природного середовища, Департамент фінансів, КТПС , поліція та інші. Роль </w:t>
      </w:r>
      <w:r w:rsidR="00CD0D28">
        <w:rPr>
          <w:rFonts w:ascii="Times New Roman" w:hAnsi="Times New Roman" w:cs="Times New Roman"/>
          <w:sz w:val="28"/>
          <w:szCs w:val="28"/>
          <w:lang w:val="uk-UA"/>
        </w:rPr>
        <w:t xml:space="preserve">діяльності створеної </w:t>
      </w:r>
      <w:r w:rsidRPr="00C52106">
        <w:rPr>
          <w:rFonts w:ascii="Times New Roman" w:hAnsi="Times New Roman" w:cs="Times New Roman"/>
          <w:sz w:val="28"/>
          <w:szCs w:val="28"/>
          <w:lang w:val="uk-UA"/>
        </w:rPr>
        <w:t>групи полягатиме в розгляді змін у ситуації з паркуванням на вулиці, реформуванні зв'язків між муніципальним бюджетом і паркуванням, підготовці та поданні муніципальних бюджетних заявок для цілей просування реформ у сфері паркування тощо. Час від часу до її роботи можна запрошувати інші зацікавлені сторони, такі як аудитори, НУО, експерти-науковці, іноземні донори або народні депутати.</w:t>
      </w:r>
    </w:p>
    <w:p w:rsidR="00C52106" w:rsidRDefault="00C52106" w:rsidP="00425AD2">
      <w:pPr>
        <w:spacing w:after="0"/>
        <w:jc w:val="both"/>
        <w:rPr>
          <w:rFonts w:ascii="Times New Roman" w:hAnsi="Times New Roman" w:cs="Times New Roman"/>
          <w:sz w:val="28"/>
          <w:szCs w:val="28"/>
          <w:lang w:val="uk-UA"/>
        </w:rPr>
      </w:pPr>
    </w:p>
    <w:p w:rsidR="00EB39CA" w:rsidRDefault="00C52106"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4.4.Пропозиція щодо джерел фінансування.</w:t>
      </w:r>
    </w:p>
    <w:p w:rsidR="00725741" w:rsidRDefault="00C52106"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4.4.1 </w:t>
      </w:r>
      <w:r w:rsidR="00793E4D">
        <w:rPr>
          <w:rFonts w:ascii="Times New Roman" w:hAnsi="Times New Roman" w:cs="Times New Roman"/>
          <w:sz w:val="28"/>
          <w:szCs w:val="28"/>
          <w:lang w:val="uk-UA"/>
        </w:rPr>
        <w:t>Презентую</w:t>
      </w:r>
      <w:r w:rsidR="00725741">
        <w:rPr>
          <w:rFonts w:ascii="Times New Roman" w:hAnsi="Times New Roman" w:cs="Times New Roman"/>
          <w:sz w:val="28"/>
          <w:szCs w:val="28"/>
          <w:lang w:val="uk-UA"/>
        </w:rPr>
        <w:t xml:space="preserve"> свою пропозицію, щодо фінансових джерел для</w:t>
      </w:r>
      <w:r w:rsidR="009F6FA6">
        <w:rPr>
          <w:rFonts w:ascii="Times New Roman" w:hAnsi="Times New Roman" w:cs="Times New Roman"/>
          <w:sz w:val="28"/>
          <w:szCs w:val="28"/>
          <w:lang w:val="uk-UA"/>
        </w:rPr>
        <w:t xml:space="preserve"> </w:t>
      </w:r>
      <w:r w:rsidR="00725741" w:rsidRPr="00725741">
        <w:rPr>
          <w:rFonts w:ascii="Times New Roman" w:hAnsi="Times New Roman" w:cs="Times New Roman"/>
          <w:sz w:val="28"/>
          <w:szCs w:val="28"/>
          <w:lang w:val="uk-UA"/>
        </w:rPr>
        <w:t>запровадження іннова</w:t>
      </w:r>
      <w:r w:rsidR="00217E6D">
        <w:rPr>
          <w:rFonts w:ascii="Times New Roman" w:hAnsi="Times New Roman" w:cs="Times New Roman"/>
          <w:sz w:val="28"/>
          <w:szCs w:val="28"/>
          <w:lang w:val="uk-UA"/>
        </w:rPr>
        <w:t>ційних технологій в облаштуванні</w:t>
      </w:r>
      <w:r w:rsidR="009F6FA6">
        <w:rPr>
          <w:rFonts w:ascii="Times New Roman" w:hAnsi="Times New Roman" w:cs="Times New Roman"/>
          <w:sz w:val="28"/>
          <w:szCs w:val="28"/>
          <w:lang w:val="uk-UA"/>
        </w:rPr>
        <w:t xml:space="preserve"> </w:t>
      </w:r>
      <w:proofErr w:type="spellStart"/>
      <w:r w:rsidR="00725741" w:rsidRPr="00725741">
        <w:rPr>
          <w:rFonts w:ascii="Times New Roman" w:hAnsi="Times New Roman" w:cs="Times New Roman"/>
          <w:sz w:val="28"/>
          <w:szCs w:val="28"/>
          <w:lang w:val="uk-UA"/>
        </w:rPr>
        <w:t>паркувальних</w:t>
      </w:r>
      <w:proofErr w:type="spellEnd"/>
      <w:r w:rsidR="00725741" w:rsidRPr="00725741">
        <w:rPr>
          <w:rFonts w:ascii="Times New Roman" w:hAnsi="Times New Roman" w:cs="Times New Roman"/>
          <w:sz w:val="28"/>
          <w:szCs w:val="28"/>
          <w:lang w:val="uk-UA"/>
        </w:rPr>
        <w:t xml:space="preserve"> майданчиків</w:t>
      </w:r>
      <w:r w:rsidR="00725741">
        <w:rPr>
          <w:rFonts w:ascii="Times New Roman" w:hAnsi="Times New Roman" w:cs="Times New Roman"/>
          <w:sz w:val="28"/>
          <w:szCs w:val="28"/>
          <w:lang w:val="uk-UA"/>
        </w:rPr>
        <w:t>.</w:t>
      </w:r>
    </w:p>
    <w:p w:rsidR="00002593" w:rsidRDefault="009F6FA6"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5741">
        <w:rPr>
          <w:rFonts w:ascii="Times New Roman" w:hAnsi="Times New Roman" w:cs="Times New Roman"/>
          <w:sz w:val="28"/>
          <w:szCs w:val="28"/>
          <w:lang w:val="uk-UA"/>
        </w:rPr>
        <w:t xml:space="preserve">Протягом </w:t>
      </w:r>
      <w:r w:rsidR="00B567AF">
        <w:rPr>
          <w:rFonts w:ascii="Times New Roman" w:hAnsi="Times New Roman" w:cs="Times New Roman"/>
          <w:sz w:val="28"/>
          <w:szCs w:val="28"/>
          <w:lang w:val="uk-UA"/>
        </w:rPr>
        <w:t>останніх років</w:t>
      </w:r>
      <w:r w:rsidR="00725741">
        <w:rPr>
          <w:rFonts w:ascii="Times New Roman" w:hAnsi="Times New Roman" w:cs="Times New Roman"/>
          <w:sz w:val="28"/>
          <w:szCs w:val="28"/>
          <w:lang w:val="uk-UA"/>
        </w:rPr>
        <w:t xml:space="preserve"> знижувались</w:t>
      </w:r>
      <w:r w:rsidR="00E1746F">
        <w:rPr>
          <w:rFonts w:ascii="Times New Roman" w:hAnsi="Times New Roman" w:cs="Times New Roman"/>
          <w:sz w:val="28"/>
          <w:szCs w:val="28"/>
          <w:lang w:val="uk-UA"/>
        </w:rPr>
        <w:t xml:space="preserve"> фінансові</w:t>
      </w:r>
      <w:r w:rsidR="00725741">
        <w:rPr>
          <w:rFonts w:ascii="Times New Roman" w:hAnsi="Times New Roman" w:cs="Times New Roman"/>
          <w:sz w:val="28"/>
          <w:szCs w:val="28"/>
          <w:lang w:val="uk-UA"/>
        </w:rPr>
        <w:t xml:space="preserve"> показники діяльності КПТС. Бюджет міста недоотримав значних коштів, однак в масштабах бюджету міста недоотримані кошти не є критичним показником, тобто Київська міська рада при прийняті бюджету міста на наступний рік може передбачати фінансування запровадження інноваційних технологій на </w:t>
      </w:r>
      <w:proofErr w:type="spellStart"/>
      <w:r w:rsidR="00725741">
        <w:rPr>
          <w:rFonts w:ascii="Times New Roman" w:hAnsi="Times New Roman" w:cs="Times New Roman"/>
          <w:sz w:val="28"/>
          <w:szCs w:val="28"/>
          <w:lang w:val="uk-UA"/>
        </w:rPr>
        <w:t>паркувальних</w:t>
      </w:r>
      <w:proofErr w:type="spellEnd"/>
      <w:r w:rsidR="00725741">
        <w:rPr>
          <w:rFonts w:ascii="Times New Roman" w:hAnsi="Times New Roman" w:cs="Times New Roman"/>
          <w:sz w:val="28"/>
          <w:szCs w:val="28"/>
          <w:lang w:val="uk-UA"/>
        </w:rPr>
        <w:t xml:space="preserve"> майданчиках в межах отриманого збору за паркування за звітний рік.</w:t>
      </w:r>
      <w:r w:rsidR="00F60F35">
        <w:rPr>
          <w:rFonts w:ascii="Times New Roman" w:hAnsi="Times New Roman" w:cs="Times New Roman"/>
          <w:sz w:val="28"/>
          <w:szCs w:val="28"/>
          <w:lang w:val="uk-UA"/>
        </w:rPr>
        <w:t xml:space="preserve"> Проведення такого фінансування протягом що найменше трьох років має сформувати сталий прогрес сучасного облаштування </w:t>
      </w:r>
      <w:proofErr w:type="spellStart"/>
      <w:r w:rsidR="00F60F35">
        <w:rPr>
          <w:rFonts w:ascii="Times New Roman" w:hAnsi="Times New Roman" w:cs="Times New Roman"/>
          <w:sz w:val="28"/>
          <w:szCs w:val="28"/>
          <w:lang w:val="uk-UA"/>
        </w:rPr>
        <w:t>паркувальних</w:t>
      </w:r>
      <w:proofErr w:type="spellEnd"/>
      <w:r w:rsidR="00F60F35">
        <w:rPr>
          <w:rFonts w:ascii="Times New Roman" w:hAnsi="Times New Roman" w:cs="Times New Roman"/>
          <w:sz w:val="28"/>
          <w:szCs w:val="28"/>
          <w:lang w:val="uk-UA"/>
        </w:rPr>
        <w:t xml:space="preserve"> майданчиків і як наслідок збільшення через три роки надходжень до бюджету коштів від адміністрування місцевого податку. Тобто після спливу четвертого року запровадження інноваційних технологій </w:t>
      </w:r>
      <w:r w:rsidR="002C73C4">
        <w:rPr>
          <w:rFonts w:ascii="Times New Roman" w:hAnsi="Times New Roman" w:cs="Times New Roman"/>
          <w:sz w:val="28"/>
          <w:szCs w:val="28"/>
          <w:lang w:val="uk-UA"/>
        </w:rPr>
        <w:t xml:space="preserve">в </w:t>
      </w:r>
      <w:proofErr w:type="spellStart"/>
      <w:r w:rsidR="002C73C4">
        <w:rPr>
          <w:rFonts w:ascii="Times New Roman" w:hAnsi="Times New Roman" w:cs="Times New Roman"/>
          <w:sz w:val="28"/>
          <w:szCs w:val="28"/>
          <w:lang w:val="uk-UA"/>
        </w:rPr>
        <w:t>паркувальному</w:t>
      </w:r>
      <w:proofErr w:type="spellEnd"/>
      <w:r w:rsidR="002C73C4">
        <w:rPr>
          <w:rFonts w:ascii="Times New Roman" w:hAnsi="Times New Roman" w:cs="Times New Roman"/>
          <w:sz w:val="28"/>
          <w:szCs w:val="28"/>
          <w:lang w:val="uk-UA"/>
        </w:rPr>
        <w:t xml:space="preserve"> просторі  </w:t>
      </w:r>
      <w:r w:rsidR="00F60F35">
        <w:rPr>
          <w:rFonts w:ascii="Times New Roman" w:hAnsi="Times New Roman" w:cs="Times New Roman"/>
          <w:sz w:val="28"/>
          <w:szCs w:val="28"/>
          <w:lang w:val="uk-UA"/>
        </w:rPr>
        <w:t xml:space="preserve">бюджет міста отримає </w:t>
      </w:r>
      <w:r w:rsidR="00002593">
        <w:rPr>
          <w:rFonts w:ascii="Times New Roman" w:hAnsi="Times New Roman" w:cs="Times New Roman"/>
          <w:sz w:val="28"/>
          <w:szCs w:val="28"/>
          <w:lang w:val="uk-UA"/>
        </w:rPr>
        <w:t xml:space="preserve">надходження від </w:t>
      </w:r>
      <w:proofErr w:type="spellStart"/>
      <w:r w:rsidR="00002593">
        <w:rPr>
          <w:rFonts w:ascii="Times New Roman" w:hAnsi="Times New Roman" w:cs="Times New Roman"/>
          <w:sz w:val="28"/>
          <w:szCs w:val="28"/>
          <w:lang w:val="uk-UA"/>
        </w:rPr>
        <w:t>паркувального</w:t>
      </w:r>
      <w:proofErr w:type="spellEnd"/>
      <w:r w:rsidR="00002593">
        <w:rPr>
          <w:rFonts w:ascii="Times New Roman" w:hAnsi="Times New Roman" w:cs="Times New Roman"/>
          <w:sz w:val="28"/>
          <w:szCs w:val="28"/>
          <w:lang w:val="uk-UA"/>
        </w:rPr>
        <w:t xml:space="preserve"> збору </w:t>
      </w:r>
      <w:proofErr w:type="spellStart"/>
      <w:r w:rsidR="00002593">
        <w:rPr>
          <w:rFonts w:ascii="Times New Roman" w:hAnsi="Times New Roman" w:cs="Times New Roman"/>
          <w:sz w:val="28"/>
          <w:szCs w:val="28"/>
          <w:lang w:val="uk-UA"/>
        </w:rPr>
        <w:t>співмірні</w:t>
      </w:r>
      <w:proofErr w:type="spellEnd"/>
      <w:r w:rsidR="00002593">
        <w:rPr>
          <w:rFonts w:ascii="Times New Roman" w:hAnsi="Times New Roman" w:cs="Times New Roman"/>
          <w:sz w:val="28"/>
          <w:szCs w:val="28"/>
          <w:lang w:val="uk-UA"/>
        </w:rPr>
        <w:t xml:space="preserve"> тим, що отримував би  протягом</w:t>
      </w:r>
      <w:r>
        <w:rPr>
          <w:rFonts w:ascii="Times New Roman" w:hAnsi="Times New Roman" w:cs="Times New Roman"/>
          <w:sz w:val="28"/>
          <w:szCs w:val="28"/>
          <w:lang w:val="uk-UA"/>
        </w:rPr>
        <w:t xml:space="preserve"> </w:t>
      </w:r>
      <w:r w:rsidR="00793E4D">
        <w:rPr>
          <w:rFonts w:ascii="Times New Roman" w:hAnsi="Times New Roman" w:cs="Times New Roman"/>
          <w:sz w:val="28"/>
          <w:szCs w:val="28"/>
          <w:lang w:val="uk-UA"/>
        </w:rPr>
        <w:t>трьох років</w:t>
      </w:r>
      <w:r w:rsidR="00002593">
        <w:rPr>
          <w:rFonts w:ascii="Times New Roman" w:hAnsi="Times New Roman" w:cs="Times New Roman"/>
          <w:sz w:val="28"/>
          <w:szCs w:val="28"/>
          <w:lang w:val="uk-UA"/>
        </w:rPr>
        <w:t>.</w:t>
      </w:r>
    </w:p>
    <w:p w:rsidR="00725741" w:rsidRDefault="009F6FA6"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2593">
        <w:rPr>
          <w:rFonts w:ascii="Times New Roman" w:hAnsi="Times New Roman" w:cs="Times New Roman"/>
          <w:sz w:val="28"/>
          <w:szCs w:val="28"/>
          <w:lang w:val="uk-UA"/>
        </w:rPr>
        <w:t>Даний розрахунок має місце за умови, що діяльність КПТС щодо запровадження інноваційних технологій почнеться без боргів</w:t>
      </w:r>
      <w:r w:rsidR="00291759">
        <w:rPr>
          <w:rFonts w:ascii="Times New Roman" w:hAnsi="Times New Roman" w:cs="Times New Roman"/>
          <w:sz w:val="28"/>
          <w:szCs w:val="28"/>
          <w:lang w:val="uk-UA"/>
        </w:rPr>
        <w:t xml:space="preserve"> </w:t>
      </w:r>
      <w:r w:rsidR="00793E4D">
        <w:rPr>
          <w:rFonts w:ascii="Times New Roman" w:hAnsi="Times New Roman" w:cs="Times New Roman"/>
          <w:sz w:val="28"/>
          <w:szCs w:val="28"/>
          <w:lang w:val="uk-UA"/>
        </w:rPr>
        <w:t>та з</w:t>
      </w:r>
      <w:r w:rsidR="00291759">
        <w:rPr>
          <w:rFonts w:ascii="Times New Roman" w:hAnsi="Times New Roman" w:cs="Times New Roman"/>
          <w:sz w:val="28"/>
          <w:szCs w:val="28"/>
          <w:lang w:val="uk-UA"/>
        </w:rPr>
        <w:t xml:space="preserve">а умови належної організації роботи про притягненню водіїв до відповідальності </w:t>
      </w:r>
      <w:r w:rsidR="00002593">
        <w:rPr>
          <w:rFonts w:ascii="Times New Roman" w:hAnsi="Times New Roman" w:cs="Times New Roman"/>
          <w:sz w:val="28"/>
          <w:szCs w:val="28"/>
          <w:lang w:val="uk-UA"/>
        </w:rPr>
        <w:t xml:space="preserve"> за порушення правил паркування та пр</w:t>
      </w:r>
      <w:r w:rsidR="00217E6D">
        <w:rPr>
          <w:rFonts w:ascii="Times New Roman" w:hAnsi="Times New Roman" w:cs="Times New Roman"/>
          <w:sz w:val="28"/>
          <w:szCs w:val="28"/>
          <w:lang w:val="uk-UA"/>
        </w:rPr>
        <w:t>а</w:t>
      </w:r>
      <w:r w:rsidR="00002593">
        <w:rPr>
          <w:rFonts w:ascii="Times New Roman" w:hAnsi="Times New Roman" w:cs="Times New Roman"/>
          <w:sz w:val="28"/>
          <w:szCs w:val="28"/>
          <w:lang w:val="uk-UA"/>
        </w:rPr>
        <w:t>вил дорожнього руху.</w:t>
      </w:r>
    </w:p>
    <w:p w:rsidR="0069034D" w:rsidRPr="00A43ED1" w:rsidRDefault="0069034D" w:rsidP="00425AD2">
      <w:pPr>
        <w:spacing w:after="0"/>
        <w:jc w:val="both"/>
        <w:rPr>
          <w:rFonts w:ascii="Times New Roman" w:hAnsi="Times New Roman" w:cs="Times New Roman"/>
          <w:sz w:val="28"/>
          <w:szCs w:val="28"/>
          <w:lang w:val="uk-UA"/>
        </w:rPr>
      </w:pPr>
    </w:p>
    <w:p w:rsidR="00A43ED1" w:rsidRPr="00A43ED1" w:rsidRDefault="00C52106"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A16219">
        <w:rPr>
          <w:rFonts w:ascii="Times New Roman" w:hAnsi="Times New Roman" w:cs="Times New Roman"/>
          <w:sz w:val="28"/>
          <w:szCs w:val="28"/>
          <w:lang w:val="uk-UA"/>
        </w:rPr>
        <w:t>4.2. Диференційована</w:t>
      </w:r>
      <w:r w:rsidR="00793E4D">
        <w:rPr>
          <w:rFonts w:ascii="Times New Roman" w:hAnsi="Times New Roman" w:cs="Times New Roman"/>
          <w:sz w:val="28"/>
          <w:szCs w:val="28"/>
          <w:lang w:val="uk-UA"/>
        </w:rPr>
        <w:t xml:space="preserve"> оплата</w:t>
      </w:r>
      <w:r w:rsidR="00A16219">
        <w:rPr>
          <w:rFonts w:ascii="Times New Roman" w:hAnsi="Times New Roman" w:cs="Times New Roman"/>
          <w:sz w:val="28"/>
          <w:szCs w:val="28"/>
          <w:lang w:val="uk-UA"/>
        </w:rPr>
        <w:t>.</w:t>
      </w:r>
    </w:p>
    <w:p w:rsidR="00277F33" w:rsidRDefault="009F6FA6"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3ED1" w:rsidRPr="00A43ED1">
        <w:rPr>
          <w:rFonts w:ascii="Times New Roman" w:hAnsi="Times New Roman" w:cs="Times New Roman"/>
          <w:sz w:val="28"/>
          <w:szCs w:val="28"/>
          <w:lang w:val="uk-UA"/>
        </w:rPr>
        <w:t xml:space="preserve">Впровадити </w:t>
      </w:r>
      <w:r w:rsidR="00277F33">
        <w:rPr>
          <w:rFonts w:ascii="Times New Roman" w:hAnsi="Times New Roman" w:cs="Times New Roman"/>
          <w:sz w:val="28"/>
          <w:szCs w:val="28"/>
          <w:lang w:val="uk-UA"/>
        </w:rPr>
        <w:t>диференційовану оплату паркування транспортних засобів в І зоні</w:t>
      </w:r>
      <w:r w:rsidR="00A43ED1" w:rsidRPr="00A43ED1">
        <w:rPr>
          <w:rFonts w:ascii="Times New Roman" w:hAnsi="Times New Roman" w:cs="Times New Roman"/>
          <w:sz w:val="28"/>
          <w:szCs w:val="28"/>
          <w:lang w:val="uk-UA"/>
        </w:rPr>
        <w:t xml:space="preserve">, </w:t>
      </w:r>
      <w:r w:rsidR="00277F33">
        <w:rPr>
          <w:rFonts w:ascii="Times New Roman" w:hAnsi="Times New Roman" w:cs="Times New Roman"/>
          <w:sz w:val="28"/>
          <w:szCs w:val="28"/>
          <w:lang w:val="uk-UA"/>
        </w:rPr>
        <w:t xml:space="preserve">наприклад перша година – </w:t>
      </w:r>
      <w:r w:rsidR="00B567AF">
        <w:rPr>
          <w:rFonts w:ascii="Times New Roman" w:hAnsi="Times New Roman" w:cs="Times New Roman"/>
          <w:sz w:val="28"/>
          <w:szCs w:val="28"/>
          <w:lang w:val="uk-UA"/>
        </w:rPr>
        <w:t>25</w:t>
      </w:r>
      <w:r w:rsidR="00277F33">
        <w:rPr>
          <w:rFonts w:ascii="Times New Roman" w:hAnsi="Times New Roman" w:cs="Times New Roman"/>
          <w:sz w:val="28"/>
          <w:szCs w:val="28"/>
          <w:lang w:val="uk-UA"/>
        </w:rPr>
        <w:t xml:space="preserve"> гривень, друга годинна – 50 гривень, третя година – 200 гривень, четверта годинна і кожна наступна  - 500 гривень. Впровадження такої системи оплати:</w:t>
      </w:r>
    </w:p>
    <w:p w:rsidR="00277F33" w:rsidRDefault="00277F33" w:rsidP="00425AD2">
      <w:pPr>
        <w:pStyle w:val="a4"/>
        <w:numPr>
          <w:ilvl w:val="0"/>
          <w:numId w:val="5"/>
        </w:numPr>
        <w:spacing w:after="0"/>
        <w:jc w:val="both"/>
        <w:rPr>
          <w:rFonts w:ascii="Times New Roman" w:hAnsi="Times New Roman" w:cs="Times New Roman"/>
          <w:sz w:val="28"/>
          <w:szCs w:val="28"/>
          <w:lang w:val="uk-UA"/>
        </w:rPr>
      </w:pPr>
      <w:r w:rsidRPr="00277F33">
        <w:rPr>
          <w:rFonts w:ascii="Times New Roman" w:hAnsi="Times New Roman" w:cs="Times New Roman"/>
          <w:sz w:val="28"/>
          <w:szCs w:val="28"/>
          <w:lang w:val="uk-UA"/>
        </w:rPr>
        <w:t>не стосується власників електрокарів (додатковий стимул придбати екологічно чистий транспорт)</w:t>
      </w:r>
      <w:r>
        <w:rPr>
          <w:rFonts w:ascii="Times New Roman" w:hAnsi="Times New Roman" w:cs="Times New Roman"/>
          <w:sz w:val="28"/>
          <w:szCs w:val="28"/>
          <w:lang w:val="uk-UA"/>
        </w:rPr>
        <w:t>;</w:t>
      </w:r>
    </w:p>
    <w:p w:rsidR="00277F33" w:rsidRDefault="00277F33" w:rsidP="00425AD2">
      <w:pPr>
        <w:pStyle w:val="a4"/>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 обмежує права власників бюджетних автомобілів (вартість першої години є абсолютно доступною), якщо не має бажання оплачувати другу годину відстою транспортного засобу, водій має звільнити займане місце та знайти інше</w:t>
      </w:r>
      <w:r w:rsidR="00F011E0">
        <w:rPr>
          <w:rFonts w:ascii="Times New Roman" w:hAnsi="Times New Roman" w:cs="Times New Roman"/>
          <w:sz w:val="28"/>
          <w:szCs w:val="28"/>
          <w:lang w:val="uk-UA"/>
        </w:rPr>
        <w:t>;</w:t>
      </w:r>
    </w:p>
    <w:p w:rsidR="00F011E0" w:rsidRDefault="00F011E0" w:rsidP="00425AD2">
      <w:pPr>
        <w:pStyle w:val="a4"/>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забезпечить інтенсивність</w:t>
      </w:r>
      <w:r w:rsidR="00A16219">
        <w:rPr>
          <w:rFonts w:ascii="Times New Roman" w:hAnsi="Times New Roman" w:cs="Times New Roman"/>
          <w:sz w:val="28"/>
          <w:szCs w:val="28"/>
          <w:lang w:val="uk-UA"/>
        </w:rPr>
        <w:t xml:space="preserve"> зміни транспортних засобів</w:t>
      </w:r>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паркувальних</w:t>
      </w:r>
      <w:proofErr w:type="spellEnd"/>
      <w:r>
        <w:rPr>
          <w:rFonts w:ascii="Times New Roman" w:hAnsi="Times New Roman" w:cs="Times New Roman"/>
          <w:sz w:val="28"/>
          <w:szCs w:val="28"/>
          <w:lang w:val="uk-UA"/>
        </w:rPr>
        <w:t xml:space="preserve"> майданчиках;</w:t>
      </w:r>
    </w:p>
    <w:p w:rsidR="00F011E0" w:rsidRDefault="00F011E0" w:rsidP="00425AD2">
      <w:pPr>
        <w:pStyle w:val="a4"/>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збільшить надходження коштів до підприємства та бюджету (додаткове джерело запровадження інноваційних технологій)</w:t>
      </w:r>
    </w:p>
    <w:p w:rsidR="00F011E0" w:rsidRPr="00A16219" w:rsidRDefault="009F6FA6" w:rsidP="00A162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11E0" w:rsidRPr="00A16219">
        <w:rPr>
          <w:rFonts w:ascii="Times New Roman" w:hAnsi="Times New Roman" w:cs="Times New Roman"/>
          <w:sz w:val="28"/>
          <w:szCs w:val="28"/>
          <w:lang w:val="uk-UA"/>
        </w:rPr>
        <w:t>Застереження полягає в необхідності погодити запровадження такої системи оплати з Антимонопольним комітетом України, через необхідність дотримання вимог Закону України «Про економічну конкуренцію»</w:t>
      </w:r>
    </w:p>
    <w:p w:rsidR="00A16219" w:rsidRDefault="00A16219" w:rsidP="00425AD2">
      <w:pPr>
        <w:spacing w:after="0"/>
        <w:jc w:val="both"/>
        <w:rPr>
          <w:rFonts w:ascii="Times New Roman" w:hAnsi="Times New Roman" w:cs="Times New Roman"/>
          <w:sz w:val="28"/>
          <w:szCs w:val="28"/>
          <w:lang w:val="uk-UA"/>
        </w:rPr>
      </w:pPr>
    </w:p>
    <w:p w:rsidR="00A16219" w:rsidRDefault="00C52106"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A16219">
        <w:rPr>
          <w:rFonts w:ascii="Times New Roman" w:hAnsi="Times New Roman" w:cs="Times New Roman"/>
          <w:sz w:val="28"/>
          <w:szCs w:val="28"/>
          <w:lang w:val="uk-UA"/>
        </w:rPr>
        <w:t xml:space="preserve">4.3. Паркування на прибудинкових та </w:t>
      </w:r>
      <w:proofErr w:type="spellStart"/>
      <w:r w:rsidR="00A16219">
        <w:rPr>
          <w:rFonts w:ascii="Times New Roman" w:hAnsi="Times New Roman" w:cs="Times New Roman"/>
          <w:sz w:val="28"/>
          <w:szCs w:val="28"/>
          <w:lang w:val="uk-UA"/>
        </w:rPr>
        <w:t>міжквартальних</w:t>
      </w:r>
      <w:proofErr w:type="spellEnd"/>
      <w:r w:rsidR="00A16219">
        <w:rPr>
          <w:rFonts w:ascii="Times New Roman" w:hAnsi="Times New Roman" w:cs="Times New Roman"/>
          <w:sz w:val="28"/>
          <w:szCs w:val="28"/>
          <w:lang w:val="uk-UA"/>
        </w:rPr>
        <w:t xml:space="preserve"> територіях.</w:t>
      </w:r>
    </w:p>
    <w:p w:rsidR="00A16219" w:rsidRDefault="009F6FA6"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3ED1" w:rsidRPr="00A43ED1">
        <w:rPr>
          <w:rFonts w:ascii="Times New Roman" w:hAnsi="Times New Roman" w:cs="Times New Roman"/>
          <w:sz w:val="28"/>
          <w:szCs w:val="28"/>
          <w:lang w:val="uk-UA"/>
        </w:rPr>
        <w:t xml:space="preserve">Диференціювати </w:t>
      </w:r>
      <w:r w:rsidR="00A16219">
        <w:rPr>
          <w:rFonts w:ascii="Times New Roman" w:hAnsi="Times New Roman" w:cs="Times New Roman"/>
          <w:sz w:val="28"/>
          <w:szCs w:val="28"/>
          <w:lang w:val="uk-UA"/>
        </w:rPr>
        <w:t>вартість місячних абонементів</w:t>
      </w:r>
      <w:r w:rsidR="00A43ED1" w:rsidRPr="00A43ED1">
        <w:rPr>
          <w:rFonts w:ascii="Times New Roman" w:hAnsi="Times New Roman" w:cs="Times New Roman"/>
          <w:sz w:val="28"/>
          <w:szCs w:val="28"/>
          <w:lang w:val="uk-UA"/>
        </w:rPr>
        <w:t xml:space="preserve"> для місцевих мешканців</w:t>
      </w:r>
      <w:r w:rsidR="00F011E0">
        <w:rPr>
          <w:rFonts w:ascii="Times New Roman" w:hAnsi="Times New Roman" w:cs="Times New Roman"/>
          <w:sz w:val="28"/>
          <w:szCs w:val="28"/>
          <w:lang w:val="uk-UA"/>
        </w:rPr>
        <w:t xml:space="preserve"> та інших потенційних абонентів. Організація відстою транспортних засобів на внутрішньо дворових та </w:t>
      </w:r>
      <w:proofErr w:type="spellStart"/>
      <w:r w:rsidR="00F011E0">
        <w:rPr>
          <w:rFonts w:ascii="Times New Roman" w:hAnsi="Times New Roman" w:cs="Times New Roman"/>
          <w:sz w:val="28"/>
          <w:szCs w:val="28"/>
          <w:lang w:val="uk-UA"/>
        </w:rPr>
        <w:t>міжквартальних</w:t>
      </w:r>
      <w:proofErr w:type="spellEnd"/>
      <w:r w:rsidR="00F011E0">
        <w:rPr>
          <w:rFonts w:ascii="Times New Roman" w:hAnsi="Times New Roman" w:cs="Times New Roman"/>
          <w:sz w:val="28"/>
          <w:szCs w:val="28"/>
          <w:lang w:val="uk-UA"/>
        </w:rPr>
        <w:t xml:space="preserve"> територіях є одним із головних напрямків в створені </w:t>
      </w:r>
      <w:proofErr w:type="spellStart"/>
      <w:r w:rsidR="00F011E0">
        <w:rPr>
          <w:rFonts w:ascii="Times New Roman" w:hAnsi="Times New Roman" w:cs="Times New Roman"/>
          <w:sz w:val="28"/>
          <w:szCs w:val="28"/>
          <w:lang w:val="uk-UA"/>
        </w:rPr>
        <w:t>паркувального</w:t>
      </w:r>
      <w:proofErr w:type="spellEnd"/>
      <w:r w:rsidR="00F011E0">
        <w:rPr>
          <w:rFonts w:ascii="Times New Roman" w:hAnsi="Times New Roman" w:cs="Times New Roman"/>
          <w:sz w:val="28"/>
          <w:szCs w:val="28"/>
          <w:lang w:val="uk-UA"/>
        </w:rPr>
        <w:t xml:space="preserve"> простору</w:t>
      </w:r>
      <w:r w:rsidR="00C473DB">
        <w:rPr>
          <w:rFonts w:ascii="Times New Roman" w:hAnsi="Times New Roman" w:cs="Times New Roman"/>
          <w:sz w:val="28"/>
          <w:szCs w:val="28"/>
          <w:lang w:val="uk-UA"/>
        </w:rPr>
        <w:t xml:space="preserve"> міста</w:t>
      </w:r>
      <w:r w:rsidR="00F011E0">
        <w:rPr>
          <w:rFonts w:ascii="Times New Roman" w:hAnsi="Times New Roman" w:cs="Times New Roman"/>
          <w:sz w:val="28"/>
          <w:szCs w:val="28"/>
          <w:lang w:val="uk-UA"/>
        </w:rPr>
        <w:t xml:space="preserve">. На сьогодні склалась вкрай негативна ситуація з паркування автомобілів переважно в нічний час біля житлових будинків. Брак місць для паркування змушує деяких власників транспортних засобів пересікати червону межу </w:t>
      </w:r>
      <w:proofErr w:type="spellStart"/>
      <w:r w:rsidR="00F011E0">
        <w:rPr>
          <w:rFonts w:ascii="Times New Roman" w:hAnsi="Times New Roman" w:cs="Times New Roman"/>
          <w:sz w:val="28"/>
          <w:szCs w:val="28"/>
          <w:lang w:val="uk-UA"/>
        </w:rPr>
        <w:t>дозволе</w:t>
      </w:r>
      <w:r w:rsidR="00A16219">
        <w:rPr>
          <w:rFonts w:ascii="Times New Roman" w:hAnsi="Times New Roman" w:cs="Times New Roman"/>
          <w:sz w:val="28"/>
          <w:szCs w:val="28"/>
          <w:lang w:val="uk-UA"/>
        </w:rPr>
        <w:t>н</w:t>
      </w:r>
      <w:r w:rsidR="00F011E0">
        <w:rPr>
          <w:rFonts w:ascii="Times New Roman" w:hAnsi="Times New Roman" w:cs="Times New Roman"/>
          <w:sz w:val="28"/>
          <w:szCs w:val="28"/>
          <w:lang w:val="uk-UA"/>
        </w:rPr>
        <w:t>ості</w:t>
      </w:r>
      <w:proofErr w:type="spellEnd"/>
      <w:r w:rsidR="00F011E0">
        <w:rPr>
          <w:rFonts w:ascii="Times New Roman" w:hAnsi="Times New Roman" w:cs="Times New Roman"/>
          <w:sz w:val="28"/>
          <w:szCs w:val="28"/>
          <w:lang w:val="uk-UA"/>
        </w:rPr>
        <w:t xml:space="preserve">, </w:t>
      </w:r>
      <w:r w:rsidR="00C473DB">
        <w:rPr>
          <w:rFonts w:ascii="Times New Roman" w:hAnsi="Times New Roman" w:cs="Times New Roman"/>
          <w:sz w:val="28"/>
          <w:szCs w:val="28"/>
          <w:lang w:val="uk-UA"/>
        </w:rPr>
        <w:t xml:space="preserve">а саме перегороджувати </w:t>
      </w:r>
      <w:r w:rsidR="00A16219">
        <w:rPr>
          <w:rFonts w:ascii="Times New Roman" w:hAnsi="Times New Roman" w:cs="Times New Roman"/>
          <w:sz w:val="28"/>
          <w:szCs w:val="28"/>
          <w:lang w:val="uk-UA"/>
        </w:rPr>
        <w:t>проїзні</w:t>
      </w:r>
      <w:r w:rsidR="00C473DB">
        <w:rPr>
          <w:rFonts w:ascii="Times New Roman" w:hAnsi="Times New Roman" w:cs="Times New Roman"/>
          <w:sz w:val="28"/>
          <w:szCs w:val="28"/>
          <w:lang w:val="uk-UA"/>
        </w:rPr>
        <w:t xml:space="preserve"> шляхи прибудинкових територій, залишати автомобілі на зелених зонах, дитячих майданчиках тощо. Невпорядковане паркування на прибудинкових територіях неодноразово ставало причиною трагічних наслідків через не можливість своєчасного проїзду спецтранспорту (швидка, пожежна служба). </w:t>
      </w:r>
      <w:r w:rsidR="00134370">
        <w:rPr>
          <w:rFonts w:ascii="Times New Roman" w:hAnsi="Times New Roman" w:cs="Times New Roman"/>
          <w:sz w:val="28"/>
          <w:szCs w:val="28"/>
          <w:lang w:val="uk-UA"/>
        </w:rPr>
        <w:t>З</w:t>
      </w:r>
      <w:r w:rsidR="00C473DB">
        <w:rPr>
          <w:rFonts w:ascii="Times New Roman" w:hAnsi="Times New Roman" w:cs="Times New Roman"/>
          <w:sz w:val="28"/>
          <w:szCs w:val="28"/>
          <w:lang w:val="uk-UA"/>
        </w:rPr>
        <w:t>апровадження оплати за нічний відстій на прибудинкових територіях</w:t>
      </w:r>
      <w:r w:rsidR="00A16219">
        <w:rPr>
          <w:rFonts w:ascii="Times New Roman" w:hAnsi="Times New Roman" w:cs="Times New Roman"/>
          <w:sz w:val="28"/>
          <w:szCs w:val="28"/>
          <w:lang w:val="uk-UA"/>
        </w:rPr>
        <w:t xml:space="preserve"> та </w:t>
      </w:r>
      <w:proofErr w:type="spellStart"/>
      <w:r w:rsidR="00A16219">
        <w:rPr>
          <w:rFonts w:ascii="Times New Roman" w:hAnsi="Times New Roman" w:cs="Times New Roman"/>
          <w:sz w:val="28"/>
          <w:szCs w:val="28"/>
          <w:lang w:val="uk-UA"/>
        </w:rPr>
        <w:t>міжквартальних</w:t>
      </w:r>
      <w:proofErr w:type="spellEnd"/>
      <w:r w:rsidR="00A16219">
        <w:rPr>
          <w:rFonts w:ascii="Times New Roman" w:hAnsi="Times New Roman" w:cs="Times New Roman"/>
          <w:sz w:val="28"/>
          <w:szCs w:val="28"/>
          <w:lang w:val="uk-UA"/>
        </w:rPr>
        <w:t xml:space="preserve"> територіях</w:t>
      </w:r>
      <w:r w:rsidR="00C473DB">
        <w:rPr>
          <w:rFonts w:ascii="Times New Roman" w:hAnsi="Times New Roman" w:cs="Times New Roman"/>
          <w:sz w:val="28"/>
          <w:szCs w:val="28"/>
          <w:lang w:val="uk-UA"/>
        </w:rPr>
        <w:t xml:space="preserve"> з наданням прав</w:t>
      </w:r>
      <w:r w:rsidR="00A16219">
        <w:rPr>
          <w:rFonts w:ascii="Times New Roman" w:hAnsi="Times New Roman" w:cs="Times New Roman"/>
          <w:sz w:val="28"/>
          <w:szCs w:val="28"/>
          <w:lang w:val="uk-UA"/>
        </w:rPr>
        <w:t>а збору коштів за послуги паркування</w:t>
      </w:r>
      <w:r w:rsidR="00C473DB">
        <w:rPr>
          <w:rFonts w:ascii="Times New Roman" w:hAnsi="Times New Roman" w:cs="Times New Roman"/>
          <w:sz w:val="28"/>
          <w:szCs w:val="28"/>
          <w:lang w:val="uk-UA"/>
        </w:rPr>
        <w:t xml:space="preserve"> керівним органам</w:t>
      </w:r>
      <w:r w:rsidR="00134370">
        <w:rPr>
          <w:rFonts w:ascii="Times New Roman" w:hAnsi="Times New Roman" w:cs="Times New Roman"/>
          <w:sz w:val="28"/>
          <w:szCs w:val="28"/>
          <w:lang w:val="uk-UA"/>
        </w:rPr>
        <w:t xml:space="preserve"> територіального об’єднання громад,</w:t>
      </w:r>
      <w:r w:rsidR="00C473DB">
        <w:rPr>
          <w:rFonts w:ascii="Times New Roman" w:hAnsi="Times New Roman" w:cs="Times New Roman"/>
          <w:sz w:val="28"/>
          <w:szCs w:val="28"/>
          <w:lang w:val="uk-UA"/>
        </w:rPr>
        <w:t xml:space="preserve"> ОСББ, головам кооперативів</w:t>
      </w:r>
      <w:r w:rsidR="00134370">
        <w:rPr>
          <w:rFonts w:ascii="Times New Roman" w:hAnsi="Times New Roman" w:cs="Times New Roman"/>
          <w:sz w:val="28"/>
          <w:szCs w:val="28"/>
          <w:lang w:val="uk-UA"/>
        </w:rPr>
        <w:t xml:space="preserve"> є питанням яке потребує додаткового вивчення але однозначно має бути розроблена концепція, що врегулює безлад на прибудинкових територіях. </w:t>
      </w:r>
    </w:p>
    <w:p w:rsidR="00FE164D" w:rsidRDefault="009F6FA6"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34370">
        <w:rPr>
          <w:rFonts w:ascii="Times New Roman" w:hAnsi="Times New Roman" w:cs="Times New Roman"/>
          <w:sz w:val="28"/>
          <w:szCs w:val="28"/>
          <w:lang w:val="uk-UA"/>
        </w:rPr>
        <w:t>Моя пропозиція полягає в запроваджені місячних талонів для відстою автомобілів мешканців прилеглих будинків</w:t>
      </w:r>
      <w:r w:rsidR="0084774D">
        <w:rPr>
          <w:rFonts w:ascii="Times New Roman" w:hAnsi="Times New Roman" w:cs="Times New Roman"/>
          <w:sz w:val="28"/>
          <w:szCs w:val="28"/>
          <w:lang w:val="uk-UA"/>
        </w:rPr>
        <w:t xml:space="preserve"> та добових талонів для гостей</w:t>
      </w:r>
      <w:r w:rsidR="00134370">
        <w:rPr>
          <w:rFonts w:ascii="Times New Roman" w:hAnsi="Times New Roman" w:cs="Times New Roman"/>
          <w:sz w:val="28"/>
          <w:szCs w:val="28"/>
          <w:lang w:val="uk-UA"/>
        </w:rPr>
        <w:t xml:space="preserve">. Вартість </w:t>
      </w:r>
      <w:r w:rsidR="00A16219">
        <w:rPr>
          <w:rFonts w:ascii="Times New Roman" w:hAnsi="Times New Roman" w:cs="Times New Roman"/>
          <w:sz w:val="28"/>
          <w:szCs w:val="28"/>
          <w:lang w:val="uk-UA"/>
        </w:rPr>
        <w:t>абоне</w:t>
      </w:r>
      <w:r w:rsidR="0084774D">
        <w:rPr>
          <w:rFonts w:ascii="Times New Roman" w:hAnsi="Times New Roman" w:cs="Times New Roman"/>
          <w:sz w:val="28"/>
          <w:szCs w:val="28"/>
          <w:lang w:val="uk-UA"/>
        </w:rPr>
        <w:t>ментних та добових</w:t>
      </w:r>
      <w:r w:rsidR="00134370">
        <w:rPr>
          <w:rFonts w:ascii="Times New Roman" w:hAnsi="Times New Roman" w:cs="Times New Roman"/>
          <w:sz w:val="28"/>
          <w:szCs w:val="28"/>
          <w:lang w:val="uk-UA"/>
        </w:rPr>
        <w:t xml:space="preserve"> талонів буде складатись з нижчої тарифної ставки </w:t>
      </w:r>
      <w:proofErr w:type="spellStart"/>
      <w:r w:rsidR="00134370">
        <w:rPr>
          <w:rFonts w:ascii="Times New Roman" w:hAnsi="Times New Roman" w:cs="Times New Roman"/>
          <w:sz w:val="28"/>
          <w:szCs w:val="28"/>
          <w:lang w:val="uk-UA"/>
        </w:rPr>
        <w:t>паркувального</w:t>
      </w:r>
      <w:proofErr w:type="spellEnd"/>
      <w:r w:rsidR="00134370">
        <w:rPr>
          <w:rFonts w:ascii="Times New Roman" w:hAnsi="Times New Roman" w:cs="Times New Roman"/>
          <w:sz w:val="28"/>
          <w:szCs w:val="28"/>
          <w:lang w:val="uk-UA"/>
        </w:rPr>
        <w:t xml:space="preserve"> збору</w:t>
      </w:r>
      <w:r w:rsidR="00B0352C">
        <w:rPr>
          <w:rFonts w:ascii="Times New Roman" w:hAnsi="Times New Roman" w:cs="Times New Roman"/>
          <w:sz w:val="28"/>
          <w:szCs w:val="28"/>
          <w:lang w:val="uk-UA"/>
        </w:rPr>
        <w:t>, вартості виготовлення талону</w:t>
      </w:r>
      <w:r w:rsidR="00134370">
        <w:rPr>
          <w:rFonts w:ascii="Times New Roman" w:hAnsi="Times New Roman" w:cs="Times New Roman"/>
          <w:sz w:val="28"/>
          <w:szCs w:val="28"/>
          <w:lang w:val="uk-UA"/>
        </w:rPr>
        <w:t xml:space="preserve"> та </w:t>
      </w:r>
      <w:r w:rsidR="0084774D">
        <w:rPr>
          <w:rFonts w:ascii="Times New Roman" w:hAnsi="Times New Roman" w:cs="Times New Roman"/>
          <w:sz w:val="28"/>
          <w:szCs w:val="28"/>
          <w:lang w:val="uk-UA"/>
        </w:rPr>
        <w:t xml:space="preserve">вартості послуги встановленої рішенням відповідного керівного органу будинку (територіального </w:t>
      </w:r>
      <w:r w:rsidR="00A16219">
        <w:rPr>
          <w:rFonts w:ascii="Times New Roman" w:hAnsi="Times New Roman" w:cs="Times New Roman"/>
          <w:sz w:val="28"/>
          <w:szCs w:val="28"/>
          <w:lang w:val="uk-UA"/>
        </w:rPr>
        <w:t>об’єднання</w:t>
      </w:r>
      <w:r w:rsidR="0084774D">
        <w:rPr>
          <w:rFonts w:ascii="Times New Roman" w:hAnsi="Times New Roman" w:cs="Times New Roman"/>
          <w:sz w:val="28"/>
          <w:szCs w:val="28"/>
          <w:lang w:val="uk-UA"/>
        </w:rPr>
        <w:t xml:space="preserve">) обмеженої гранично допустимим розміром. </w:t>
      </w:r>
      <w:r w:rsidR="00C52106">
        <w:rPr>
          <w:rFonts w:ascii="Times New Roman" w:hAnsi="Times New Roman" w:cs="Times New Roman"/>
          <w:sz w:val="28"/>
          <w:szCs w:val="28"/>
          <w:lang w:val="uk-UA"/>
        </w:rPr>
        <w:t xml:space="preserve">Абонементні талони мають бути єдиного зразка, КПТС є замовником їх виготовлення. </w:t>
      </w:r>
      <w:r w:rsidR="0084774D">
        <w:rPr>
          <w:rFonts w:ascii="Times New Roman" w:hAnsi="Times New Roman" w:cs="Times New Roman"/>
          <w:sz w:val="28"/>
          <w:szCs w:val="28"/>
          <w:lang w:val="uk-UA"/>
        </w:rPr>
        <w:t>Таке нововведення доцільно запроваджувати на обмеженій території в якості пілотного проекту. Наслідками запровадження має стати збільшення надходжень до бюджету</w:t>
      </w:r>
      <w:r w:rsidR="00B567AF">
        <w:rPr>
          <w:rFonts w:ascii="Times New Roman" w:hAnsi="Times New Roman" w:cs="Times New Roman"/>
          <w:sz w:val="28"/>
          <w:szCs w:val="28"/>
          <w:lang w:val="uk-UA"/>
        </w:rPr>
        <w:t>.</w:t>
      </w:r>
      <w:r w:rsidR="00B0352C">
        <w:rPr>
          <w:rFonts w:ascii="Times New Roman" w:hAnsi="Times New Roman" w:cs="Times New Roman"/>
          <w:sz w:val="28"/>
          <w:szCs w:val="28"/>
          <w:lang w:val="uk-UA"/>
        </w:rPr>
        <w:t xml:space="preserve"> </w:t>
      </w:r>
    </w:p>
    <w:p w:rsidR="00B0352C" w:rsidRDefault="00754C53"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352C">
        <w:rPr>
          <w:rFonts w:ascii="Times New Roman" w:hAnsi="Times New Roman" w:cs="Times New Roman"/>
          <w:sz w:val="28"/>
          <w:szCs w:val="28"/>
          <w:lang w:val="uk-UA"/>
        </w:rPr>
        <w:t>Головною перевагою такої пропозиції є те, що</w:t>
      </w:r>
      <w:r w:rsidR="00AA71D0">
        <w:rPr>
          <w:rFonts w:ascii="Times New Roman" w:hAnsi="Times New Roman" w:cs="Times New Roman"/>
          <w:sz w:val="28"/>
          <w:szCs w:val="28"/>
          <w:lang w:val="uk-UA"/>
        </w:rPr>
        <w:t xml:space="preserve"> отримувати та розпоряджатись коштами за послуги паркування будуть </w:t>
      </w:r>
      <w:r w:rsidR="00926501">
        <w:rPr>
          <w:rFonts w:ascii="Times New Roman" w:hAnsi="Times New Roman" w:cs="Times New Roman"/>
          <w:sz w:val="28"/>
          <w:szCs w:val="28"/>
          <w:lang w:val="uk-UA"/>
        </w:rPr>
        <w:t>об’єднання</w:t>
      </w:r>
      <w:r w:rsidR="00AA71D0">
        <w:rPr>
          <w:rFonts w:ascii="Times New Roman" w:hAnsi="Times New Roman" w:cs="Times New Roman"/>
          <w:sz w:val="28"/>
          <w:szCs w:val="28"/>
          <w:lang w:val="uk-UA"/>
        </w:rPr>
        <w:t xml:space="preserve"> мешканців будинків. Вони самостійно визначатимуть пріоритети біля свого будинку (децентралізація в дії) чи витрати на оплату послуг вивезення сміття, чи зробити поточний ремонт, чи вести в штат ОСББ </w:t>
      </w:r>
      <w:proofErr w:type="spellStart"/>
      <w:r w:rsidR="00AA71D0">
        <w:rPr>
          <w:rFonts w:ascii="Times New Roman" w:hAnsi="Times New Roman" w:cs="Times New Roman"/>
          <w:sz w:val="28"/>
          <w:szCs w:val="28"/>
          <w:lang w:val="uk-UA"/>
        </w:rPr>
        <w:t>паркувальника</w:t>
      </w:r>
      <w:proofErr w:type="spellEnd"/>
      <w:r w:rsidR="00AA71D0">
        <w:rPr>
          <w:rFonts w:ascii="Times New Roman" w:hAnsi="Times New Roman" w:cs="Times New Roman"/>
          <w:sz w:val="28"/>
          <w:szCs w:val="28"/>
          <w:lang w:val="uk-UA"/>
        </w:rPr>
        <w:t xml:space="preserve">  (має упорядковувати відстій т/з). </w:t>
      </w:r>
      <w:r w:rsidR="00926501">
        <w:rPr>
          <w:rFonts w:ascii="Times New Roman" w:hAnsi="Times New Roman" w:cs="Times New Roman"/>
          <w:sz w:val="28"/>
          <w:szCs w:val="28"/>
          <w:lang w:val="uk-UA"/>
        </w:rPr>
        <w:t xml:space="preserve">Крім того, можливість встановлення </w:t>
      </w:r>
      <w:r w:rsidR="00663BE9">
        <w:rPr>
          <w:rFonts w:ascii="Times New Roman" w:hAnsi="Times New Roman" w:cs="Times New Roman"/>
          <w:sz w:val="28"/>
          <w:szCs w:val="28"/>
          <w:lang w:val="uk-UA"/>
        </w:rPr>
        <w:t xml:space="preserve">розміру </w:t>
      </w:r>
      <w:r w:rsidR="00926501">
        <w:rPr>
          <w:rFonts w:ascii="Times New Roman" w:hAnsi="Times New Roman" w:cs="Times New Roman"/>
          <w:sz w:val="28"/>
          <w:szCs w:val="28"/>
          <w:lang w:val="uk-UA"/>
        </w:rPr>
        <w:t xml:space="preserve">вартості послуг дасть  головам ОСББ (іншим керівникам) додаткові важелі впливу щодо впорядкування  відстою автотранспорту на </w:t>
      </w:r>
      <w:r w:rsidR="00926501">
        <w:rPr>
          <w:rFonts w:ascii="Times New Roman" w:hAnsi="Times New Roman" w:cs="Times New Roman"/>
          <w:sz w:val="28"/>
          <w:szCs w:val="28"/>
          <w:lang w:val="uk-UA"/>
        </w:rPr>
        <w:lastRenderedPageBreak/>
        <w:t>прибудинкових територіях. Нарікання на неспроможність влади навести лад будуть недоречні.</w:t>
      </w:r>
    </w:p>
    <w:p w:rsidR="00FE164D" w:rsidRPr="00A43ED1" w:rsidRDefault="00754C53"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63BE9" w:rsidRDefault="00FE164D"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00663BE9">
        <w:rPr>
          <w:rFonts w:ascii="Times New Roman" w:hAnsi="Times New Roman" w:cs="Times New Roman"/>
          <w:sz w:val="28"/>
          <w:szCs w:val="28"/>
          <w:lang w:val="uk-UA"/>
        </w:rPr>
        <w:t>.</w:t>
      </w:r>
      <w:r w:rsidR="00A43ED1" w:rsidRPr="00A43ED1">
        <w:rPr>
          <w:rFonts w:ascii="Times New Roman" w:hAnsi="Times New Roman" w:cs="Times New Roman"/>
          <w:sz w:val="28"/>
          <w:szCs w:val="28"/>
          <w:lang w:val="uk-UA"/>
        </w:rPr>
        <w:tab/>
      </w:r>
      <w:r w:rsidR="00663BE9">
        <w:rPr>
          <w:rFonts w:ascii="Times New Roman" w:hAnsi="Times New Roman" w:cs="Times New Roman"/>
          <w:sz w:val="28"/>
          <w:szCs w:val="28"/>
          <w:lang w:val="uk-UA"/>
        </w:rPr>
        <w:t>Взаємодія</w:t>
      </w:r>
      <w:r w:rsidR="00394B09">
        <w:rPr>
          <w:rFonts w:ascii="Times New Roman" w:hAnsi="Times New Roman" w:cs="Times New Roman"/>
          <w:sz w:val="28"/>
          <w:szCs w:val="28"/>
          <w:lang w:val="uk-UA"/>
        </w:rPr>
        <w:t>.</w:t>
      </w:r>
    </w:p>
    <w:p w:rsidR="00A43ED1" w:rsidRPr="00A43ED1" w:rsidRDefault="00754C53"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6501">
        <w:rPr>
          <w:rFonts w:ascii="Times New Roman" w:hAnsi="Times New Roman" w:cs="Times New Roman"/>
          <w:sz w:val="28"/>
          <w:szCs w:val="28"/>
          <w:lang w:val="uk-UA"/>
        </w:rPr>
        <w:t xml:space="preserve">Паркування є складовою транспортної інфраструктури, тому </w:t>
      </w:r>
      <w:r w:rsidR="00F579EF">
        <w:rPr>
          <w:rFonts w:ascii="Times New Roman" w:hAnsi="Times New Roman" w:cs="Times New Roman"/>
          <w:sz w:val="28"/>
          <w:szCs w:val="28"/>
          <w:lang w:val="uk-UA"/>
        </w:rPr>
        <w:t xml:space="preserve">всі плани розвитку </w:t>
      </w:r>
      <w:proofErr w:type="spellStart"/>
      <w:r w:rsidR="00F579EF">
        <w:rPr>
          <w:rFonts w:ascii="Times New Roman" w:hAnsi="Times New Roman" w:cs="Times New Roman"/>
          <w:sz w:val="28"/>
          <w:szCs w:val="28"/>
          <w:lang w:val="uk-UA"/>
        </w:rPr>
        <w:t>паркувального</w:t>
      </w:r>
      <w:proofErr w:type="spellEnd"/>
      <w:r w:rsidR="00F579EF">
        <w:rPr>
          <w:rFonts w:ascii="Times New Roman" w:hAnsi="Times New Roman" w:cs="Times New Roman"/>
          <w:sz w:val="28"/>
          <w:szCs w:val="28"/>
          <w:lang w:val="uk-UA"/>
        </w:rPr>
        <w:t xml:space="preserve"> простору мають </w:t>
      </w:r>
      <w:r w:rsidR="0073457A">
        <w:rPr>
          <w:rFonts w:ascii="Times New Roman" w:hAnsi="Times New Roman" w:cs="Times New Roman"/>
          <w:sz w:val="28"/>
          <w:szCs w:val="28"/>
          <w:lang w:val="uk-UA"/>
        </w:rPr>
        <w:t>узгоджуватись</w:t>
      </w:r>
      <w:r w:rsidR="00F579EF">
        <w:rPr>
          <w:rFonts w:ascii="Times New Roman" w:hAnsi="Times New Roman" w:cs="Times New Roman"/>
          <w:sz w:val="28"/>
          <w:szCs w:val="28"/>
          <w:lang w:val="uk-UA"/>
        </w:rPr>
        <w:t xml:space="preserve"> з рухом громадського транспорту в м. Києві. Без налагодження взаємодії та створення спільної стратегії розвитку між КПТС та департаментом транспортної інфраструктури </w:t>
      </w:r>
      <w:r w:rsidR="0073457A">
        <w:rPr>
          <w:rFonts w:ascii="Times New Roman" w:hAnsi="Times New Roman" w:cs="Times New Roman"/>
          <w:sz w:val="28"/>
          <w:szCs w:val="28"/>
          <w:lang w:val="uk-UA"/>
        </w:rPr>
        <w:t>розвиток паркування</w:t>
      </w:r>
      <w:r>
        <w:rPr>
          <w:rFonts w:ascii="Times New Roman" w:hAnsi="Times New Roman" w:cs="Times New Roman"/>
          <w:sz w:val="28"/>
          <w:szCs w:val="28"/>
          <w:lang w:val="uk-UA"/>
        </w:rPr>
        <w:t xml:space="preserve"> </w:t>
      </w:r>
      <w:r w:rsidR="00F579EF">
        <w:rPr>
          <w:rFonts w:ascii="Times New Roman" w:hAnsi="Times New Roman" w:cs="Times New Roman"/>
          <w:sz w:val="28"/>
          <w:szCs w:val="28"/>
          <w:lang w:val="uk-UA"/>
        </w:rPr>
        <w:t xml:space="preserve">не </w:t>
      </w:r>
      <w:r w:rsidR="00663BE9">
        <w:rPr>
          <w:rFonts w:ascii="Times New Roman" w:hAnsi="Times New Roman" w:cs="Times New Roman"/>
          <w:sz w:val="28"/>
          <w:szCs w:val="28"/>
          <w:lang w:val="uk-UA"/>
        </w:rPr>
        <w:t>можливий.</w:t>
      </w:r>
    </w:p>
    <w:p w:rsidR="0073457A" w:rsidRDefault="00A43ED1" w:rsidP="00663BE9">
      <w:pPr>
        <w:spacing w:after="0"/>
        <w:jc w:val="both"/>
        <w:rPr>
          <w:rFonts w:ascii="Times New Roman" w:hAnsi="Times New Roman" w:cs="Times New Roman"/>
          <w:sz w:val="28"/>
          <w:szCs w:val="28"/>
          <w:lang w:val="uk-UA"/>
        </w:rPr>
      </w:pPr>
      <w:r w:rsidRPr="00A43ED1">
        <w:rPr>
          <w:rFonts w:ascii="Times New Roman" w:hAnsi="Times New Roman" w:cs="Times New Roman"/>
          <w:sz w:val="28"/>
          <w:szCs w:val="28"/>
          <w:lang w:val="uk-UA"/>
        </w:rPr>
        <w:tab/>
      </w:r>
      <w:r w:rsidR="00B567AF">
        <w:rPr>
          <w:rFonts w:ascii="Times New Roman" w:hAnsi="Times New Roman" w:cs="Times New Roman"/>
          <w:sz w:val="28"/>
          <w:szCs w:val="28"/>
          <w:lang w:val="uk-UA"/>
        </w:rPr>
        <w:t>В даний час на території міста Києва запроваджена  та діє система АСКОП. Необхідно вдосконалювати існуючу систему та передбачити створення єдиної системи контролю руху та паркування транспортних засобів в м. Києві.</w:t>
      </w:r>
    </w:p>
    <w:p w:rsidR="0073457A" w:rsidRDefault="00FE164D" w:rsidP="00663B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4.6</w:t>
      </w:r>
      <w:r w:rsidR="0073457A">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73457A">
        <w:rPr>
          <w:rFonts w:ascii="Times New Roman" w:hAnsi="Times New Roman" w:cs="Times New Roman"/>
          <w:sz w:val="28"/>
          <w:szCs w:val="28"/>
          <w:lang w:val="uk-UA"/>
        </w:rPr>
        <w:t>творення єдиної бази даних</w:t>
      </w:r>
      <w:r>
        <w:rPr>
          <w:rFonts w:ascii="Times New Roman" w:hAnsi="Times New Roman" w:cs="Times New Roman"/>
          <w:sz w:val="28"/>
          <w:szCs w:val="28"/>
          <w:lang w:val="uk-UA"/>
        </w:rPr>
        <w:t>.</w:t>
      </w:r>
    </w:p>
    <w:p w:rsidR="0073457A" w:rsidRPr="00682805" w:rsidRDefault="00754C53" w:rsidP="0073457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3BE9">
        <w:rPr>
          <w:rFonts w:ascii="Times New Roman" w:hAnsi="Times New Roman" w:cs="Times New Roman"/>
          <w:sz w:val="28"/>
          <w:szCs w:val="28"/>
          <w:lang w:val="uk-UA"/>
        </w:rPr>
        <w:t>С</w:t>
      </w:r>
      <w:r w:rsidR="00A43ED1" w:rsidRPr="00F579EF">
        <w:rPr>
          <w:rFonts w:ascii="Times New Roman" w:hAnsi="Times New Roman" w:cs="Times New Roman"/>
          <w:sz w:val="28"/>
          <w:szCs w:val="28"/>
          <w:lang w:val="uk-UA"/>
        </w:rPr>
        <w:t xml:space="preserve">лід здійснити повну інвентаризацію муніципального </w:t>
      </w:r>
      <w:proofErr w:type="spellStart"/>
      <w:r w:rsidR="00A43ED1" w:rsidRPr="00F579EF">
        <w:rPr>
          <w:rFonts w:ascii="Times New Roman" w:hAnsi="Times New Roman" w:cs="Times New Roman"/>
          <w:sz w:val="28"/>
          <w:szCs w:val="28"/>
          <w:lang w:val="uk-UA"/>
        </w:rPr>
        <w:t>паркувального</w:t>
      </w:r>
      <w:proofErr w:type="spellEnd"/>
      <w:r w:rsidR="00A43ED1" w:rsidRPr="00F579EF">
        <w:rPr>
          <w:rFonts w:ascii="Times New Roman" w:hAnsi="Times New Roman" w:cs="Times New Roman"/>
          <w:sz w:val="28"/>
          <w:szCs w:val="28"/>
          <w:lang w:val="uk-UA"/>
        </w:rPr>
        <w:t xml:space="preserve"> господарства </w:t>
      </w:r>
      <w:r w:rsidR="0073457A">
        <w:rPr>
          <w:rFonts w:ascii="Times New Roman" w:hAnsi="Times New Roman" w:cs="Times New Roman"/>
          <w:sz w:val="28"/>
          <w:szCs w:val="28"/>
          <w:lang w:val="uk-UA"/>
        </w:rPr>
        <w:t xml:space="preserve">перелік </w:t>
      </w:r>
      <w:proofErr w:type="spellStart"/>
      <w:r w:rsidR="0073457A">
        <w:rPr>
          <w:rFonts w:ascii="Times New Roman" w:hAnsi="Times New Roman" w:cs="Times New Roman"/>
          <w:sz w:val="28"/>
          <w:szCs w:val="28"/>
          <w:lang w:val="uk-UA"/>
        </w:rPr>
        <w:t>паркув</w:t>
      </w:r>
      <w:r w:rsidR="00F579EF">
        <w:rPr>
          <w:rFonts w:ascii="Times New Roman" w:hAnsi="Times New Roman" w:cs="Times New Roman"/>
          <w:sz w:val="28"/>
          <w:szCs w:val="28"/>
          <w:lang w:val="uk-UA"/>
        </w:rPr>
        <w:t>альних</w:t>
      </w:r>
      <w:proofErr w:type="spellEnd"/>
      <w:r w:rsidR="00F579EF">
        <w:rPr>
          <w:rFonts w:ascii="Times New Roman" w:hAnsi="Times New Roman" w:cs="Times New Roman"/>
          <w:sz w:val="28"/>
          <w:szCs w:val="28"/>
          <w:lang w:val="uk-UA"/>
        </w:rPr>
        <w:t xml:space="preserve"> майданчиків затверджений </w:t>
      </w:r>
      <w:r w:rsidR="0073457A">
        <w:rPr>
          <w:rFonts w:ascii="Times New Roman" w:hAnsi="Times New Roman" w:cs="Times New Roman"/>
          <w:sz w:val="28"/>
          <w:szCs w:val="28"/>
          <w:lang w:val="uk-UA"/>
        </w:rPr>
        <w:t xml:space="preserve"> рішенням Київської міської </w:t>
      </w:r>
      <w:r w:rsidR="0073457A" w:rsidRPr="00682805">
        <w:rPr>
          <w:rFonts w:ascii="Times New Roman" w:hAnsi="Times New Roman" w:cs="Times New Roman"/>
          <w:sz w:val="28"/>
          <w:szCs w:val="28"/>
          <w:lang w:val="uk-UA"/>
        </w:rPr>
        <w:t xml:space="preserve">ради від 23.06.2011року №242/5629 </w:t>
      </w:r>
      <w:r w:rsidR="00F579EF" w:rsidRPr="00682805">
        <w:rPr>
          <w:rFonts w:ascii="Times New Roman" w:hAnsi="Times New Roman" w:cs="Times New Roman"/>
          <w:sz w:val="28"/>
          <w:szCs w:val="28"/>
          <w:lang w:val="uk-UA"/>
        </w:rPr>
        <w:t xml:space="preserve"> не відповідає дійсності більш ніж на 10%.</w:t>
      </w:r>
    </w:p>
    <w:p w:rsidR="00A43ED1" w:rsidRPr="00F579EF" w:rsidRDefault="0073457A" w:rsidP="0073457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Результати інвентаризації</w:t>
      </w:r>
      <w:r w:rsidR="00754C53">
        <w:rPr>
          <w:rFonts w:ascii="Times New Roman" w:hAnsi="Times New Roman" w:cs="Times New Roman"/>
          <w:sz w:val="28"/>
          <w:szCs w:val="28"/>
          <w:lang w:val="uk-UA"/>
        </w:rPr>
        <w:t xml:space="preserve"> </w:t>
      </w:r>
      <w:r>
        <w:rPr>
          <w:rFonts w:ascii="Times New Roman" w:hAnsi="Times New Roman" w:cs="Times New Roman"/>
          <w:sz w:val="28"/>
          <w:szCs w:val="28"/>
          <w:lang w:val="uk-UA"/>
        </w:rPr>
        <w:t>опрацювати та створити базу даних. Д</w:t>
      </w:r>
      <w:r w:rsidR="00A43ED1" w:rsidRPr="00F579EF">
        <w:rPr>
          <w:rFonts w:ascii="Times New Roman" w:hAnsi="Times New Roman" w:cs="Times New Roman"/>
          <w:sz w:val="28"/>
          <w:szCs w:val="28"/>
          <w:lang w:val="uk-UA"/>
        </w:rPr>
        <w:t>ля цілей пл</w:t>
      </w:r>
      <w:r>
        <w:rPr>
          <w:rFonts w:ascii="Times New Roman" w:hAnsi="Times New Roman" w:cs="Times New Roman"/>
          <w:sz w:val="28"/>
          <w:szCs w:val="28"/>
          <w:lang w:val="uk-UA"/>
        </w:rPr>
        <w:t xml:space="preserve">анування знадобляться карти ГІС </w:t>
      </w:r>
      <w:r w:rsidR="00FE164D">
        <w:rPr>
          <w:rFonts w:ascii="Times New Roman" w:hAnsi="Times New Roman" w:cs="Times New Roman"/>
          <w:sz w:val="28"/>
          <w:szCs w:val="28"/>
          <w:lang w:val="uk-UA"/>
        </w:rPr>
        <w:t>при розробці яких необхідно зазн</w:t>
      </w:r>
      <w:r>
        <w:rPr>
          <w:rFonts w:ascii="Times New Roman" w:hAnsi="Times New Roman" w:cs="Times New Roman"/>
          <w:sz w:val="28"/>
          <w:szCs w:val="28"/>
          <w:lang w:val="uk-UA"/>
        </w:rPr>
        <w:t>ачити</w:t>
      </w:r>
      <w:r w:rsidR="00A43ED1" w:rsidRPr="00F579EF">
        <w:rPr>
          <w:rFonts w:ascii="Times New Roman" w:hAnsi="Times New Roman" w:cs="Times New Roman"/>
          <w:sz w:val="28"/>
          <w:szCs w:val="28"/>
          <w:lang w:val="uk-UA"/>
        </w:rPr>
        <w:t xml:space="preserve"> місце розташування регульованих </w:t>
      </w:r>
      <w:proofErr w:type="spellStart"/>
      <w:r w:rsidR="00A43ED1" w:rsidRPr="00F579EF">
        <w:rPr>
          <w:rFonts w:ascii="Times New Roman" w:hAnsi="Times New Roman" w:cs="Times New Roman"/>
          <w:sz w:val="28"/>
          <w:szCs w:val="28"/>
          <w:lang w:val="uk-UA"/>
        </w:rPr>
        <w:t>паркувальних</w:t>
      </w:r>
      <w:proofErr w:type="spellEnd"/>
      <w:r w:rsidR="00A43ED1" w:rsidRPr="00F579EF">
        <w:rPr>
          <w:rFonts w:ascii="Times New Roman" w:hAnsi="Times New Roman" w:cs="Times New Roman"/>
          <w:sz w:val="28"/>
          <w:szCs w:val="28"/>
          <w:lang w:val="uk-UA"/>
        </w:rPr>
        <w:t xml:space="preserve"> майданчиків, зони паркування, робочі години, місцеположення місць для осіб з інвалідністю, розташування </w:t>
      </w:r>
      <w:proofErr w:type="spellStart"/>
      <w:r w:rsidR="00A43ED1" w:rsidRPr="00F579EF">
        <w:rPr>
          <w:rFonts w:ascii="Times New Roman" w:hAnsi="Times New Roman" w:cs="Times New Roman"/>
          <w:sz w:val="28"/>
          <w:szCs w:val="28"/>
          <w:lang w:val="uk-UA"/>
        </w:rPr>
        <w:t>паркоматів</w:t>
      </w:r>
      <w:proofErr w:type="spellEnd"/>
      <w:r w:rsidR="00FE164D">
        <w:rPr>
          <w:rFonts w:ascii="Times New Roman" w:hAnsi="Times New Roman" w:cs="Times New Roman"/>
          <w:sz w:val="28"/>
          <w:szCs w:val="28"/>
          <w:lang w:val="uk-UA"/>
        </w:rPr>
        <w:t xml:space="preserve"> тощо.</w:t>
      </w:r>
    </w:p>
    <w:p w:rsidR="00A43ED1" w:rsidRPr="00A43ED1" w:rsidRDefault="00A43ED1" w:rsidP="00425AD2">
      <w:pPr>
        <w:spacing w:after="0"/>
        <w:jc w:val="both"/>
        <w:rPr>
          <w:rFonts w:ascii="Times New Roman" w:hAnsi="Times New Roman" w:cs="Times New Roman"/>
          <w:sz w:val="28"/>
          <w:szCs w:val="28"/>
          <w:lang w:val="uk-UA"/>
        </w:rPr>
      </w:pPr>
    </w:p>
    <w:p w:rsidR="0073457A" w:rsidRDefault="00FE164D"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0073457A">
        <w:rPr>
          <w:rFonts w:ascii="Times New Roman" w:hAnsi="Times New Roman" w:cs="Times New Roman"/>
          <w:sz w:val="28"/>
          <w:szCs w:val="28"/>
          <w:lang w:val="uk-UA"/>
        </w:rPr>
        <w:t xml:space="preserve">. </w:t>
      </w:r>
      <w:r w:rsidR="00A43ED1" w:rsidRPr="00A43ED1">
        <w:rPr>
          <w:rFonts w:ascii="Times New Roman" w:hAnsi="Times New Roman" w:cs="Times New Roman"/>
          <w:sz w:val="28"/>
          <w:szCs w:val="28"/>
          <w:lang w:val="uk-UA"/>
        </w:rPr>
        <w:tab/>
      </w:r>
      <w:r w:rsidR="0073457A">
        <w:rPr>
          <w:rFonts w:ascii="Times New Roman" w:hAnsi="Times New Roman" w:cs="Times New Roman"/>
          <w:sz w:val="28"/>
          <w:szCs w:val="28"/>
          <w:lang w:val="uk-UA"/>
        </w:rPr>
        <w:t>Інформаційні та інші заходи</w:t>
      </w:r>
      <w:r>
        <w:rPr>
          <w:rFonts w:ascii="Times New Roman" w:hAnsi="Times New Roman" w:cs="Times New Roman"/>
          <w:sz w:val="28"/>
          <w:szCs w:val="28"/>
          <w:lang w:val="uk-UA"/>
        </w:rPr>
        <w:t>.</w:t>
      </w:r>
    </w:p>
    <w:p w:rsidR="00A43ED1" w:rsidRPr="00A43ED1" w:rsidRDefault="00754C53"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164D">
        <w:rPr>
          <w:rFonts w:ascii="Times New Roman" w:hAnsi="Times New Roman" w:cs="Times New Roman"/>
          <w:sz w:val="28"/>
          <w:szCs w:val="28"/>
          <w:lang w:val="uk-UA"/>
        </w:rPr>
        <w:t>Необхідно п</w:t>
      </w:r>
      <w:r w:rsidR="00A43ED1" w:rsidRPr="00A43ED1">
        <w:rPr>
          <w:rFonts w:ascii="Times New Roman" w:hAnsi="Times New Roman" w:cs="Times New Roman"/>
          <w:sz w:val="28"/>
          <w:szCs w:val="28"/>
          <w:lang w:val="uk-UA"/>
        </w:rPr>
        <w:t xml:space="preserve">оліпшити загальне інформування громадськості щодо того, як здійснюється паркування, </w:t>
      </w:r>
      <w:r w:rsidR="00F579EF">
        <w:rPr>
          <w:rFonts w:ascii="Times New Roman" w:hAnsi="Times New Roman" w:cs="Times New Roman"/>
          <w:sz w:val="28"/>
          <w:szCs w:val="28"/>
          <w:lang w:val="uk-UA"/>
        </w:rPr>
        <w:t>які форми оплати існують, як ними користуватись.</w:t>
      </w:r>
    </w:p>
    <w:p w:rsidR="00A43ED1" w:rsidRPr="00A43ED1" w:rsidRDefault="00A43ED1" w:rsidP="00425AD2">
      <w:pPr>
        <w:spacing w:after="0"/>
        <w:jc w:val="both"/>
        <w:rPr>
          <w:rFonts w:ascii="Times New Roman" w:hAnsi="Times New Roman" w:cs="Times New Roman"/>
          <w:sz w:val="28"/>
          <w:szCs w:val="28"/>
          <w:lang w:val="uk-UA"/>
        </w:rPr>
      </w:pPr>
      <w:r w:rsidRPr="00A43ED1">
        <w:rPr>
          <w:rFonts w:ascii="Times New Roman" w:hAnsi="Times New Roman" w:cs="Times New Roman"/>
          <w:sz w:val="28"/>
          <w:szCs w:val="28"/>
          <w:lang w:val="uk-UA"/>
        </w:rPr>
        <w:t>Уто</w:t>
      </w:r>
      <w:r w:rsidR="0073457A">
        <w:rPr>
          <w:rFonts w:ascii="Times New Roman" w:hAnsi="Times New Roman" w:cs="Times New Roman"/>
          <w:sz w:val="28"/>
          <w:szCs w:val="28"/>
          <w:lang w:val="uk-UA"/>
        </w:rPr>
        <w:t>чнити інформацію на майданчиках, а саме:</w:t>
      </w:r>
    </w:p>
    <w:p w:rsidR="00F579EF" w:rsidRDefault="00F579EF" w:rsidP="00425AD2">
      <w:pPr>
        <w:pStyle w:val="a4"/>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Поліпшити</w:t>
      </w:r>
      <w:r w:rsidR="00A43ED1" w:rsidRPr="00F579EF">
        <w:rPr>
          <w:rFonts w:ascii="Times New Roman" w:hAnsi="Times New Roman" w:cs="Times New Roman"/>
          <w:sz w:val="28"/>
          <w:szCs w:val="28"/>
          <w:lang w:val="uk-UA"/>
        </w:rPr>
        <w:t xml:space="preserve"> інформацію на табло, принаймні вказавш</w:t>
      </w:r>
      <w:r w:rsidR="00FE164D">
        <w:rPr>
          <w:rFonts w:ascii="Times New Roman" w:hAnsi="Times New Roman" w:cs="Times New Roman"/>
          <w:sz w:val="28"/>
          <w:szCs w:val="28"/>
          <w:lang w:val="uk-UA"/>
        </w:rPr>
        <w:t>и години роботи та тарифну зону.</w:t>
      </w:r>
      <w:r w:rsidR="00A43ED1" w:rsidRPr="00F579EF">
        <w:rPr>
          <w:rFonts w:ascii="Times New Roman" w:hAnsi="Times New Roman" w:cs="Times New Roman"/>
          <w:sz w:val="28"/>
          <w:szCs w:val="28"/>
          <w:lang w:val="uk-UA"/>
        </w:rPr>
        <w:t xml:space="preserve"> Включити інформацію про найбли</w:t>
      </w:r>
      <w:r w:rsidR="0073457A">
        <w:rPr>
          <w:rFonts w:ascii="Times New Roman" w:hAnsi="Times New Roman" w:cs="Times New Roman"/>
          <w:sz w:val="28"/>
          <w:szCs w:val="28"/>
          <w:lang w:val="uk-UA"/>
        </w:rPr>
        <w:t>жчі поза</w:t>
      </w:r>
      <w:r w:rsidR="00754C53">
        <w:rPr>
          <w:rFonts w:ascii="Times New Roman" w:hAnsi="Times New Roman" w:cs="Times New Roman"/>
          <w:sz w:val="28"/>
          <w:szCs w:val="28"/>
          <w:lang w:val="uk-UA"/>
        </w:rPr>
        <w:t xml:space="preserve"> </w:t>
      </w:r>
      <w:r w:rsidR="0073457A">
        <w:rPr>
          <w:rFonts w:ascii="Times New Roman" w:hAnsi="Times New Roman" w:cs="Times New Roman"/>
          <w:sz w:val="28"/>
          <w:szCs w:val="28"/>
          <w:lang w:val="uk-UA"/>
        </w:rPr>
        <w:t xml:space="preserve">вуличні </w:t>
      </w:r>
      <w:proofErr w:type="spellStart"/>
      <w:r w:rsidR="0073457A">
        <w:rPr>
          <w:rFonts w:ascii="Times New Roman" w:hAnsi="Times New Roman" w:cs="Times New Roman"/>
          <w:sz w:val="28"/>
          <w:szCs w:val="28"/>
          <w:lang w:val="uk-UA"/>
        </w:rPr>
        <w:t>паркінги</w:t>
      </w:r>
      <w:proofErr w:type="spellEnd"/>
      <w:r w:rsidR="0073457A">
        <w:rPr>
          <w:rFonts w:ascii="Times New Roman" w:hAnsi="Times New Roman" w:cs="Times New Roman"/>
          <w:sz w:val="28"/>
          <w:szCs w:val="28"/>
          <w:lang w:val="uk-UA"/>
        </w:rPr>
        <w:t>;</w:t>
      </w:r>
    </w:p>
    <w:p w:rsidR="00F579EF" w:rsidRDefault="00FE164D" w:rsidP="00425AD2">
      <w:pPr>
        <w:pStyle w:val="a4"/>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Поліпшити</w:t>
      </w:r>
      <w:r w:rsidR="00A43ED1" w:rsidRPr="00F579EF">
        <w:rPr>
          <w:rFonts w:ascii="Times New Roman" w:hAnsi="Times New Roman" w:cs="Times New Roman"/>
          <w:sz w:val="28"/>
          <w:szCs w:val="28"/>
          <w:lang w:val="uk-UA"/>
        </w:rPr>
        <w:t xml:space="preserve"> маркування: чітко розмежувати окремі </w:t>
      </w:r>
      <w:proofErr w:type="spellStart"/>
      <w:r w:rsidR="00A43ED1" w:rsidRPr="00F579EF">
        <w:rPr>
          <w:rFonts w:ascii="Times New Roman" w:hAnsi="Times New Roman" w:cs="Times New Roman"/>
          <w:sz w:val="28"/>
          <w:szCs w:val="28"/>
          <w:lang w:val="uk-UA"/>
        </w:rPr>
        <w:t>паркувальні</w:t>
      </w:r>
      <w:proofErr w:type="spellEnd"/>
      <w:r w:rsidR="00A43ED1" w:rsidRPr="00F579EF">
        <w:rPr>
          <w:rFonts w:ascii="Times New Roman" w:hAnsi="Times New Roman" w:cs="Times New Roman"/>
          <w:sz w:val="28"/>
          <w:szCs w:val="28"/>
          <w:lang w:val="uk-UA"/>
        </w:rPr>
        <w:t xml:space="preserve"> мі</w:t>
      </w:r>
      <w:r w:rsidR="00F579EF" w:rsidRPr="00F579EF">
        <w:rPr>
          <w:rFonts w:ascii="Times New Roman" w:hAnsi="Times New Roman" w:cs="Times New Roman"/>
          <w:sz w:val="28"/>
          <w:szCs w:val="28"/>
          <w:lang w:val="uk-UA"/>
        </w:rPr>
        <w:t>сця</w:t>
      </w:r>
      <w:r w:rsidR="0073457A">
        <w:rPr>
          <w:rFonts w:ascii="Times New Roman" w:hAnsi="Times New Roman" w:cs="Times New Roman"/>
          <w:sz w:val="28"/>
          <w:szCs w:val="28"/>
          <w:lang w:val="uk-UA"/>
        </w:rPr>
        <w:t>;</w:t>
      </w:r>
    </w:p>
    <w:p w:rsidR="00F579EF" w:rsidRDefault="00A43ED1" w:rsidP="00425AD2">
      <w:pPr>
        <w:pStyle w:val="a4"/>
        <w:numPr>
          <w:ilvl w:val="0"/>
          <w:numId w:val="5"/>
        </w:numPr>
        <w:spacing w:after="0"/>
        <w:jc w:val="both"/>
        <w:rPr>
          <w:rFonts w:ascii="Times New Roman" w:hAnsi="Times New Roman" w:cs="Times New Roman"/>
          <w:sz w:val="28"/>
          <w:szCs w:val="28"/>
          <w:lang w:val="uk-UA"/>
        </w:rPr>
      </w:pPr>
      <w:r w:rsidRPr="00F579EF">
        <w:rPr>
          <w:rFonts w:ascii="Times New Roman" w:hAnsi="Times New Roman" w:cs="Times New Roman"/>
          <w:sz w:val="28"/>
          <w:szCs w:val="28"/>
          <w:lang w:val="uk-UA"/>
        </w:rPr>
        <w:t>Ширше використовувати фізичні перешкоди, як-от: стовпчики, бар'єри і кашпо, для звуження можливостей незаконного</w:t>
      </w:r>
      <w:r w:rsidR="0073457A">
        <w:rPr>
          <w:rFonts w:ascii="Times New Roman" w:hAnsi="Times New Roman" w:cs="Times New Roman"/>
          <w:sz w:val="28"/>
          <w:szCs w:val="28"/>
          <w:lang w:val="uk-UA"/>
        </w:rPr>
        <w:t xml:space="preserve"> паркування, починаючи з Зони I;</w:t>
      </w:r>
    </w:p>
    <w:p w:rsidR="00A43ED1" w:rsidRPr="00F579EF" w:rsidRDefault="00B567AF" w:rsidP="00425AD2">
      <w:pPr>
        <w:pStyle w:val="a4"/>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Легалізувати певну</w:t>
      </w:r>
      <w:r w:rsidR="00A43ED1" w:rsidRPr="00F579EF">
        <w:rPr>
          <w:rFonts w:ascii="Times New Roman" w:hAnsi="Times New Roman" w:cs="Times New Roman"/>
          <w:sz w:val="28"/>
          <w:szCs w:val="28"/>
          <w:lang w:val="uk-UA"/>
        </w:rPr>
        <w:t xml:space="preserve"> кількість неофіційних </w:t>
      </w:r>
      <w:proofErr w:type="spellStart"/>
      <w:r w:rsidR="00A43ED1" w:rsidRPr="00F579EF">
        <w:rPr>
          <w:rFonts w:ascii="Times New Roman" w:hAnsi="Times New Roman" w:cs="Times New Roman"/>
          <w:sz w:val="28"/>
          <w:szCs w:val="28"/>
          <w:lang w:val="uk-UA"/>
        </w:rPr>
        <w:t>паркувальних</w:t>
      </w:r>
      <w:proofErr w:type="spellEnd"/>
      <w:r w:rsidR="00A43ED1" w:rsidRPr="00F579EF">
        <w:rPr>
          <w:rFonts w:ascii="Times New Roman" w:hAnsi="Times New Roman" w:cs="Times New Roman"/>
          <w:sz w:val="28"/>
          <w:szCs w:val="28"/>
          <w:lang w:val="uk-UA"/>
        </w:rPr>
        <w:t xml:space="preserve"> місць уздовж бордюрів за умови, що це не</w:t>
      </w:r>
      <w:r w:rsidR="0073457A">
        <w:rPr>
          <w:rFonts w:ascii="Times New Roman" w:hAnsi="Times New Roman" w:cs="Times New Roman"/>
          <w:sz w:val="28"/>
          <w:szCs w:val="28"/>
          <w:lang w:val="uk-UA"/>
        </w:rPr>
        <w:t xml:space="preserve"> перешкоджатиме дорожньому руху;</w:t>
      </w:r>
    </w:p>
    <w:p w:rsidR="00A43ED1" w:rsidRPr="00A43ED1" w:rsidRDefault="00FE164D"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4.8</w:t>
      </w:r>
      <w:r w:rsidR="0073457A">
        <w:rPr>
          <w:rFonts w:ascii="Times New Roman" w:hAnsi="Times New Roman" w:cs="Times New Roman"/>
          <w:sz w:val="28"/>
          <w:szCs w:val="28"/>
          <w:lang w:val="uk-UA"/>
        </w:rPr>
        <w:t>.</w:t>
      </w:r>
      <w:r w:rsidR="00A43ED1" w:rsidRPr="00A43ED1">
        <w:rPr>
          <w:rFonts w:ascii="Times New Roman" w:hAnsi="Times New Roman" w:cs="Times New Roman"/>
          <w:sz w:val="28"/>
          <w:szCs w:val="28"/>
          <w:lang w:val="uk-UA"/>
        </w:rPr>
        <w:tab/>
        <w:t>Поліпшити адміністративний аспект КТПС</w:t>
      </w:r>
      <w:r w:rsidR="00754C53">
        <w:rPr>
          <w:rFonts w:ascii="Times New Roman" w:hAnsi="Times New Roman" w:cs="Times New Roman"/>
          <w:sz w:val="28"/>
          <w:szCs w:val="28"/>
          <w:lang w:val="uk-UA"/>
        </w:rPr>
        <w:t>.</w:t>
      </w:r>
      <w:r w:rsidR="00A43ED1" w:rsidRPr="00A43ED1">
        <w:rPr>
          <w:rFonts w:ascii="Times New Roman" w:hAnsi="Times New Roman" w:cs="Times New Roman"/>
          <w:sz w:val="28"/>
          <w:szCs w:val="28"/>
          <w:lang w:val="uk-UA"/>
        </w:rPr>
        <w:t xml:space="preserve"> </w:t>
      </w:r>
    </w:p>
    <w:p w:rsidR="008A552A" w:rsidRDefault="00754C53"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67AF">
        <w:rPr>
          <w:rFonts w:ascii="Times New Roman" w:hAnsi="Times New Roman" w:cs="Times New Roman"/>
          <w:sz w:val="28"/>
          <w:szCs w:val="28"/>
          <w:lang w:val="uk-UA"/>
        </w:rPr>
        <w:t>Необхідно провести аналіз існуючого штатного розпису КПТС. Для</w:t>
      </w:r>
      <w:r w:rsidR="001B4C70">
        <w:rPr>
          <w:rFonts w:ascii="Times New Roman" w:hAnsi="Times New Roman" w:cs="Times New Roman"/>
          <w:sz w:val="28"/>
          <w:szCs w:val="28"/>
          <w:lang w:val="uk-UA"/>
        </w:rPr>
        <w:t xml:space="preserve"> проведення скорочення штату</w:t>
      </w:r>
      <w:r w:rsidR="00AD73AA">
        <w:rPr>
          <w:rFonts w:ascii="Times New Roman" w:hAnsi="Times New Roman" w:cs="Times New Roman"/>
          <w:sz w:val="28"/>
          <w:szCs w:val="28"/>
          <w:lang w:val="uk-UA"/>
        </w:rPr>
        <w:t xml:space="preserve"> та змін в ст</w:t>
      </w:r>
      <w:r w:rsidR="00C42898">
        <w:rPr>
          <w:rFonts w:ascii="Times New Roman" w:hAnsi="Times New Roman" w:cs="Times New Roman"/>
          <w:sz w:val="28"/>
          <w:szCs w:val="28"/>
          <w:lang w:val="uk-UA"/>
        </w:rPr>
        <w:t>р</w:t>
      </w:r>
      <w:r w:rsidR="00AD73AA">
        <w:rPr>
          <w:rFonts w:ascii="Times New Roman" w:hAnsi="Times New Roman" w:cs="Times New Roman"/>
          <w:sz w:val="28"/>
          <w:szCs w:val="28"/>
          <w:lang w:val="uk-UA"/>
        </w:rPr>
        <w:t>уктурі</w:t>
      </w:r>
      <w:r w:rsidR="001B4C70">
        <w:rPr>
          <w:rFonts w:ascii="Times New Roman" w:hAnsi="Times New Roman" w:cs="Times New Roman"/>
          <w:sz w:val="28"/>
          <w:szCs w:val="28"/>
          <w:lang w:val="uk-UA"/>
        </w:rPr>
        <w:t xml:space="preserve"> КПТС необхідно провести більш детальний аналіз положень про відділи та функціональних обов’язків працівників </w:t>
      </w:r>
      <w:r w:rsidR="005B4A8F">
        <w:rPr>
          <w:rFonts w:ascii="Times New Roman" w:hAnsi="Times New Roman" w:cs="Times New Roman"/>
          <w:sz w:val="28"/>
          <w:szCs w:val="28"/>
          <w:lang w:val="uk-UA"/>
        </w:rPr>
        <w:t>підприємства,</w:t>
      </w:r>
      <w:r>
        <w:rPr>
          <w:rFonts w:ascii="Times New Roman" w:hAnsi="Times New Roman" w:cs="Times New Roman"/>
          <w:sz w:val="28"/>
          <w:szCs w:val="28"/>
          <w:lang w:val="uk-UA"/>
        </w:rPr>
        <w:t xml:space="preserve"> </w:t>
      </w:r>
      <w:r w:rsidR="005B4A8F" w:rsidRPr="005B4A8F">
        <w:rPr>
          <w:rFonts w:ascii="Times New Roman" w:hAnsi="Times New Roman" w:cs="Times New Roman"/>
          <w:sz w:val="28"/>
          <w:szCs w:val="28"/>
          <w:lang w:val="uk-UA"/>
        </w:rPr>
        <w:t>корисно здійснити додаткову ревізію організаційної структури</w:t>
      </w:r>
      <w:r w:rsidR="005B4A8F">
        <w:rPr>
          <w:rFonts w:ascii="Times New Roman" w:hAnsi="Times New Roman" w:cs="Times New Roman"/>
          <w:sz w:val="28"/>
          <w:szCs w:val="28"/>
          <w:lang w:val="uk-UA"/>
        </w:rPr>
        <w:t xml:space="preserve">. </w:t>
      </w:r>
      <w:r w:rsidR="007A4E55">
        <w:rPr>
          <w:rFonts w:ascii="Times New Roman" w:hAnsi="Times New Roman" w:cs="Times New Roman"/>
          <w:sz w:val="28"/>
          <w:szCs w:val="28"/>
          <w:lang w:val="uk-UA"/>
        </w:rPr>
        <w:t>Слід зазначити, що в</w:t>
      </w:r>
      <w:r w:rsidR="00AD73AA">
        <w:rPr>
          <w:rFonts w:ascii="Times New Roman" w:hAnsi="Times New Roman" w:cs="Times New Roman"/>
          <w:sz w:val="28"/>
          <w:szCs w:val="28"/>
          <w:lang w:val="uk-UA"/>
        </w:rPr>
        <w:t xml:space="preserve">ищезазначене рішення має бути реалізоване з дотриманням вимог </w:t>
      </w:r>
      <w:r w:rsidR="007A4E55">
        <w:rPr>
          <w:rFonts w:ascii="Times New Roman" w:hAnsi="Times New Roman" w:cs="Times New Roman"/>
          <w:sz w:val="28"/>
          <w:szCs w:val="28"/>
          <w:lang w:val="uk-UA"/>
        </w:rPr>
        <w:t>трудового законодавства України, що неодмінно призведе до компенсаційних виплат.</w:t>
      </w:r>
      <w:r w:rsidR="00AD73AA">
        <w:rPr>
          <w:rFonts w:ascii="Times New Roman" w:hAnsi="Times New Roman" w:cs="Times New Roman"/>
          <w:sz w:val="28"/>
          <w:szCs w:val="28"/>
          <w:lang w:val="uk-UA"/>
        </w:rPr>
        <w:t xml:space="preserve"> Нажаль</w:t>
      </w:r>
      <w:r w:rsidR="005B4A8F">
        <w:rPr>
          <w:rFonts w:ascii="Times New Roman" w:hAnsi="Times New Roman" w:cs="Times New Roman"/>
          <w:sz w:val="28"/>
          <w:szCs w:val="28"/>
          <w:lang w:val="uk-UA"/>
        </w:rPr>
        <w:t>,</w:t>
      </w:r>
      <w:r w:rsidR="00AD73AA">
        <w:rPr>
          <w:rFonts w:ascii="Times New Roman" w:hAnsi="Times New Roman" w:cs="Times New Roman"/>
          <w:sz w:val="28"/>
          <w:szCs w:val="28"/>
          <w:lang w:val="uk-UA"/>
        </w:rPr>
        <w:t xml:space="preserve"> у мені як </w:t>
      </w:r>
      <w:r w:rsidR="00AD73AA">
        <w:rPr>
          <w:rFonts w:ascii="Times New Roman" w:hAnsi="Times New Roman" w:cs="Times New Roman"/>
          <w:sz w:val="28"/>
          <w:szCs w:val="28"/>
          <w:lang w:val="uk-UA"/>
        </w:rPr>
        <w:lastRenderedPageBreak/>
        <w:t>претендента на посаду не має доступу до відповідних документів, тому це питання потребує додаткового вивчення.</w:t>
      </w:r>
    </w:p>
    <w:p w:rsidR="008A552A" w:rsidRDefault="008A552A" w:rsidP="00425AD2">
      <w:pPr>
        <w:spacing w:after="0"/>
        <w:jc w:val="both"/>
        <w:rPr>
          <w:rFonts w:ascii="Times New Roman" w:hAnsi="Times New Roman" w:cs="Times New Roman"/>
          <w:sz w:val="28"/>
          <w:szCs w:val="28"/>
          <w:lang w:val="uk-UA"/>
        </w:rPr>
      </w:pPr>
    </w:p>
    <w:p w:rsidR="00A43ED1" w:rsidRDefault="00FE164D"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00A43ED1" w:rsidRPr="00A43ED1">
        <w:rPr>
          <w:rFonts w:ascii="Times New Roman" w:hAnsi="Times New Roman" w:cs="Times New Roman"/>
          <w:sz w:val="28"/>
          <w:szCs w:val="28"/>
          <w:lang w:val="uk-UA"/>
        </w:rPr>
        <w:tab/>
        <w:t xml:space="preserve">Децентралізація нормативно-правової бази та </w:t>
      </w:r>
      <w:r w:rsidR="00E5729D">
        <w:rPr>
          <w:rFonts w:ascii="Times New Roman" w:hAnsi="Times New Roman" w:cs="Times New Roman"/>
          <w:sz w:val="28"/>
          <w:szCs w:val="28"/>
          <w:lang w:val="uk-UA"/>
        </w:rPr>
        <w:t>розроблення політики паркування, юридичні аспекти.</w:t>
      </w:r>
    </w:p>
    <w:p w:rsidR="00A43ED1" w:rsidRPr="00A43ED1" w:rsidRDefault="00754C53"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3ED1" w:rsidRPr="00A43ED1">
        <w:rPr>
          <w:rFonts w:ascii="Times New Roman" w:hAnsi="Times New Roman" w:cs="Times New Roman"/>
          <w:sz w:val="28"/>
          <w:szCs w:val="28"/>
          <w:lang w:val="uk-UA"/>
        </w:rPr>
        <w:t>Нормативно-правова база паркування надзвичайно централізована. Центральний орган влади України, Кабінет Міністрів, відграє занадто важливу роль у</w:t>
      </w:r>
      <w:r w:rsidR="008A552A">
        <w:rPr>
          <w:rFonts w:ascii="Times New Roman" w:hAnsi="Times New Roman" w:cs="Times New Roman"/>
          <w:sz w:val="28"/>
          <w:szCs w:val="28"/>
          <w:lang w:val="uk-UA"/>
        </w:rPr>
        <w:t xml:space="preserve"> встановленні  ставки збору  за паркування</w:t>
      </w:r>
      <w:r w:rsidR="00A43ED1" w:rsidRPr="00A43ED1">
        <w:rPr>
          <w:rFonts w:ascii="Times New Roman" w:hAnsi="Times New Roman" w:cs="Times New Roman"/>
          <w:sz w:val="28"/>
          <w:szCs w:val="28"/>
          <w:lang w:val="uk-UA"/>
        </w:rPr>
        <w:t xml:space="preserve">. </w:t>
      </w:r>
      <w:r w:rsidR="008A552A">
        <w:rPr>
          <w:rFonts w:ascii="Times New Roman" w:hAnsi="Times New Roman" w:cs="Times New Roman"/>
          <w:sz w:val="28"/>
          <w:szCs w:val="28"/>
          <w:lang w:val="uk-UA"/>
        </w:rPr>
        <w:t xml:space="preserve">Не зрозуміло </w:t>
      </w:r>
      <w:r w:rsidR="00A43ED1" w:rsidRPr="00A43ED1">
        <w:rPr>
          <w:rFonts w:ascii="Times New Roman" w:hAnsi="Times New Roman" w:cs="Times New Roman"/>
          <w:sz w:val="28"/>
          <w:szCs w:val="28"/>
          <w:lang w:val="uk-UA"/>
        </w:rPr>
        <w:t xml:space="preserve"> чому компетенція національного уряду має поширюватися на регулювання </w:t>
      </w:r>
      <w:proofErr w:type="spellStart"/>
      <w:r w:rsidR="00A43ED1" w:rsidRPr="00A43ED1">
        <w:rPr>
          <w:rFonts w:ascii="Times New Roman" w:hAnsi="Times New Roman" w:cs="Times New Roman"/>
          <w:sz w:val="28"/>
          <w:szCs w:val="28"/>
          <w:lang w:val="uk-UA"/>
        </w:rPr>
        <w:t>паркувального</w:t>
      </w:r>
      <w:proofErr w:type="spellEnd"/>
      <w:r w:rsidR="00A43ED1" w:rsidRPr="00A43ED1">
        <w:rPr>
          <w:rFonts w:ascii="Times New Roman" w:hAnsi="Times New Roman" w:cs="Times New Roman"/>
          <w:sz w:val="28"/>
          <w:szCs w:val="28"/>
          <w:lang w:val="uk-UA"/>
        </w:rPr>
        <w:t xml:space="preserve"> простору, що цілком належить місцевим органам влади. Нормативна база паркування вимагає кардинальної децентралізації, аби наблизити застосовні правила до унікальних потреб користувачів паркування в Києві. У той самий час, робота критих паркінгів менше залежить від волі уряду. </w:t>
      </w:r>
    </w:p>
    <w:p w:rsidR="00A43ED1" w:rsidRPr="00A43ED1" w:rsidRDefault="00754C53"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3ED1" w:rsidRPr="00A43ED1">
        <w:rPr>
          <w:rFonts w:ascii="Times New Roman" w:hAnsi="Times New Roman" w:cs="Times New Roman"/>
          <w:sz w:val="28"/>
          <w:szCs w:val="28"/>
          <w:lang w:val="uk-UA"/>
        </w:rPr>
        <w:t xml:space="preserve">За теперішнього законодавчого </w:t>
      </w:r>
      <w:r w:rsidR="007A4E55">
        <w:rPr>
          <w:rFonts w:ascii="Times New Roman" w:hAnsi="Times New Roman" w:cs="Times New Roman"/>
          <w:sz w:val="28"/>
          <w:szCs w:val="28"/>
          <w:lang w:val="uk-UA"/>
        </w:rPr>
        <w:t>регулювання</w:t>
      </w:r>
      <w:r w:rsidR="00A43ED1" w:rsidRPr="00A43ED1">
        <w:rPr>
          <w:rFonts w:ascii="Times New Roman" w:hAnsi="Times New Roman" w:cs="Times New Roman"/>
          <w:sz w:val="28"/>
          <w:szCs w:val="28"/>
          <w:lang w:val="uk-UA"/>
        </w:rPr>
        <w:t xml:space="preserve"> досить важко</w:t>
      </w:r>
      <w:r w:rsidR="00E5729D">
        <w:rPr>
          <w:rFonts w:ascii="Times New Roman" w:hAnsi="Times New Roman" w:cs="Times New Roman"/>
          <w:sz w:val="28"/>
          <w:szCs w:val="28"/>
          <w:lang w:val="uk-UA"/>
        </w:rPr>
        <w:t xml:space="preserve"> сприймати</w:t>
      </w:r>
      <w:r w:rsidR="00A43ED1" w:rsidRPr="00A43ED1">
        <w:rPr>
          <w:rFonts w:ascii="Times New Roman" w:hAnsi="Times New Roman" w:cs="Times New Roman"/>
          <w:sz w:val="28"/>
          <w:szCs w:val="28"/>
          <w:lang w:val="uk-UA"/>
        </w:rPr>
        <w:t xml:space="preserve"> експлуатацію майданчиків для платного паркування  як посл</w:t>
      </w:r>
      <w:r w:rsidR="00E5729D">
        <w:rPr>
          <w:rFonts w:ascii="Times New Roman" w:hAnsi="Times New Roman" w:cs="Times New Roman"/>
          <w:sz w:val="28"/>
          <w:szCs w:val="28"/>
          <w:lang w:val="uk-UA"/>
        </w:rPr>
        <w:t>угу, а не податок</w:t>
      </w:r>
      <w:r w:rsidR="00A43ED1" w:rsidRPr="00A43ED1">
        <w:rPr>
          <w:rFonts w:ascii="Times New Roman" w:hAnsi="Times New Roman" w:cs="Times New Roman"/>
          <w:sz w:val="28"/>
          <w:szCs w:val="28"/>
          <w:lang w:val="uk-UA"/>
        </w:rPr>
        <w:t xml:space="preserve">. Таким чином, користування виділеними майданчиками для паркування де-факто означає для водіїв додатковий податковий тягар  - без якихось очевидних переваг. Готовність людей платити за паркування можна посилити шляхом надання додаткових послуг, орієнтованих на місцевих жителів і підприємства, а також наявності різних способів оплати. </w:t>
      </w:r>
    </w:p>
    <w:p w:rsidR="00A43ED1" w:rsidRPr="00A43ED1" w:rsidRDefault="00754C53"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3ED1" w:rsidRPr="00A43ED1">
        <w:rPr>
          <w:rFonts w:ascii="Times New Roman" w:hAnsi="Times New Roman" w:cs="Times New Roman"/>
          <w:sz w:val="28"/>
          <w:szCs w:val="28"/>
          <w:lang w:val="uk-UA"/>
        </w:rPr>
        <w:t>Щоб збільшити дохідність плати за паркування, вочевидь треба стимулювати оборот автомобілів на стоянках. Зробити це можна шляхом введення правових обмежень на максимальний термін користу</w:t>
      </w:r>
      <w:r w:rsidR="00B73D4C">
        <w:rPr>
          <w:rFonts w:ascii="Times New Roman" w:hAnsi="Times New Roman" w:cs="Times New Roman"/>
          <w:sz w:val="28"/>
          <w:szCs w:val="28"/>
          <w:lang w:val="uk-UA"/>
        </w:rPr>
        <w:t>вання майданчиком протягом дня або встановлення диференційованої оплати послуг паркування</w:t>
      </w:r>
      <w:r w:rsidR="00E5729D">
        <w:rPr>
          <w:rFonts w:ascii="Times New Roman" w:hAnsi="Times New Roman" w:cs="Times New Roman"/>
          <w:sz w:val="28"/>
          <w:szCs w:val="28"/>
          <w:lang w:val="uk-UA"/>
        </w:rPr>
        <w:t>.</w:t>
      </w:r>
    </w:p>
    <w:p w:rsidR="00A43ED1" w:rsidRDefault="00E5729D"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00A43ED1" w:rsidRPr="00A43ED1">
        <w:rPr>
          <w:rFonts w:ascii="Times New Roman" w:hAnsi="Times New Roman" w:cs="Times New Roman"/>
          <w:sz w:val="28"/>
          <w:szCs w:val="28"/>
          <w:lang w:val="uk-UA"/>
        </w:rPr>
        <w:t xml:space="preserve">римусове виконання законів вкрай слабке. Конкретно кажучи, законодавство чітко розмежовує порушення правил дорожнього руху та невиконання правил сплати за паркування, в результаті чого останнє порушення карається тільки адміністративним штрафом, при цьому адміністративна комісія, що їх накладає, </w:t>
      </w:r>
      <w:r>
        <w:rPr>
          <w:rFonts w:ascii="Times New Roman" w:hAnsi="Times New Roman" w:cs="Times New Roman"/>
          <w:sz w:val="28"/>
          <w:szCs w:val="28"/>
          <w:lang w:val="uk-UA"/>
        </w:rPr>
        <w:t>працює вкрай не задовільно.</w:t>
      </w:r>
      <w:r w:rsidR="00A43ED1" w:rsidRPr="00A43ED1">
        <w:rPr>
          <w:rFonts w:ascii="Times New Roman" w:hAnsi="Times New Roman" w:cs="Times New Roman"/>
          <w:sz w:val="28"/>
          <w:szCs w:val="28"/>
          <w:lang w:val="uk-UA"/>
        </w:rPr>
        <w:t xml:space="preserve"> </w:t>
      </w:r>
    </w:p>
    <w:p w:rsidR="00DE77AA" w:rsidRDefault="00754C53"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43ED1" w:rsidRPr="00A43ED1" w:rsidRDefault="00DE77AA"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729D">
        <w:rPr>
          <w:rFonts w:ascii="Times New Roman" w:hAnsi="Times New Roman" w:cs="Times New Roman"/>
          <w:sz w:val="28"/>
          <w:szCs w:val="28"/>
          <w:lang w:val="uk-UA"/>
        </w:rPr>
        <w:t>4.</w:t>
      </w:r>
      <w:r w:rsidR="008A552A">
        <w:rPr>
          <w:rFonts w:ascii="Times New Roman" w:hAnsi="Times New Roman" w:cs="Times New Roman"/>
          <w:sz w:val="28"/>
          <w:szCs w:val="28"/>
          <w:lang w:val="uk-UA"/>
        </w:rPr>
        <w:t>10</w:t>
      </w:r>
      <w:r w:rsidR="00A43ED1" w:rsidRPr="00A43ED1">
        <w:rPr>
          <w:rFonts w:ascii="Times New Roman" w:hAnsi="Times New Roman" w:cs="Times New Roman"/>
          <w:sz w:val="28"/>
          <w:szCs w:val="28"/>
          <w:lang w:val="uk-UA"/>
        </w:rPr>
        <w:t>. Координаці</w:t>
      </w:r>
      <w:r>
        <w:rPr>
          <w:rFonts w:ascii="Times New Roman" w:hAnsi="Times New Roman" w:cs="Times New Roman"/>
          <w:sz w:val="28"/>
          <w:szCs w:val="28"/>
          <w:lang w:val="uk-UA"/>
        </w:rPr>
        <w:t>я з іншими українськими містами.</w:t>
      </w:r>
    </w:p>
    <w:p w:rsidR="00A43ED1" w:rsidRPr="00A43ED1" w:rsidRDefault="00DE77AA"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4A8F">
        <w:rPr>
          <w:rFonts w:ascii="Times New Roman" w:hAnsi="Times New Roman" w:cs="Times New Roman"/>
          <w:sz w:val="28"/>
          <w:szCs w:val="28"/>
          <w:lang w:val="uk-UA"/>
        </w:rPr>
        <w:t xml:space="preserve">Враховуючи, що діяльність паркування транспортних засобів регламентована на загальнодержавному рівні проблеми в організації діяльності паркування притаманні іншим містам України. Спілкування з відповідними працівниками у </w:t>
      </w:r>
      <w:r w:rsidR="00A43ED1" w:rsidRPr="00A43ED1">
        <w:rPr>
          <w:rFonts w:ascii="Times New Roman" w:hAnsi="Times New Roman" w:cs="Times New Roman"/>
          <w:sz w:val="28"/>
          <w:szCs w:val="28"/>
          <w:lang w:val="uk-UA"/>
        </w:rPr>
        <w:t xml:space="preserve"> Львові та Одесі показали, що вони стикаються з аналогічними труднощами і </w:t>
      </w:r>
      <w:r w:rsidR="005B4A8F">
        <w:rPr>
          <w:rFonts w:ascii="Times New Roman" w:hAnsi="Times New Roman" w:cs="Times New Roman"/>
          <w:sz w:val="28"/>
          <w:szCs w:val="28"/>
          <w:lang w:val="uk-UA"/>
        </w:rPr>
        <w:t xml:space="preserve"> юридичними</w:t>
      </w:r>
      <w:r w:rsidR="00A43ED1" w:rsidRPr="00A43ED1">
        <w:rPr>
          <w:rFonts w:ascii="Times New Roman" w:hAnsi="Times New Roman" w:cs="Times New Roman"/>
          <w:sz w:val="28"/>
          <w:szCs w:val="28"/>
          <w:lang w:val="uk-UA"/>
        </w:rPr>
        <w:t xml:space="preserve"> перешкод</w:t>
      </w:r>
      <w:r w:rsidR="005B4A8F">
        <w:rPr>
          <w:rFonts w:ascii="Times New Roman" w:hAnsi="Times New Roman" w:cs="Times New Roman"/>
          <w:sz w:val="28"/>
          <w:szCs w:val="28"/>
          <w:lang w:val="uk-UA"/>
        </w:rPr>
        <w:t>ами</w:t>
      </w:r>
      <w:r w:rsidR="00A43ED1" w:rsidRPr="00A43ED1">
        <w:rPr>
          <w:rFonts w:ascii="Times New Roman" w:hAnsi="Times New Roman" w:cs="Times New Roman"/>
          <w:sz w:val="28"/>
          <w:szCs w:val="28"/>
          <w:lang w:val="uk-UA"/>
        </w:rPr>
        <w:t xml:space="preserve">, що заважають формуванню належного управління </w:t>
      </w:r>
      <w:proofErr w:type="spellStart"/>
      <w:r w:rsidR="00A43ED1" w:rsidRPr="00A43ED1">
        <w:rPr>
          <w:rFonts w:ascii="Times New Roman" w:hAnsi="Times New Roman" w:cs="Times New Roman"/>
          <w:sz w:val="28"/>
          <w:szCs w:val="28"/>
          <w:lang w:val="uk-UA"/>
        </w:rPr>
        <w:t>паркувальним</w:t>
      </w:r>
      <w:proofErr w:type="spellEnd"/>
      <w:r w:rsidR="00A43ED1" w:rsidRPr="00A43ED1">
        <w:rPr>
          <w:rFonts w:ascii="Times New Roman" w:hAnsi="Times New Roman" w:cs="Times New Roman"/>
          <w:sz w:val="28"/>
          <w:szCs w:val="28"/>
          <w:lang w:val="uk-UA"/>
        </w:rPr>
        <w:t xml:space="preserve"> господарством у їхніх містах. </w:t>
      </w:r>
    </w:p>
    <w:p w:rsidR="00A43ED1" w:rsidRPr="00A43ED1" w:rsidRDefault="00DE77AA"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3ED1" w:rsidRPr="00A43ED1">
        <w:rPr>
          <w:rFonts w:ascii="Times New Roman" w:hAnsi="Times New Roman" w:cs="Times New Roman"/>
          <w:sz w:val="28"/>
          <w:szCs w:val="28"/>
          <w:lang w:val="uk-UA"/>
        </w:rPr>
        <w:t xml:space="preserve">Поліпшення координації діяльності з іншими українськими містами могло б допомогти вести кампанію на користь запропонованих змін правового характеру. </w:t>
      </w:r>
    </w:p>
    <w:p w:rsidR="00E5729D" w:rsidRDefault="00E5729D" w:rsidP="00425AD2">
      <w:pPr>
        <w:spacing w:after="0"/>
        <w:jc w:val="both"/>
        <w:rPr>
          <w:rFonts w:ascii="Times New Roman" w:hAnsi="Times New Roman" w:cs="Times New Roman"/>
          <w:sz w:val="28"/>
          <w:szCs w:val="28"/>
          <w:lang w:val="uk-UA"/>
        </w:rPr>
      </w:pPr>
    </w:p>
    <w:p w:rsidR="00E5729D" w:rsidRDefault="00DE77AA"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552A">
        <w:rPr>
          <w:rFonts w:ascii="Times New Roman" w:hAnsi="Times New Roman" w:cs="Times New Roman"/>
          <w:sz w:val="28"/>
          <w:szCs w:val="28"/>
          <w:lang w:val="uk-UA"/>
        </w:rPr>
        <w:t>4.11.</w:t>
      </w:r>
      <w:r w:rsidR="00E5729D">
        <w:rPr>
          <w:rFonts w:ascii="Times New Roman" w:hAnsi="Times New Roman" w:cs="Times New Roman"/>
          <w:sz w:val="28"/>
          <w:szCs w:val="28"/>
          <w:lang w:val="uk-UA"/>
        </w:rPr>
        <w:t xml:space="preserve"> Підвищення вартості паркування</w:t>
      </w:r>
      <w:r>
        <w:rPr>
          <w:rFonts w:ascii="Times New Roman" w:hAnsi="Times New Roman" w:cs="Times New Roman"/>
          <w:sz w:val="28"/>
          <w:szCs w:val="28"/>
          <w:lang w:val="uk-UA"/>
        </w:rPr>
        <w:t>.</w:t>
      </w:r>
    </w:p>
    <w:p w:rsidR="00A43ED1" w:rsidRPr="00A43ED1" w:rsidRDefault="00DE77AA"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B4A8F">
        <w:rPr>
          <w:rFonts w:ascii="Times New Roman" w:hAnsi="Times New Roman" w:cs="Times New Roman"/>
          <w:sz w:val="28"/>
          <w:szCs w:val="28"/>
          <w:lang w:val="uk-UA"/>
        </w:rPr>
        <w:t>Поліпшення</w:t>
      </w:r>
      <w:r>
        <w:rPr>
          <w:rFonts w:ascii="Times New Roman" w:hAnsi="Times New Roman" w:cs="Times New Roman"/>
          <w:sz w:val="28"/>
          <w:szCs w:val="28"/>
          <w:lang w:val="uk-UA"/>
        </w:rPr>
        <w:t xml:space="preserve"> </w:t>
      </w:r>
      <w:proofErr w:type="spellStart"/>
      <w:r w:rsidR="00DB4BC2">
        <w:rPr>
          <w:rFonts w:ascii="Times New Roman" w:hAnsi="Times New Roman" w:cs="Times New Roman"/>
          <w:sz w:val="28"/>
          <w:szCs w:val="28"/>
          <w:lang w:val="uk-UA"/>
        </w:rPr>
        <w:t>рентабельністості</w:t>
      </w:r>
      <w:proofErr w:type="spellEnd"/>
      <w:r w:rsidR="00DB4BC2">
        <w:rPr>
          <w:rFonts w:ascii="Times New Roman" w:hAnsi="Times New Roman" w:cs="Times New Roman"/>
          <w:sz w:val="28"/>
          <w:szCs w:val="28"/>
          <w:lang w:val="uk-UA"/>
        </w:rPr>
        <w:t xml:space="preserve"> можливе завдяки </w:t>
      </w:r>
      <w:r w:rsidR="00E5729D">
        <w:rPr>
          <w:rFonts w:ascii="Times New Roman" w:hAnsi="Times New Roman" w:cs="Times New Roman"/>
          <w:sz w:val="28"/>
          <w:szCs w:val="28"/>
          <w:lang w:val="uk-UA"/>
        </w:rPr>
        <w:t>підвищенню</w:t>
      </w:r>
      <w:r w:rsidR="00DB4BC2">
        <w:rPr>
          <w:rFonts w:ascii="Times New Roman" w:hAnsi="Times New Roman" w:cs="Times New Roman"/>
          <w:sz w:val="28"/>
          <w:szCs w:val="28"/>
          <w:lang w:val="uk-UA"/>
        </w:rPr>
        <w:t xml:space="preserve"> плати за паркування.</w:t>
      </w:r>
    </w:p>
    <w:p w:rsidR="00A43ED1" w:rsidRPr="00A43ED1" w:rsidRDefault="00DE77AA"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3ED1" w:rsidRPr="00A43ED1">
        <w:rPr>
          <w:rFonts w:ascii="Times New Roman" w:hAnsi="Times New Roman" w:cs="Times New Roman"/>
          <w:sz w:val="28"/>
          <w:szCs w:val="28"/>
          <w:lang w:val="uk-UA"/>
        </w:rPr>
        <w:t xml:space="preserve">Якщо погодинну плату за паркування (у порівнянні з абонементом) підвищити вдвічі або втричі, попит на паркування, ймовірно, зменшиться, проте неясно, до якого саме рівня. </w:t>
      </w:r>
      <w:r w:rsidR="00E85928">
        <w:rPr>
          <w:rFonts w:ascii="Times New Roman" w:hAnsi="Times New Roman" w:cs="Times New Roman"/>
          <w:sz w:val="28"/>
          <w:szCs w:val="28"/>
          <w:lang w:val="uk-UA"/>
        </w:rPr>
        <w:t>В</w:t>
      </w:r>
      <w:r w:rsidR="00A43ED1" w:rsidRPr="00A43ED1">
        <w:rPr>
          <w:rFonts w:ascii="Times New Roman" w:hAnsi="Times New Roman" w:cs="Times New Roman"/>
          <w:sz w:val="28"/>
          <w:szCs w:val="28"/>
          <w:lang w:val="uk-UA"/>
        </w:rPr>
        <w:t xml:space="preserve">иходячи з </w:t>
      </w:r>
      <w:r w:rsidR="00DB4BC2">
        <w:rPr>
          <w:rFonts w:ascii="Times New Roman" w:hAnsi="Times New Roman" w:cs="Times New Roman"/>
          <w:sz w:val="28"/>
          <w:szCs w:val="28"/>
          <w:lang w:val="uk-UA"/>
        </w:rPr>
        <w:t xml:space="preserve">світового досвіду </w:t>
      </w:r>
      <w:r w:rsidR="00A43ED1" w:rsidRPr="00A43ED1">
        <w:rPr>
          <w:rFonts w:ascii="Times New Roman" w:hAnsi="Times New Roman" w:cs="Times New Roman"/>
          <w:sz w:val="28"/>
          <w:szCs w:val="28"/>
          <w:lang w:val="uk-UA"/>
        </w:rPr>
        <w:t xml:space="preserve"> збільшення погодинної плати має своїм наслідком пряме зростання доходів від паркування в одній і тій самій пропорції.  </w:t>
      </w:r>
    </w:p>
    <w:p w:rsidR="00887DE0" w:rsidRDefault="00DE77AA"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3ED1" w:rsidRPr="00A43ED1">
        <w:rPr>
          <w:rFonts w:ascii="Times New Roman" w:hAnsi="Times New Roman" w:cs="Times New Roman"/>
          <w:sz w:val="28"/>
          <w:szCs w:val="28"/>
          <w:lang w:val="uk-UA"/>
        </w:rPr>
        <w:t>З погляду ж більш перспективних підходів, різке збільшення плати за паркування відповідало б меті зменшити використання автомобілів і надати перевагу альтернативним видам транспорту. Однак це слід організувати поетапно, узгоджуючи з поліпшеннями в сфері громадського транспорту і інфраструктури для пішого/ велосипедного пересування; будь-які зміни плати найкраще здійснювати шляхом пост</w:t>
      </w:r>
      <w:r w:rsidR="00DB4BC2">
        <w:rPr>
          <w:rFonts w:ascii="Times New Roman" w:hAnsi="Times New Roman" w:cs="Times New Roman"/>
          <w:sz w:val="28"/>
          <w:szCs w:val="28"/>
          <w:lang w:val="uk-UA"/>
        </w:rPr>
        <w:t>упового</w:t>
      </w:r>
      <w:r w:rsidR="00A43ED1" w:rsidRPr="00A43ED1">
        <w:rPr>
          <w:rFonts w:ascii="Times New Roman" w:hAnsi="Times New Roman" w:cs="Times New Roman"/>
          <w:sz w:val="28"/>
          <w:szCs w:val="28"/>
          <w:lang w:val="uk-UA"/>
        </w:rPr>
        <w:t xml:space="preserve"> збільшення, а не різкого підняття, щоб не надто шокувати користувачі</w:t>
      </w:r>
      <w:r w:rsidR="00DB4BC2">
        <w:rPr>
          <w:rFonts w:ascii="Times New Roman" w:hAnsi="Times New Roman" w:cs="Times New Roman"/>
          <w:sz w:val="28"/>
          <w:szCs w:val="28"/>
          <w:lang w:val="uk-UA"/>
        </w:rPr>
        <w:t xml:space="preserve">в. </w:t>
      </w:r>
    </w:p>
    <w:p w:rsidR="008A552A" w:rsidRDefault="008A552A" w:rsidP="00425AD2">
      <w:pPr>
        <w:spacing w:after="0"/>
        <w:jc w:val="both"/>
        <w:rPr>
          <w:rFonts w:ascii="Times New Roman" w:hAnsi="Times New Roman" w:cs="Times New Roman"/>
          <w:sz w:val="28"/>
          <w:szCs w:val="28"/>
          <w:lang w:val="uk-UA"/>
        </w:rPr>
      </w:pPr>
    </w:p>
    <w:p w:rsidR="00887DE0" w:rsidRPr="00887DE0" w:rsidRDefault="008A552A" w:rsidP="00887D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4.12</w:t>
      </w:r>
      <w:r w:rsidR="00DE77AA">
        <w:rPr>
          <w:rFonts w:ascii="Times New Roman" w:hAnsi="Times New Roman" w:cs="Times New Roman"/>
          <w:sz w:val="28"/>
          <w:szCs w:val="28"/>
          <w:lang w:val="uk-UA"/>
        </w:rPr>
        <w:t xml:space="preserve">. </w:t>
      </w:r>
      <w:r w:rsidR="00887DE0" w:rsidRPr="00887DE0">
        <w:rPr>
          <w:rFonts w:ascii="Times New Roman" w:hAnsi="Times New Roman" w:cs="Times New Roman"/>
          <w:sz w:val="28"/>
          <w:szCs w:val="28"/>
          <w:lang w:val="uk-UA"/>
        </w:rPr>
        <w:t xml:space="preserve">Ризики: </w:t>
      </w:r>
    </w:p>
    <w:p w:rsidR="00FE0415" w:rsidRDefault="00887DE0" w:rsidP="00887D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Вартість  </w:t>
      </w:r>
      <w:r w:rsidR="00FE0415">
        <w:rPr>
          <w:rFonts w:ascii="Times New Roman" w:hAnsi="Times New Roman" w:cs="Times New Roman"/>
          <w:sz w:val="28"/>
          <w:szCs w:val="28"/>
          <w:lang w:val="uk-UA"/>
        </w:rPr>
        <w:t>сучасних технічних засобів,</w:t>
      </w:r>
      <w:r>
        <w:rPr>
          <w:rFonts w:ascii="Times New Roman" w:hAnsi="Times New Roman" w:cs="Times New Roman"/>
          <w:sz w:val="28"/>
          <w:szCs w:val="28"/>
          <w:lang w:val="uk-UA"/>
        </w:rPr>
        <w:t xml:space="preserve"> технологій </w:t>
      </w:r>
      <w:r w:rsidR="00FE0415">
        <w:rPr>
          <w:rFonts w:ascii="Times New Roman" w:hAnsi="Times New Roman" w:cs="Times New Roman"/>
          <w:sz w:val="28"/>
          <w:szCs w:val="28"/>
          <w:lang w:val="uk-UA"/>
        </w:rPr>
        <w:t xml:space="preserve"> та програмного забезпечення визначається в іноземній валюті. Нестабільна економічна ситуація впливає на стабільність грошової одиниці України – гривні. Курсові коливання значною мірою впливають на розрахунки та прогнози.</w:t>
      </w:r>
    </w:p>
    <w:p w:rsidR="00887DE0" w:rsidRPr="00887DE0" w:rsidRDefault="00887DE0" w:rsidP="00887DE0">
      <w:pPr>
        <w:spacing w:after="0"/>
        <w:jc w:val="both"/>
        <w:rPr>
          <w:rFonts w:ascii="Times New Roman" w:hAnsi="Times New Roman" w:cs="Times New Roman"/>
          <w:sz w:val="28"/>
          <w:szCs w:val="28"/>
          <w:lang w:val="uk-UA"/>
        </w:rPr>
      </w:pPr>
      <w:r w:rsidRPr="00887DE0">
        <w:rPr>
          <w:rFonts w:ascii="Times New Roman" w:hAnsi="Times New Roman" w:cs="Times New Roman"/>
          <w:sz w:val="28"/>
          <w:szCs w:val="28"/>
          <w:lang w:val="uk-UA"/>
        </w:rPr>
        <w:t>-</w:t>
      </w:r>
      <w:r w:rsidRPr="00887DE0">
        <w:rPr>
          <w:rFonts w:ascii="Times New Roman" w:hAnsi="Times New Roman" w:cs="Times New Roman"/>
          <w:sz w:val="28"/>
          <w:szCs w:val="28"/>
          <w:lang w:val="uk-UA"/>
        </w:rPr>
        <w:tab/>
        <w:t>Розмір валових надходжень  залежить  від змін, що відбудуться в законодавстві, і від фактичного контролю з боку поліції за дотриманням правил дорожнього руху</w:t>
      </w:r>
      <w:r w:rsidR="008A552A">
        <w:rPr>
          <w:rFonts w:ascii="Times New Roman" w:hAnsi="Times New Roman" w:cs="Times New Roman"/>
          <w:sz w:val="28"/>
          <w:szCs w:val="28"/>
          <w:lang w:val="uk-UA"/>
        </w:rPr>
        <w:t>, а також роботи інспекторів з паркування щодо притягнення до відповідальності водіїв за несплату послуг</w:t>
      </w:r>
      <w:r w:rsidRPr="00887DE0">
        <w:rPr>
          <w:rFonts w:ascii="Times New Roman" w:hAnsi="Times New Roman" w:cs="Times New Roman"/>
          <w:sz w:val="28"/>
          <w:szCs w:val="28"/>
          <w:lang w:val="uk-UA"/>
        </w:rPr>
        <w:t xml:space="preserve">; </w:t>
      </w:r>
    </w:p>
    <w:p w:rsidR="00A43ED1" w:rsidRDefault="00887DE0" w:rsidP="00887DE0">
      <w:pPr>
        <w:spacing w:after="0"/>
        <w:jc w:val="both"/>
        <w:rPr>
          <w:rFonts w:ascii="Times New Roman" w:hAnsi="Times New Roman" w:cs="Times New Roman"/>
          <w:sz w:val="28"/>
          <w:szCs w:val="28"/>
          <w:lang w:val="uk-UA"/>
        </w:rPr>
      </w:pPr>
      <w:r w:rsidRPr="00887DE0">
        <w:rPr>
          <w:rFonts w:ascii="Times New Roman" w:hAnsi="Times New Roman" w:cs="Times New Roman"/>
          <w:sz w:val="28"/>
          <w:szCs w:val="28"/>
          <w:lang w:val="uk-UA"/>
        </w:rPr>
        <w:t>-</w:t>
      </w:r>
      <w:r w:rsidRPr="00887DE0">
        <w:rPr>
          <w:rFonts w:ascii="Times New Roman" w:hAnsi="Times New Roman" w:cs="Times New Roman"/>
          <w:sz w:val="28"/>
          <w:szCs w:val="28"/>
          <w:lang w:val="uk-UA"/>
        </w:rPr>
        <w:tab/>
        <w:t>Проведення на території України антитерористичної операції негативно впливає на можливість залучення іноземних інвестицій</w:t>
      </w:r>
      <w:r w:rsidR="00FE0415">
        <w:rPr>
          <w:rFonts w:ascii="Times New Roman" w:hAnsi="Times New Roman" w:cs="Times New Roman"/>
          <w:sz w:val="28"/>
          <w:szCs w:val="28"/>
          <w:lang w:val="uk-UA"/>
        </w:rPr>
        <w:t>. ЕБРР наприклад передбачає можливість інвестування в муніципальні проекти  тільки за умови залучення власного капіталу не менш ніж 50% вартості проекту.</w:t>
      </w:r>
    </w:p>
    <w:p w:rsidR="00E8545A" w:rsidRDefault="00E8545A" w:rsidP="00425AD2">
      <w:pPr>
        <w:spacing w:after="0"/>
        <w:jc w:val="both"/>
        <w:rPr>
          <w:rFonts w:ascii="Times New Roman" w:hAnsi="Times New Roman" w:cs="Times New Roman"/>
          <w:sz w:val="28"/>
          <w:szCs w:val="28"/>
          <w:lang w:val="uk-UA"/>
        </w:rPr>
      </w:pPr>
    </w:p>
    <w:p w:rsidR="005E1EB9" w:rsidRDefault="005E1EB9"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 АНАЛІЗ КОНЦЕПЦІЇ РОЗВИТКУ ПАРКУВАЛЬНОГО ПРОСТОРУ</w:t>
      </w:r>
    </w:p>
    <w:p w:rsidR="005E1EB9" w:rsidRDefault="005E1EB9" w:rsidP="00425AD2">
      <w:pPr>
        <w:spacing w:after="0"/>
        <w:jc w:val="both"/>
        <w:rPr>
          <w:rFonts w:ascii="Times New Roman" w:hAnsi="Times New Roman" w:cs="Times New Roman"/>
          <w:sz w:val="28"/>
          <w:szCs w:val="28"/>
          <w:lang w:val="uk-UA"/>
        </w:rPr>
      </w:pPr>
    </w:p>
    <w:p w:rsidR="005E1EB9" w:rsidRPr="00A43ED1" w:rsidRDefault="005E1EB9" w:rsidP="00425A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5.1.Проблематика.</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Київська міська рада своїм рішенням від 22 січня 2015 року №22/887 затвердила концепцію розвитку </w:t>
      </w:r>
      <w:proofErr w:type="spellStart"/>
      <w:r w:rsidRPr="00DA6920">
        <w:rPr>
          <w:rFonts w:ascii="Times New Roman" w:hAnsi="Times New Roman" w:cs="Times New Roman"/>
          <w:sz w:val="28"/>
          <w:szCs w:val="28"/>
          <w:lang w:val="uk-UA"/>
        </w:rPr>
        <w:t>паркувального</w:t>
      </w:r>
      <w:proofErr w:type="spellEnd"/>
      <w:r w:rsidRPr="00DA6920">
        <w:rPr>
          <w:rFonts w:ascii="Times New Roman" w:hAnsi="Times New Roman" w:cs="Times New Roman"/>
          <w:sz w:val="28"/>
          <w:szCs w:val="28"/>
          <w:lang w:val="uk-UA"/>
        </w:rPr>
        <w:t xml:space="preserve"> простору</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ab/>
        <w:t xml:space="preserve">Визначення проблем, на розв'язання яких спрямована Концепція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w:t>
      </w:r>
      <w:r w:rsidRPr="00DA6920">
        <w:rPr>
          <w:rFonts w:ascii="Times New Roman" w:hAnsi="Times New Roman" w:cs="Times New Roman"/>
          <w:sz w:val="28"/>
          <w:szCs w:val="28"/>
          <w:lang w:val="uk-UA"/>
        </w:rPr>
        <w:tab/>
        <w:t>низький рівень дотримання правил паркування;</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 відсутність дієвого простого механізму контролю за дотриманням правил паркування та оплати, а також механізму накладення штрафу за порушення правил паркування на платних </w:t>
      </w:r>
      <w:proofErr w:type="spellStart"/>
      <w:r w:rsidRPr="00DA6920">
        <w:rPr>
          <w:rFonts w:ascii="Times New Roman" w:hAnsi="Times New Roman" w:cs="Times New Roman"/>
          <w:sz w:val="28"/>
          <w:szCs w:val="28"/>
          <w:lang w:val="uk-UA"/>
        </w:rPr>
        <w:t>парковках</w:t>
      </w:r>
      <w:proofErr w:type="spellEnd"/>
      <w:r w:rsidRPr="00DA6920">
        <w:rPr>
          <w:rFonts w:ascii="Times New Roman" w:hAnsi="Times New Roman" w:cs="Times New Roman"/>
          <w:sz w:val="28"/>
          <w:szCs w:val="28"/>
          <w:lang w:val="uk-UA"/>
        </w:rPr>
        <w:t xml:space="preserve">;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w:t>
      </w:r>
      <w:r w:rsidRPr="00DA6920">
        <w:rPr>
          <w:rFonts w:ascii="Times New Roman" w:hAnsi="Times New Roman" w:cs="Times New Roman"/>
          <w:sz w:val="28"/>
          <w:szCs w:val="28"/>
          <w:lang w:val="uk-UA"/>
        </w:rPr>
        <w:tab/>
        <w:t xml:space="preserve">низька дисципліна оплати, а отже неповне надходження коштів до бюджету міста;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w:t>
      </w:r>
      <w:r w:rsidRPr="00DA6920">
        <w:rPr>
          <w:rFonts w:ascii="Times New Roman" w:hAnsi="Times New Roman" w:cs="Times New Roman"/>
          <w:sz w:val="28"/>
          <w:szCs w:val="28"/>
          <w:lang w:val="uk-UA"/>
        </w:rPr>
        <w:tab/>
        <w:t xml:space="preserve">непрозорість готівкових розрахунків та неможливість фактичного контролю за надходженнями;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lastRenderedPageBreak/>
        <w:t>•</w:t>
      </w:r>
      <w:r w:rsidRPr="00DA6920">
        <w:rPr>
          <w:rFonts w:ascii="Times New Roman" w:hAnsi="Times New Roman" w:cs="Times New Roman"/>
          <w:sz w:val="28"/>
          <w:szCs w:val="28"/>
          <w:lang w:val="uk-UA"/>
        </w:rPr>
        <w:tab/>
        <w:t xml:space="preserve">відсутність зручних і доступних безготівкових способів оплати (мобільне паркування, платіжні картки, абонементи);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w:t>
      </w:r>
      <w:r w:rsidRPr="00DA6920">
        <w:rPr>
          <w:rFonts w:ascii="Times New Roman" w:hAnsi="Times New Roman" w:cs="Times New Roman"/>
          <w:sz w:val="28"/>
          <w:szCs w:val="28"/>
          <w:lang w:val="uk-UA"/>
        </w:rPr>
        <w:tab/>
        <w:t xml:space="preserve">недостатнє облаштування майданчиків платіжними терміналами, автоматичними в'їзними та виїзними терміналами тощо;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w:t>
      </w:r>
      <w:r w:rsidRPr="00DA6920">
        <w:rPr>
          <w:rFonts w:ascii="Times New Roman" w:hAnsi="Times New Roman" w:cs="Times New Roman"/>
          <w:sz w:val="28"/>
          <w:szCs w:val="28"/>
          <w:lang w:val="uk-UA"/>
        </w:rPr>
        <w:tab/>
        <w:t xml:space="preserve">невідповідність </w:t>
      </w:r>
      <w:proofErr w:type="spellStart"/>
      <w:r w:rsidRPr="00DA6920">
        <w:rPr>
          <w:rFonts w:ascii="Times New Roman" w:hAnsi="Times New Roman" w:cs="Times New Roman"/>
          <w:sz w:val="28"/>
          <w:szCs w:val="28"/>
          <w:lang w:val="uk-UA"/>
        </w:rPr>
        <w:t>паркувальної</w:t>
      </w:r>
      <w:proofErr w:type="spellEnd"/>
      <w:r w:rsidRPr="00DA6920">
        <w:rPr>
          <w:rFonts w:ascii="Times New Roman" w:hAnsi="Times New Roman" w:cs="Times New Roman"/>
          <w:sz w:val="28"/>
          <w:szCs w:val="28"/>
          <w:lang w:val="uk-UA"/>
        </w:rPr>
        <w:t xml:space="preserve"> інфраструктури міста сучасним вимогам;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w:t>
      </w:r>
      <w:r w:rsidRPr="00DA6920">
        <w:rPr>
          <w:rFonts w:ascii="Times New Roman" w:hAnsi="Times New Roman" w:cs="Times New Roman"/>
          <w:sz w:val="28"/>
          <w:szCs w:val="28"/>
          <w:lang w:val="uk-UA"/>
        </w:rPr>
        <w:tab/>
        <w:t xml:space="preserve">недостатня кількість </w:t>
      </w:r>
      <w:proofErr w:type="spellStart"/>
      <w:r w:rsidRPr="00DA6920">
        <w:rPr>
          <w:rFonts w:ascii="Times New Roman" w:hAnsi="Times New Roman" w:cs="Times New Roman"/>
          <w:sz w:val="28"/>
          <w:szCs w:val="28"/>
          <w:lang w:val="uk-UA"/>
        </w:rPr>
        <w:t>паркувальних</w:t>
      </w:r>
      <w:proofErr w:type="spellEnd"/>
      <w:r w:rsidRPr="00DA6920">
        <w:rPr>
          <w:rFonts w:ascii="Times New Roman" w:hAnsi="Times New Roman" w:cs="Times New Roman"/>
          <w:sz w:val="28"/>
          <w:szCs w:val="28"/>
          <w:lang w:val="uk-UA"/>
        </w:rPr>
        <w:t xml:space="preserve"> місць на відведених, спеціально обладнаних майданчиках для паркування, майданчиків та паркінгів;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w:t>
      </w:r>
      <w:r w:rsidRPr="00DA6920">
        <w:rPr>
          <w:rFonts w:ascii="Times New Roman" w:hAnsi="Times New Roman" w:cs="Times New Roman"/>
          <w:sz w:val="28"/>
          <w:szCs w:val="28"/>
          <w:lang w:val="uk-UA"/>
        </w:rPr>
        <w:tab/>
        <w:t>відсутність «</w:t>
      </w:r>
      <w:r w:rsidR="00DE77AA">
        <w:rPr>
          <w:rFonts w:ascii="Times New Roman" w:hAnsi="Times New Roman" w:cs="Times New Roman"/>
          <w:sz w:val="28"/>
          <w:szCs w:val="28"/>
          <w:lang w:val="uk-UA"/>
        </w:rPr>
        <w:t xml:space="preserve">перехоплюючи </w:t>
      </w:r>
      <w:proofErr w:type="spellStart"/>
      <w:r w:rsidRPr="00DA6920">
        <w:rPr>
          <w:rFonts w:ascii="Times New Roman" w:hAnsi="Times New Roman" w:cs="Times New Roman"/>
          <w:sz w:val="28"/>
          <w:szCs w:val="28"/>
          <w:lang w:val="uk-UA"/>
        </w:rPr>
        <w:t>паркувальних</w:t>
      </w:r>
      <w:proofErr w:type="spellEnd"/>
      <w:r w:rsidRPr="00DA6920">
        <w:rPr>
          <w:rFonts w:ascii="Times New Roman" w:hAnsi="Times New Roman" w:cs="Times New Roman"/>
          <w:sz w:val="28"/>
          <w:szCs w:val="28"/>
          <w:lang w:val="uk-UA"/>
        </w:rPr>
        <w:t xml:space="preserve"> майданчиків»;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w:t>
      </w:r>
      <w:r w:rsidRPr="00DA6920">
        <w:rPr>
          <w:rFonts w:ascii="Times New Roman" w:hAnsi="Times New Roman" w:cs="Times New Roman"/>
          <w:sz w:val="28"/>
          <w:szCs w:val="28"/>
          <w:lang w:val="uk-UA"/>
        </w:rPr>
        <w:tab/>
        <w:t xml:space="preserve">низька якість послуг з паркування автотранспорту;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w:t>
      </w:r>
      <w:r w:rsidRPr="00DA6920">
        <w:rPr>
          <w:rFonts w:ascii="Times New Roman" w:hAnsi="Times New Roman" w:cs="Times New Roman"/>
          <w:sz w:val="28"/>
          <w:szCs w:val="28"/>
          <w:lang w:val="uk-UA"/>
        </w:rPr>
        <w:tab/>
        <w:t xml:space="preserve">малоефективне інформаційне та технічне забезпечення </w:t>
      </w:r>
      <w:proofErr w:type="spellStart"/>
      <w:r w:rsidRPr="00DA6920">
        <w:rPr>
          <w:rFonts w:ascii="Times New Roman" w:hAnsi="Times New Roman" w:cs="Times New Roman"/>
          <w:sz w:val="28"/>
          <w:szCs w:val="28"/>
          <w:lang w:val="uk-UA"/>
        </w:rPr>
        <w:t>паркувальної</w:t>
      </w:r>
      <w:proofErr w:type="spellEnd"/>
      <w:r w:rsidRPr="00DA6920">
        <w:rPr>
          <w:rFonts w:ascii="Times New Roman" w:hAnsi="Times New Roman" w:cs="Times New Roman"/>
          <w:sz w:val="28"/>
          <w:szCs w:val="28"/>
          <w:lang w:val="uk-UA"/>
        </w:rPr>
        <w:t xml:space="preserve"> діяльності.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Як вбачається зі змісту вищезазначеного рішення  основна стратегія з поліпшення транспортної доступності до місць паркування в місті полягає в пристосуванні інфраструктури для приватних автомобілів без урахування того, як така пропозиція узгоджуватиметься з іншими планами розвитку транспорту та землекористування. Стратегічний план розвитку </w:t>
      </w:r>
      <w:proofErr w:type="spellStart"/>
      <w:r w:rsidRPr="00DA6920">
        <w:rPr>
          <w:rFonts w:ascii="Times New Roman" w:hAnsi="Times New Roman" w:cs="Times New Roman"/>
          <w:sz w:val="28"/>
          <w:szCs w:val="28"/>
          <w:lang w:val="uk-UA"/>
        </w:rPr>
        <w:t>паркувального</w:t>
      </w:r>
      <w:proofErr w:type="spellEnd"/>
      <w:r w:rsidRPr="00DA6920">
        <w:rPr>
          <w:rFonts w:ascii="Times New Roman" w:hAnsi="Times New Roman" w:cs="Times New Roman"/>
          <w:sz w:val="28"/>
          <w:szCs w:val="28"/>
          <w:lang w:val="uk-UA"/>
        </w:rPr>
        <w:t xml:space="preserve"> простору в даній концепції передбачає зростання кількості автомобілів та відповідно обумовлює збільшення </w:t>
      </w:r>
      <w:proofErr w:type="spellStart"/>
      <w:r w:rsidRPr="00DA6920">
        <w:rPr>
          <w:rFonts w:ascii="Times New Roman" w:hAnsi="Times New Roman" w:cs="Times New Roman"/>
          <w:sz w:val="28"/>
          <w:szCs w:val="28"/>
          <w:lang w:val="uk-UA"/>
        </w:rPr>
        <w:t>паркомісць</w:t>
      </w:r>
      <w:proofErr w:type="spellEnd"/>
      <w:r w:rsidRPr="00DA6920">
        <w:rPr>
          <w:rFonts w:ascii="Times New Roman" w:hAnsi="Times New Roman" w:cs="Times New Roman"/>
          <w:sz w:val="28"/>
          <w:szCs w:val="28"/>
          <w:lang w:val="uk-UA"/>
        </w:rPr>
        <w:t xml:space="preserve"> в тому числі і в центрі міста, що суперечить політиці, яка запроваджується в європейських містах з метою обмеження використання автомобілів.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На мій погляд є доцільним створювати </w:t>
      </w:r>
      <w:proofErr w:type="spellStart"/>
      <w:r w:rsidRPr="00DA6920">
        <w:rPr>
          <w:rFonts w:ascii="Times New Roman" w:hAnsi="Times New Roman" w:cs="Times New Roman"/>
          <w:sz w:val="28"/>
          <w:szCs w:val="28"/>
          <w:lang w:val="uk-UA"/>
        </w:rPr>
        <w:t>пракомісця</w:t>
      </w:r>
      <w:proofErr w:type="spellEnd"/>
      <w:r w:rsidRPr="00DA6920">
        <w:rPr>
          <w:rFonts w:ascii="Times New Roman" w:hAnsi="Times New Roman" w:cs="Times New Roman"/>
          <w:sz w:val="28"/>
          <w:szCs w:val="28"/>
          <w:lang w:val="uk-UA"/>
        </w:rPr>
        <w:t xml:space="preserve"> на узбіччі та стягувати за них плату однак такі місця повинні бути облаштованими сучасними засобами контролю паркування. </w:t>
      </w:r>
    </w:p>
    <w:p w:rsidR="00DA6920" w:rsidRPr="00DA6920" w:rsidRDefault="00DA6920" w:rsidP="00DA6920">
      <w:pPr>
        <w:spacing w:after="0"/>
        <w:jc w:val="both"/>
        <w:rPr>
          <w:rFonts w:ascii="Times New Roman" w:hAnsi="Times New Roman" w:cs="Times New Roman"/>
          <w:sz w:val="28"/>
          <w:szCs w:val="28"/>
          <w:lang w:val="uk-UA"/>
        </w:rPr>
      </w:pPr>
    </w:p>
    <w:p w:rsidR="00DA6920" w:rsidRPr="00DA6920" w:rsidRDefault="005E1EB9" w:rsidP="00DA69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5</w:t>
      </w:r>
      <w:r w:rsidR="00DA6920" w:rsidRPr="00DA6920">
        <w:rPr>
          <w:rFonts w:ascii="Times New Roman" w:hAnsi="Times New Roman" w:cs="Times New Roman"/>
          <w:sz w:val="28"/>
          <w:szCs w:val="28"/>
          <w:lang w:val="uk-UA"/>
        </w:rPr>
        <w:t xml:space="preserve">.2. </w:t>
      </w:r>
      <w:r w:rsidR="00DA6920" w:rsidRPr="00DA6920">
        <w:rPr>
          <w:rFonts w:ascii="Times New Roman" w:hAnsi="Times New Roman" w:cs="Times New Roman"/>
          <w:sz w:val="28"/>
          <w:szCs w:val="28"/>
          <w:lang w:val="uk-UA"/>
        </w:rPr>
        <w:tab/>
        <w:t xml:space="preserve">Мета Концепції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Сформульовані цілі можна розділити на чотири основні категорії: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досягнення ознак більш розвинутого та сучасного міста за рахунок обмеження використання автомобілів і розробки інших засобів транспорту («знизити навантаження на вуличну мережу міста», «зниження забруднення повітря транспортними засобами, сприяння розвитку транспорту з нульовим викидом велосипеди або електромобілі»);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збільшення доходів до бюджету міста;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поліпшення обслуговування («поліпшення якості послуг паркування»,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«що робить використання </w:t>
      </w:r>
      <w:proofErr w:type="spellStart"/>
      <w:r w:rsidRPr="00DA6920">
        <w:rPr>
          <w:rFonts w:ascii="Times New Roman" w:hAnsi="Times New Roman" w:cs="Times New Roman"/>
          <w:sz w:val="28"/>
          <w:szCs w:val="28"/>
          <w:lang w:val="uk-UA"/>
        </w:rPr>
        <w:t>паркувальних</w:t>
      </w:r>
      <w:proofErr w:type="spellEnd"/>
      <w:r w:rsidRPr="00DA6920">
        <w:rPr>
          <w:rFonts w:ascii="Times New Roman" w:hAnsi="Times New Roman" w:cs="Times New Roman"/>
          <w:sz w:val="28"/>
          <w:szCs w:val="28"/>
          <w:lang w:val="uk-UA"/>
        </w:rPr>
        <w:t xml:space="preserve"> послуг більш зручним для людей і організацій» ...); </w:t>
      </w:r>
    </w:p>
    <w:p w:rsidR="00682805"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-розширення інфраструктури паркування («з існуючих 25000 до приблизно 125000 до кінця 2020 року»). </w:t>
      </w:r>
    </w:p>
    <w:p w:rsidR="00682805" w:rsidRDefault="00682805" w:rsidP="00DA69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A6920" w:rsidRPr="00DA6920" w:rsidRDefault="00682805" w:rsidP="00DA69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5E1EB9">
        <w:rPr>
          <w:rFonts w:ascii="Times New Roman" w:hAnsi="Times New Roman" w:cs="Times New Roman"/>
          <w:sz w:val="28"/>
          <w:szCs w:val="28"/>
          <w:lang w:val="uk-UA"/>
        </w:rPr>
        <w:t xml:space="preserve">.3. </w:t>
      </w:r>
      <w:r w:rsidR="00DA6920" w:rsidRPr="00DA6920">
        <w:rPr>
          <w:rFonts w:ascii="Times New Roman" w:hAnsi="Times New Roman" w:cs="Times New Roman"/>
          <w:sz w:val="28"/>
          <w:szCs w:val="28"/>
          <w:lang w:val="uk-UA"/>
        </w:rPr>
        <w:t xml:space="preserve">Правова оцінка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Концепція стверджує, що для того, щоб реалізувати кращі європейські практики щодо паркування, необхідно ввести законодавчі зміни, зокрема, пов'язані з:</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можливістю (державного) оператора паркування документувати порушення (шляхом фотофіксації);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lastRenderedPageBreak/>
        <w:t xml:space="preserve">- можливістю працівників (державного) оператора паркування здійснювати контроль за дотримання вимоги про оплату та накладати штрафи;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презумпцією вини власника автомобіля;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можливістю блокувати автомобілі та буксирувати їх евакуатором.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Ці прагнення відповідають кращій практиці в багатьох європейських країнах, таких як Англія, Бельгія та Нідерланди.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Отже, Концепція справляє досить позитивне враження. Водночас, ряд її положень слід удосконалити, а саме не було докладено жодних зусиль в плані здійснення надійних техніко-економічних обґрунтувань, щодо забезпечення принаймні центральної частини міста сучасними технологіями з організації паркування.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Хоча реформувати </w:t>
      </w:r>
      <w:proofErr w:type="spellStart"/>
      <w:r w:rsidRPr="00DA6920">
        <w:rPr>
          <w:rFonts w:ascii="Times New Roman" w:hAnsi="Times New Roman" w:cs="Times New Roman"/>
          <w:sz w:val="28"/>
          <w:szCs w:val="28"/>
          <w:lang w:val="uk-UA"/>
        </w:rPr>
        <w:t>паркувальний</w:t>
      </w:r>
      <w:proofErr w:type="spellEnd"/>
      <w:r w:rsidRPr="00DA6920">
        <w:rPr>
          <w:rFonts w:ascii="Times New Roman" w:hAnsi="Times New Roman" w:cs="Times New Roman"/>
          <w:sz w:val="28"/>
          <w:szCs w:val="28"/>
          <w:lang w:val="uk-UA"/>
        </w:rPr>
        <w:t xml:space="preserve"> збір в короткостроковій перспективі не можливо, оскільки це вимагає участі Парламенту, слід зосередити більше уваги на більш ефективному використанні плати за паркування. На відміну від </w:t>
      </w:r>
      <w:proofErr w:type="spellStart"/>
      <w:r w:rsidRPr="00DA6920">
        <w:rPr>
          <w:rFonts w:ascii="Times New Roman" w:hAnsi="Times New Roman" w:cs="Times New Roman"/>
          <w:sz w:val="28"/>
          <w:szCs w:val="28"/>
          <w:lang w:val="uk-UA"/>
        </w:rPr>
        <w:t>паркувального</w:t>
      </w:r>
      <w:proofErr w:type="spellEnd"/>
      <w:r w:rsidRPr="00DA6920">
        <w:rPr>
          <w:rFonts w:ascii="Times New Roman" w:hAnsi="Times New Roman" w:cs="Times New Roman"/>
          <w:sz w:val="28"/>
          <w:szCs w:val="28"/>
          <w:lang w:val="uk-UA"/>
        </w:rPr>
        <w:t xml:space="preserve"> збору, плата за паркування наразі є набагато більш важлива як інструмент впливу на </w:t>
      </w:r>
      <w:proofErr w:type="spellStart"/>
      <w:r w:rsidRPr="00DA6920">
        <w:rPr>
          <w:rFonts w:ascii="Times New Roman" w:hAnsi="Times New Roman" w:cs="Times New Roman"/>
          <w:sz w:val="28"/>
          <w:szCs w:val="28"/>
          <w:lang w:val="uk-UA"/>
        </w:rPr>
        <w:t>паркувальні</w:t>
      </w:r>
      <w:proofErr w:type="spellEnd"/>
      <w:r w:rsidRPr="00DA6920">
        <w:rPr>
          <w:rFonts w:ascii="Times New Roman" w:hAnsi="Times New Roman" w:cs="Times New Roman"/>
          <w:sz w:val="28"/>
          <w:szCs w:val="28"/>
          <w:lang w:val="uk-UA"/>
        </w:rPr>
        <w:t xml:space="preserve"> звички водіїв у Києві.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Для поліпшення ситуації в </w:t>
      </w:r>
      <w:proofErr w:type="spellStart"/>
      <w:r w:rsidRPr="00DA6920">
        <w:rPr>
          <w:rFonts w:ascii="Times New Roman" w:hAnsi="Times New Roman" w:cs="Times New Roman"/>
          <w:sz w:val="28"/>
          <w:szCs w:val="28"/>
          <w:lang w:val="uk-UA"/>
        </w:rPr>
        <w:t>паркувальному</w:t>
      </w:r>
      <w:proofErr w:type="spellEnd"/>
      <w:r w:rsidRPr="00DA6920">
        <w:rPr>
          <w:rFonts w:ascii="Times New Roman" w:hAnsi="Times New Roman" w:cs="Times New Roman"/>
          <w:sz w:val="28"/>
          <w:szCs w:val="28"/>
          <w:lang w:val="uk-UA"/>
        </w:rPr>
        <w:t xml:space="preserve"> просторі м. Києва, самого існування концепції розвитку </w:t>
      </w:r>
      <w:proofErr w:type="spellStart"/>
      <w:r w:rsidRPr="00DA6920">
        <w:rPr>
          <w:rFonts w:ascii="Times New Roman" w:hAnsi="Times New Roman" w:cs="Times New Roman"/>
          <w:sz w:val="28"/>
          <w:szCs w:val="28"/>
          <w:lang w:val="uk-UA"/>
        </w:rPr>
        <w:t>паркувального</w:t>
      </w:r>
      <w:proofErr w:type="spellEnd"/>
      <w:r w:rsidRPr="00DA6920">
        <w:rPr>
          <w:rFonts w:ascii="Times New Roman" w:hAnsi="Times New Roman" w:cs="Times New Roman"/>
          <w:sz w:val="28"/>
          <w:szCs w:val="28"/>
          <w:lang w:val="uk-UA"/>
        </w:rPr>
        <w:t xml:space="preserve"> простору без зобов'язань з боку КМДА інвестувати надходження від збору за паркування в створення  сучасної та інноваційної системи  управління паркуванням не достатньо. </w:t>
      </w:r>
    </w:p>
    <w:p w:rsidR="005E1EB9"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ab/>
      </w:r>
    </w:p>
    <w:p w:rsidR="00DA6920" w:rsidRPr="00DA6920" w:rsidRDefault="00682805" w:rsidP="00DA69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E1EB9">
        <w:rPr>
          <w:rFonts w:ascii="Times New Roman" w:hAnsi="Times New Roman" w:cs="Times New Roman"/>
          <w:sz w:val="28"/>
          <w:szCs w:val="28"/>
          <w:lang w:val="uk-UA"/>
        </w:rPr>
        <w:t>5.4.</w:t>
      </w:r>
      <w:r w:rsidR="00DA6920" w:rsidRPr="00DA6920">
        <w:rPr>
          <w:rFonts w:ascii="Times New Roman" w:hAnsi="Times New Roman" w:cs="Times New Roman"/>
          <w:sz w:val="28"/>
          <w:szCs w:val="28"/>
          <w:lang w:val="uk-UA"/>
        </w:rPr>
        <w:t xml:space="preserve">Технічна оцінка </w:t>
      </w:r>
    </w:p>
    <w:p w:rsidR="00DA6920" w:rsidRPr="00DA6920" w:rsidRDefault="005E1EB9" w:rsidP="00DA69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5.4.1</w:t>
      </w:r>
      <w:r w:rsidR="00DA6920" w:rsidRPr="00DA6920">
        <w:rPr>
          <w:rFonts w:ascii="Times New Roman" w:hAnsi="Times New Roman" w:cs="Times New Roman"/>
          <w:sz w:val="28"/>
          <w:szCs w:val="28"/>
          <w:lang w:val="uk-UA"/>
        </w:rPr>
        <w:t>. Поліпшення обслуговування та оплата</w:t>
      </w:r>
      <w:r>
        <w:rPr>
          <w:rFonts w:ascii="Times New Roman" w:hAnsi="Times New Roman" w:cs="Times New Roman"/>
          <w:sz w:val="28"/>
          <w:szCs w:val="28"/>
          <w:lang w:val="uk-UA"/>
        </w:rPr>
        <w:t>.</w:t>
      </w:r>
    </w:p>
    <w:p w:rsidR="00DA6920" w:rsidRPr="00DA6920" w:rsidRDefault="00F022B6" w:rsidP="00DA69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6920" w:rsidRPr="00DA6920">
        <w:rPr>
          <w:rFonts w:ascii="Times New Roman" w:hAnsi="Times New Roman" w:cs="Times New Roman"/>
          <w:sz w:val="28"/>
          <w:szCs w:val="28"/>
          <w:lang w:val="uk-UA"/>
        </w:rPr>
        <w:t xml:space="preserve">Концепція також робить наголос на </w:t>
      </w:r>
      <w:proofErr w:type="spellStart"/>
      <w:r w:rsidR="00DA6920" w:rsidRPr="00DA6920">
        <w:rPr>
          <w:rFonts w:ascii="Times New Roman" w:hAnsi="Times New Roman" w:cs="Times New Roman"/>
          <w:sz w:val="28"/>
          <w:szCs w:val="28"/>
          <w:lang w:val="uk-UA"/>
        </w:rPr>
        <w:t>дематеріалізації</w:t>
      </w:r>
      <w:proofErr w:type="spellEnd"/>
      <w:r w:rsidR="00DA6920" w:rsidRPr="00DA6920">
        <w:rPr>
          <w:rFonts w:ascii="Times New Roman" w:hAnsi="Times New Roman" w:cs="Times New Roman"/>
          <w:sz w:val="28"/>
          <w:szCs w:val="28"/>
          <w:lang w:val="uk-UA"/>
        </w:rPr>
        <w:t xml:space="preserve"> оплати та впровадженні автоматизованої системи з метою «зменшити вплив людського фактора». Передбачені три способи платежу: «платіжні термінали», мобільний телефон (SMS або додаток) та он-лайн сплати через веб-сайт оператора. Знову ж таки, це відповідає передовій практиці: у багатьох країнах широко розвивається оплата кредитною карткою і з допомогою мобільного телефону. </w:t>
      </w:r>
    </w:p>
    <w:p w:rsidR="00DA6920" w:rsidRPr="00DA6920" w:rsidRDefault="00F022B6" w:rsidP="00DA69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6920" w:rsidRPr="00DA6920">
        <w:rPr>
          <w:rFonts w:ascii="Times New Roman" w:hAnsi="Times New Roman" w:cs="Times New Roman"/>
          <w:sz w:val="28"/>
          <w:szCs w:val="28"/>
          <w:lang w:val="uk-UA"/>
        </w:rPr>
        <w:t xml:space="preserve">Слід, утім, відзначити, що й більш класичний спосіб оплати з допомогою </w:t>
      </w:r>
      <w:proofErr w:type="spellStart"/>
      <w:r w:rsidR="00DA6920" w:rsidRPr="00DA6920">
        <w:rPr>
          <w:rFonts w:ascii="Times New Roman" w:hAnsi="Times New Roman" w:cs="Times New Roman"/>
          <w:sz w:val="28"/>
          <w:szCs w:val="28"/>
          <w:lang w:val="uk-UA"/>
        </w:rPr>
        <w:t>паркоматів</w:t>
      </w:r>
      <w:proofErr w:type="spellEnd"/>
      <w:r w:rsidR="00DA6920" w:rsidRPr="00DA6920">
        <w:rPr>
          <w:rFonts w:ascii="Times New Roman" w:hAnsi="Times New Roman" w:cs="Times New Roman"/>
          <w:sz w:val="28"/>
          <w:szCs w:val="28"/>
          <w:lang w:val="uk-UA"/>
        </w:rPr>
        <w:t xml:space="preserve">, також може давати задовільні результати ( приклад  Будапешт). У кожному разі, здається, фізичну інфраструктуру (наприклад, </w:t>
      </w:r>
      <w:proofErr w:type="spellStart"/>
      <w:r w:rsidR="00DA6920" w:rsidRPr="00DA6920">
        <w:rPr>
          <w:rFonts w:ascii="Times New Roman" w:hAnsi="Times New Roman" w:cs="Times New Roman"/>
          <w:sz w:val="28"/>
          <w:szCs w:val="28"/>
          <w:lang w:val="uk-UA"/>
        </w:rPr>
        <w:t>паркомати</w:t>
      </w:r>
      <w:proofErr w:type="spellEnd"/>
      <w:r w:rsidR="00DA6920" w:rsidRPr="00DA6920">
        <w:rPr>
          <w:rFonts w:ascii="Times New Roman" w:hAnsi="Times New Roman" w:cs="Times New Roman"/>
          <w:sz w:val="28"/>
          <w:szCs w:val="28"/>
          <w:lang w:val="uk-UA"/>
        </w:rPr>
        <w:t xml:space="preserve">) таки доведеться використовувати хоча б як нагадування про оплату, щоб посилити місцеву культуру/ усвідомлення потреби платити за паркування. </w:t>
      </w:r>
    </w:p>
    <w:p w:rsidR="00DA6920" w:rsidRPr="00DA6920" w:rsidRDefault="00DA6920" w:rsidP="00DA6920">
      <w:pPr>
        <w:spacing w:after="0"/>
        <w:jc w:val="both"/>
        <w:rPr>
          <w:rFonts w:ascii="Times New Roman" w:hAnsi="Times New Roman" w:cs="Times New Roman"/>
          <w:sz w:val="28"/>
          <w:szCs w:val="28"/>
          <w:lang w:val="uk-UA"/>
        </w:rPr>
      </w:pPr>
    </w:p>
    <w:p w:rsidR="00DA6920" w:rsidRPr="00DA6920" w:rsidRDefault="005E1EB9" w:rsidP="00DA69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5.4.2.</w:t>
      </w:r>
      <w:r w:rsidR="00DA6920" w:rsidRPr="00DA6920">
        <w:rPr>
          <w:rFonts w:ascii="Times New Roman" w:hAnsi="Times New Roman" w:cs="Times New Roman"/>
          <w:sz w:val="28"/>
          <w:szCs w:val="28"/>
          <w:lang w:val="uk-UA"/>
        </w:rPr>
        <w:t xml:space="preserve"> Розвиток інфраструктури для паркування </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Концепція також спрямована на розвиток інфраструктури паркування, маючи на меті збільшити вп’ятеро поточну кількість регульованих </w:t>
      </w:r>
      <w:r w:rsidR="00F022B6">
        <w:rPr>
          <w:rFonts w:ascii="Times New Roman" w:hAnsi="Times New Roman" w:cs="Times New Roman"/>
          <w:sz w:val="28"/>
          <w:szCs w:val="28"/>
          <w:lang w:val="uk-UA"/>
        </w:rPr>
        <w:t xml:space="preserve">парко місць </w:t>
      </w:r>
      <w:r w:rsidRPr="00DA6920">
        <w:rPr>
          <w:rFonts w:ascii="Times New Roman" w:hAnsi="Times New Roman" w:cs="Times New Roman"/>
          <w:sz w:val="28"/>
          <w:szCs w:val="28"/>
          <w:lang w:val="uk-UA"/>
        </w:rPr>
        <w:t xml:space="preserve">(з 25000 до 125000) протягом 5 років. Ця мета підкріплюється твердженням, що «виходячи з європейського досвіду, Київ потребує близько 500000 </w:t>
      </w:r>
      <w:proofErr w:type="spellStart"/>
      <w:r w:rsidRPr="00DA6920">
        <w:rPr>
          <w:rFonts w:ascii="Times New Roman" w:hAnsi="Times New Roman" w:cs="Times New Roman"/>
          <w:sz w:val="28"/>
          <w:szCs w:val="28"/>
          <w:lang w:val="uk-UA"/>
        </w:rPr>
        <w:t>машиномісць</w:t>
      </w:r>
      <w:proofErr w:type="spellEnd"/>
      <w:r w:rsidRPr="00DA6920">
        <w:rPr>
          <w:rFonts w:ascii="Times New Roman" w:hAnsi="Times New Roman" w:cs="Times New Roman"/>
          <w:sz w:val="28"/>
          <w:szCs w:val="28"/>
          <w:lang w:val="uk-UA"/>
        </w:rPr>
        <w:t xml:space="preserve">». Таке твердження є сумнівним, оскільки нинішня ситуація в організації паркування незадовільна, тому  досить нелогічно розширювати безконтрольне та хаотичне паркування в місті. Більш логічно </w:t>
      </w:r>
      <w:r w:rsidRPr="00DA6920">
        <w:rPr>
          <w:rFonts w:ascii="Times New Roman" w:hAnsi="Times New Roman" w:cs="Times New Roman"/>
          <w:sz w:val="28"/>
          <w:szCs w:val="28"/>
          <w:lang w:val="uk-UA"/>
        </w:rPr>
        <w:lastRenderedPageBreak/>
        <w:t xml:space="preserve">було б спочатку, не збільшувати кількість </w:t>
      </w:r>
      <w:proofErr w:type="spellStart"/>
      <w:r w:rsidRPr="00DA6920">
        <w:rPr>
          <w:rFonts w:ascii="Times New Roman" w:hAnsi="Times New Roman" w:cs="Times New Roman"/>
          <w:sz w:val="28"/>
          <w:szCs w:val="28"/>
          <w:lang w:val="uk-UA"/>
        </w:rPr>
        <w:t>паркомісць</w:t>
      </w:r>
      <w:proofErr w:type="spellEnd"/>
      <w:r w:rsidRPr="00DA6920">
        <w:rPr>
          <w:rFonts w:ascii="Times New Roman" w:hAnsi="Times New Roman" w:cs="Times New Roman"/>
          <w:sz w:val="28"/>
          <w:szCs w:val="28"/>
          <w:lang w:val="uk-UA"/>
        </w:rPr>
        <w:t xml:space="preserve">, а вдосконалити існуючу систему паркування. </w:t>
      </w:r>
    </w:p>
    <w:p w:rsidR="00D97F5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Зокрема, концепція робить наголос на розвиткові </w:t>
      </w:r>
      <w:proofErr w:type="spellStart"/>
      <w:r w:rsidRPr="00DA6920">
        <w:rPr>
          <w:rFonts w:ascii="Times New Roman" w:hAnsi="Times New Roman" w:cs="Times New Roman"/>
          <w:sz w:val="28"/>
          <w:szCs w:val="28"/>
          <w:lang w:val="uk-UA"/>
        </w:rPr>
        <w:t>перехоплюючих</w:t>
      </w:r>
      <w:proofErr w:type="spellEnd"/>
      <w:r w:rsidRPr="00DA6920">
        <w:rPr>
          <w:rFonts w:ascii="Times New Roman" w:hAnsi="Times New Roman" w:cs="Times New Roman"/>
          <w:sz w:val="28"/>
          <w:szCs w:val="28"/>
          <w:lang w:val="uk-UA"/>
        </w:rPr>
        <w:t xml:space="preserve"> автостоянок. У </w:t>
      </w:r>
      <w:r w:rsidR="00F022B6">
        <w:rPr>
          <w:rFonts w:ascii="Times New Roman" w:hAnsi="Times New Roman" w:cs="Times New Roman"/>
          <w:sz w:val="28"/>
          <w:szCs w:val="28"/>
          <w:lang w:val="uk-UA"/>
        </w:rPr>
        <w:t>к</w:t>
      </w:r>
      <w:r w:rsidRPr="00DA6920">
        <w:rPr>
          <w:rFonts w:ascii="Times New Roman" w:hAnsi="Times New Roman" w:cs="Times New Roman"/>
          <w:sz w:val="28"/>
          <w:szCs w:val="28"/>
          <w:lang w:val="uk-UA"/>
        </w:rPr>
        <w:t xml:space="preserve">онцепції навіть підкреслюється, що «тариф на користування </w:t>
      </w:r>
      <w:proofErr w:type="spellStart"/>
      <w:r w:rsidR="00F022B6">
        <w:rPr>
          <w:rFonts w:ascii="Times New Roman" w:hAnsi="Times New Roman" w:cs="Times New Roman"/>
          <w:sz w:val="28"/>
          <w:szCs w:val="28"/>
          <w:lang w:val="uk-UA"/>
        </w:rPr>
        <w:t>перехоплюючими</w:t>
      </w:r>
      <w:proofErr w:type="spellEnd"/>
      <w:r w:rsidR="00F022B6">
        <w:rPr>
          <w:rFonts w:ascii="Times New Roman" w:hAnsi="Times New Roman" w:cs="Times New Roman"/>
          <w:sz w:val="28"/>
          <w:szCs w:val="28"/>
          <w:lang w:val="uk-UA"/>
        </w:rPr>
        <w:t xml:space="preserve"> </w:t>
      </w:r>
      <w:proofErr w:type="spellStart"/>
      <w:r w:rsidRPr="00DA6920">
        <w:rPr>
          <w:rFonts w:ascii="Times New Roman" w:hAnsi="Times New Roman" w:cs="Times New Roman"/>
          <w:sz w:val="28"/>
          <w:szCs w:val="28"/>
          <w:lang w:val="uk-UA"/>
        </w:rPr>
        <w:t>паркувальними</w:t>
      </w:r>
      <w:proofErr w:type="spellEnd"/>
      <w:r w:rsidRPr="00DA6920">
        <w:rPr>
          <w:rFonts w:ascii="Times New Roman" w:hAnsi="Times New Roman" w:cs="Times New Roman"/>
          <w:sz w:val="28"/>
          <w:szCs w:val="28"/>
          <w:lang w:val="uk-UA"/>
        </w:rPr>
        <w:t xml:space="preserve"> майданчиками (</w:t>
      </w:r>
      <w:proofErr w:type="spellStart"/>
      <w:r w:rsidRPr="00DA6920">
        <w:rPr>
          <w:rFonts w:ascii="Times New Roman" w:hAnsi="Times New Roman" w:cs="Times New Roman"/>
          <w:sz w:val="28"/>
          <w:szCs w:val="28"/>
          <w:lang w:val="uk-UA"/>
        </w:rPr>
        <w:t>паркінгами</w:t>
      </w:r>
      <w:proofErr w:type="spellEnd"/>
      <w:r w:rsidRPr="00DA6920">
        <w:rPr>
          <w:rFonts w:ascii="Times New Roman" w:hAnsi="Times New Roman" w:cs="Times New Roman"/>
          <w:sz w:val="28"/>
          <w:szCs w:val="28"/>
          <w:lang w:val="uk-UA"/>
        </w:rPr>
        <w:t xml:space="preserve">) має бути вигіднішим, ніж плата за користування </w:t>
      </w:r>
      <w:proofErr w:type="spellStart"/>
      <w:r w:rsidRPr="00DA6920">
        <w:rPr>
          <w:rFonts w:ascii="Times New Roman" w:hAnsi="Times New Roman" w:cs="Times New Roman"/>
          <w:sz w:val="28"/>
          <w:szCs w:val="28"/>
          <w:lang w:val="uk-UA"/>
        </w:rPr>
        <w:t>паркувальними</w:t>
      </w:r>
      <w:proofErr w:type="spellEnd"/>
      <w:r w:rsidRPr="00DA6920">
        <w:rPr>
          <w:rFonts w:ascii="Times New Roman" w:hAnsi="Times New Roman" w:cs="Times New Roman"/>
          <w:sz w:val="28"/>
          <w:szCs w:val="28"/>
          <w:lang w:val="uk-UA"/>
        </w:rPr>
        <w:t xml:space="preserve"> майданчиками. Для </w:t>
      </w:r>
      <w:r w:rsidR="00F022B6">
        <w:rPr>
          <w:rFonts w:ascii="Times New Roman" w:hAnsi="Times New Roman" w:cs="Times New Roman"/>
          <w:sz w:val="28"/>
          <w:szCs w:val="28"/>
          <w:lang w:val="uk-UA"/>
        </w:rPr>
        <w:t xml:space="preserve">перехоплюючи </w:t>
      </w:r>
      <w:proofErr w:type="spellStart"/>
      <w:r w:rsidRPr="00DA6920">
        <w:rPr>
          <w:rFonts w:ascii="Times New Roman" w:hAnsi="Times New Roman" w:cs="Times New Roman"/>
          <w:sz w:val="28"/>
          <w:szCs w:val="28"/>
          <w:lang w:val="uk-UA"/>
        </w:rPr>
        <w:t>паркувальних</w:t>
      </w:r>
      <w:proofErr w:type="spellEnd"/>
      <w:r w:rsidRPr="00DA6920">
        <w:rPr>
          <w:rFonts w:ascii="Times New Roman" w:hAnsi="Times New Roman" w:cs="Times New Roman"/>
          <w:sz w:val="28"/>
          <w:szCs w:val="28"/>
          <w:lang w:val="uk-UA"/>
        </w:rPr>
        <w:t xml:space="preserve"> майданчиків (</w:t>
      </w:r>
      <w:proofErr w:type="spellStart"/>
      <w:r w:rsidRPr="00DA6920">
        <w:rPr>
          <w:rFonts w:ascii="Times New Roman" w:hAnsi="Times New Roman" w:cs="Times New Roman"/>
          <w:sz w:val="28"/>
          <w:szCs w:val="28"/>
          <w:lang w:val="uk-UA"/>
        </w:rPr>
        <w:t>паркінгів</w:t>
      </w:r>
      <w:proofErr w:type="spellEnd"/>
      <w:r w:rsidRPr="00DA6920">
        <w:rPr>
          <w:rFonts w:ascii="Times New Roman" w:hAnsi="Times New Roman" w:cs="Times New Roman"/>
          <w:sz w:val="28"/>
          <w:szCs w:val="28"/>
          <w:lang w:val="uk-UA"/>
        </w:rPr>
        <w:t xml:space="preserve">), фінансування будівництва та обладнання яких буде здійснюватися за рахунок коштів інвесторів, в умовах інвестиційного конкурсу передбачити необхідність забезпечення інвестором вартості паркування не вище рівня тарифів на послуги з користування </w:t>
      </w:r>
      <w:r w:rsidR="00F022B6">
        <w:rPr>
          <w:rFonts w:ascii="Times New Roman" w:hAnsi="Times New Roman" w:cs="Times New Roman"/>
          <w:sz w:val="28"/>
          <w:szCs w:val="28"/>
          <w:lang w:val="uk-UA"/>
        </w:rPr>
        <w:t xml:space="preserve">перехоплюючи ми </w:t>
      </w:r>
      <w:proofErr w:type="spellStart"/>
      <w:r w:rsidRPr="00DA6920">
        <w:rPr>
          <w:rFonts w:ascii="Times New Roman" w:hAnsi="Times New Roman" w:cs="Times New Roman"/>
          <w:sz w:val="28"/>
          <w:szCs w:val="28"/>
          <w:lang w:val="uk-UA"/>
        </w:rPr>
        <w:t>паркувальними</w:t>
      </w:r>
      <w:proofErr w:type="spellEnd"/>
      <w:r w:rsidRPr="00DA6920">
        <w:rPr>
          <w:rFonts w:ascii="Times New Roman" w:hAnsi="Times New Roman" w:cs="Times New Roman"/>
          <w:sz w:val="28"/>
          <w:szCs w:val="28"/>
          <w:lang w:val="uk-UA"/>
        </w:rPr>
        <w:t xml:space="preserve"> майданчиками (</w:t>
      </w:r>
      <w:proofErr w:type="spellStart"/>
      <w:r w:rsidRPr="00DA6920">
        <w:rPr>
          <w:rFonts w:ascii="Times New Roman" w:hAnsi="Times New Roman" w:cs="Times New Roman"/>
          <w:sz w:val="28"/>
          <w:szCs w:val="28"/>
          <w:lang w:val="uk-UA"/>
        </w:rPr>
        <w:t>паркінгами</w:t>
      </w:r>
      <w:proofErr w:type="spellEnd"/>
      <w:r w:rsidRPr="00DA6920">
        <w:rPr>
          <w:rFonts w:ascii="Times New Roman" w:hAnsi="Times New Roman" w:cs="Times New Roman"/>
          <w:sz w:val="28"/>
          <w:szCs w:val="28"/>
          <w:lang w:val="uk-UA"/>
        </w:rPr>
        <w:t xml:space="preserve">), встановлених для </w:t>
      </w:r>
      <w:proofErr w:type="spellStart"/>
      <w:r w:rsidRPr="00DA6920">
        <w:rPr>
          <w:rFonts w:ascii="Times New Roman" w:hAnsi="Times New Roman" w:cs="Times New Roman"/>
          <w:sz w:val="28"/>
          <w:szCs w:val="28"/>
          <w:lang w:val="uk-UA"/>
        </w:rPr>
        <w:t>КП</w:t>
      </w:r>
      <w:proofErr w:type="spellEnd"/>
      <w:r w:rsidRPr="00DA6920">
        <w:rPr>
          <w:rFonts w:ascii="Times New Roman" w:hAnsi="Times New Roman" w:cs="Times New Roman"/>
          <w:sz w:val="28"/>
          <w:szCs w:val="28"/>
          <w:lang w:val="uk-UA"/>
        </w:rPr>
        <w:t xml:space="preserve"> </w:t>
      </w:r>
      <w:proofErr w:type="spellStart"/>
      <w:r w:rsidRPr="00DA6920">
        <w:rPr>
          <w:rFonts w:ascii="Times New Roman" w:hAnsi="Times New Roman" w:cs="Times New Roman"/>
          <w:sz w:val="28"/>
          <w:szCs w:val="28"/>
          <w:lang w:val="uk-UA"/>
        </w:rPr>
        <w:t>„Київтранспарксервіс”</w:t>
      </w:r>
      <w:proofErr w:type="spellEnd"/>
      <w:r w:rsidRPr="00DA6920">
        <w:rPr>
          <w:rFonts w:ascii="Times New Roman" w:hAnsi="Times New Roman" w:cs="Times New Roman"/>
          <w:sz w:val="28"/>
          <w:szCs w:val="28"/>
          <w:lang w:val="uk-UA"/>
        </w:rPr>
        <w:t xml:space="preserve">». Це може дати ефект, якщо </w:t>
      </w:r>
      <w:proofErr w:type="spellStart"/>
      <w:r w:rsidRPr="00DA6920">
        <w:rPr>
          <w:rFonts w:ascii="Times New Roman" w:hAnsi="Times New Roman" w:cs="Times New Roman"/>
          <w:sz w:val="28"/>
          <w:szCs w:val="28"/>
          <w:lang w:val="uk-UA"/>
        </w:rPr>
        <w:t>перехоплювальні</w:t>
      </w:r>
      <w:proofErr w:type="spellEnd"/>
      <w:r w:rsidRPr="00DA6920">
        <w:rPr>
          <w:rFonts w:ascii="Times New Roman" w:hAnsi="Times New Roman" w:cs="Times New Roman"/>
          <w:sz w:val="28"/>
          <w:szCs w:val="28"/>
          <w:lang w:val="uk-UA"/>
        </w:rPr>
        <w:t xml:space="preserve"> </w:t>
      </w:r>
      <w:proofErr w:type="spellStart"/>
      <w:r w:rsidRPr="00DA6920">
        <w:rPr>
          <w:rFonts w:ascii="Times New Roman" w:hAnsi="Times New Roman" w:cs="Times New Roman"/>
          <w:sz w:val="28"/>
          <w:szCs w:val="28"/>
          <w:lang w:val="uk-UA"/>
        </w:rPr>
        <w:t>паркінги</w:t>
      </w:r>
      <w:proofErr w:type="spellEnd"/>
      <w:r w:rsidRPr="00DA6920">
        <w:rPr>
          <w:rFonts w:ascii="Times New Roman" w:hAnsi="Times New Roman" w:cs="Times New Roman"/>
          <w:sz w:val="28"/>
          <w:szCs w:val="28"/>
          <w:lang w:val="uk-UA"/>
        </w:rPr>
        <w:t xml:space="preserve"> передбачаються у вигляді наземних. Однак навряд чи знайти інвестора для будівництва багатоповерхової автостоянки за умови відсутності правових важелів впливу на порушників правил паркування та правил дорожнього руху. Також варто зазначити, що користування платними </w:t>
      </w:r>
      <w:proofErr w:type="spellStart"/>
      <w:r w:rsidRPr="00DA6920">
        <w:rPr>
          <w:rFonts w:ascii="Times New Roman" w:hAnsi="Times New Roman" w:cs="Times New Roman"/>
          <w:sz w:val="28"/>
          <w:szCs w:val="28"/>
          <w:lang w:val="uk-UA"/>
        </w:rPr>
        <w:t>перехоплюючими</w:t>
      </w:r>
      <w:proofErr w:type="spellEnd"/>
      <w:r w:rsidRPr="00DA6920">
        <w:rPr>
          <w:rFonts w:ascii="Times New Roman" w:hAnsi="Times New Roman" w:cs="Times New Roman"/>
          <w:sz w:val="28"/>
          <w:szCs w:val="28"/>
          <w:lang w:val="uk-UA"/>
        </w:rPr>
        <w:t xml:space="preserve"> </w:t>
      </w:r>
      <w:proofErr w:type="spellStart"/>
      <w:r w:rsidRPr="00DA6920">
        <w:rPr>
          <w:rFonts w:ascii="Times New Roman" w:hAnsi="Times New Roman" w:cs="Times New Roman"/>
          <w:sz w:val="28"/>
          <w:szCs w:val="28"/>
          <w:lang w:val="uk-UA"/>
        </w:rPr>
        <w:t>паркінгами</w:t>
      </w:r>
      <w:proofErr w:type="spellEnd"/>
      <w:r w:rsidRPr="00DA6920">
        <w:rPr>
          <w:rFonts w:ascii="Times New Roman" w:hAnsi="Times New Roman" w:cs="Times New Roman"/>
          <w:sz w:val="28"/>
          <w:szCs w:val="28"/>
          <w:lang w:val="uk-UA"/>
        </w:rPr>
        <w:t xml:space="preserve"> буде </w:t>
      </w:r>
      <w:r w:rsidR="00F022B6" w:rsidRPr="00DA6920">
        <w:rPr>
          <w:rFonts w:ascii="Times New Roman" w:hAnsi="Times New Roman" w:cs="Times New Roman"/>
          <w:sz w:val="28"/>
          <w:szCs w:val="28"/>
          <w:lang w:val="uk-UA"/>
        </w:rPr>
        <w:t xml:space="preserve">не </w:t>
      </w:r>
      <w:r w:rsidR="00E01DB4">
        <w:rPr>
          <w:rFonts w:ascii="Times New Roman" w:hAnsi="Times New Roman" w:cs="Times New Roman"/>
          <w:sz w:val="28"/>
          <w:szCs w:val="28"/>
          <w:lang w:val="uk-UA"/>
        </w:rPr>
        <w:t xml:space="preserve"> п</w:t>
      </w:r>
      <w:r w:rsidR="00F022B6" w:rsidRPr="00DA6920">
        <w:rPr>
          <w:rFonts w:ascii="Times New Roman" w:hAnsi="Times New Roman" w:cs="Times New Roman"/>
          <w:sz w:val="28"/>
          <w:szCs w:val="28"/>
          <w:lang w:val="uk-UA"/>
        </w:rPr>
        <w:t>рогнозованим</w:t>
      </w:r>
      <w:r w:rsidRPr="00DA6920">
        <w:rPr>
          <w:rFonts w:ascii="Times New Roman" w:hAnsi="Times New Roman" w:cs="Times New Roman"/>
          <w:sz w:val="28"/>
          <w:szCs w:val="28"/>
          <w:lang w:val="uk-UA"/>
        </w:rPr>
        <w:t xml:space="preserve">, якщо не здійснити заходів регулювання на </w:t>
      </w:r>
      <w:proofErr w:type="spellStart"/>
      <w:r w:rsidRPr="00DA6920">
        <w:rPr>
          <w:rFonts w:ascii="Times New Roman" w:hAnsi="Times New Roman" w:cs="Times New Roman"/>
          <w:sz w:val="28"/>
          <w:szCs w:val="28"/>
          <w:lang w:val="uk-UA"/>
        </w:rPr>
        <w:t>паркувальних</w:t>
      </w:r>
      <w:proofErr w:type="spellEnd"/>
      <w:r w:rsidRPr="00DA6920">
        <w:rPr>
          <w:rFonts w:ascii="Times New Roman" w:hAnsi="Times New Roman" w:cs="Times New Roman"/>
          <w:sz w:val="28"/>
          <w:szCs w:val="28"/>
          <w:lang w:val="uk-UA"/>
        </w:rPr>
        <w:t xml:space="preserve"> майданчиках розташованих поруч з </w:t>
      </w:r>
      <w:r w:rsidR="00F022B6">
        <w:rPr>
          <w:rFonts w:ascii="Times New Roman" w:hAnsi="Times New Roman" w:cs="Times New Roman"/>
          <w:sz w:val="28"/>
          <w:szCs w:val="28"/>
          <w:lang w:val="uk-UA"/>
        </w:rPr>
        <w:t xml:space="preserve">багато поверхневим </w:t>
      </w:r>
      <w:proofErr w:type="spellStart"/>
      <w:r w:rsidRPr="00DA6920">
        <w:rPr>
          <w:rFonts w:ascii="Times New Roman" w:hAnsi="Times New Roman" w:cs="Times New Roman"/>
          <w:sz w:val="28"/>
          <w:szCs w:val="28"/>
          <w:lang w:val="uk-UA"/>
        </w:rPr>
        <w:t>паркингом</w:t>
      </w:r>
      <w:proofErr w:type="spellEnd"/>
      <w:r w:rsidRPr="00DA6920">
        <w:rPr>
          <w:rFonts w:ascii="Times New Roman" w:hAnsi="Times New Roman" w:cs="Times New Roman"/>
          <w:sz w:val="28"/>
          <w:szCs w:val="28"/>
          <w:lang w:val="uk-UA"/>
        </w:rPr>
        <w:t xml:space="preserve"> та не обмежити паркування на тротуарах та інших придатних для цього містах дорожньої інфраструктури міста.</w:t>
      </w:r>
    </w:p>
    <w:p w:rsidR="00DA6920" w:rsidRPr="00DA6920" w:rsidRDefault="00DA6920" w:rsidP="00DA6920">
      <w:pPr>
        <w:spacing w:after="0"/>
        <w:jc w:val="both"/>
        <w:rPr>
          <w:rFonts w:ascii="Times New Roman" w:hAnsi="Times New Roman" w:cs="Times New Roman"/>
          <w:sz w:val="28"/>
          <w:szCs w:val="28"/>
          <w:lang w:val="uk-UA"/>
        </w:rPr>
      </w:pPr>
      <w:r w:rsidRPr="00DA6920">
        <w:rPr>
          <w:rFonts w:ascii="Times New Roman" w:hAnsi="Times New Roman" w:cs="Times New Roman"/>
          <w:sz w:val="28"/>
          <w:szCs w:val="28"/>
          <w:lang w:val="uk-UA"/>
        </w:rPr>
        <w:t xml:space="preserve">      Щодо всіх нових об’єктів інфраструктури</w:t>
      </w:r>
      <w:r w:rsidR="00F022B6">
        <w:rPr>
          <w:rFonts w:ascii="Times New Roman" w:hAnsi="Times New Roman" w:cs="Times New Roman"/>
          <w:sz w:val="28"/>
          <w:szCs w:val="28"/>
          <w:lang w:val="uk-UA"/>
        </w:rPr>
        <w:t xml:space="preserve"> </w:t>
      </w:r>
      <w:r w:rsidRPr="00DA6920">
        <w:rPr>
          <w:rFonts w:ascii="Times New Roman" w:hAnsi="Times New Roman" w:cs="Times New Roman"/>
          <w:sz w:val="28"/>
          <w:szCs w:val="28"/>
          <w:lang w:val="uk-UA"/>
        </w:rPr>
        <w:t xml:space="preserve"> для паркування, то в концепції поставлено мету оснастити 5% від загальної </w:t>
      </w:r>
      <w:proofErr w:type="spellStart"/>
      <w:r w:rsidRPr="00DA6920">
        <w:rPr>
          <w:rFonts w:ascii="Times New Roman" w:hAnsi="Times New Roman" w:cs="Times New Roman"/>
          <w:sz w:val="28"/>
          <w:szCs w:val="28"/>
          <w:lang w:val="uk-UA"/>
        </w:rPr>
        <w:t>паркувальної</w:t>
      </w:r>
      <w:proofErr w:type="spellEnd"/>
      <w:r w:rsidRPr="00DA6920">
        <w:rPr>
          <w:rFonts w:ascii="Times New Roman" w:hAnsi="Times New Roman" w:cs="Times New Roman"/>
          <w:sz w:val="28"/>
          <w:szCs w:val="28"/>
          <w:lang w:val="uk-UA"/>
        </w:rPr>
        <w:t xml:space="preserve"> ємкості станціями заряджання електромобілів. Це є дуже амбітною та слушною метою, яка має бути реалізована за будь яких умов. Це той шлях який дасть можливість нашому місту бути в переліку міст з найвищими екологічними стандартами для проживання мешканців та забезпечить сталий розвиток електрифікації, що неодмінно призведе до впорядкування відстою автомобілів та покращення транспортної інфраструктури.  </w:t>
      </w:r>
    </w:p>
    <w:p w:rsidR="00DA6920" w:rsidRPr="00DA6920" w:rsidRDefault="00DA6920" w:rsidP="00DA6920">
      <w:pPr>
        <w:spacing w:after="0"/>
        <w:jc w:val="both"/>
        <w:rPr>
          <w:rFonts w:ascii="Times New Roman" w:hAnsi="Times New Roman" w:cs="Times New Roman"/>
          <w:sz w:val="28"/>
          <w:szCs w:val="28"/>
          <w:lang w:val="uk-UA"/>
        </w:rPr>
      </w:pPr>
    </w:p>
    <w:p w:rsidR="00DA6920" w:rsidRPr="00DA6920" w:rsidRDefault="00DA6920" w:rsidP="00DA6920">
      <w:pPr>
        <w:spacing w:after="0"/>
        <w:jc w:val="both"/>
        <w:rPr>
          <w:rFonts w:ascii="Times New Roman" w:hAnsi="Times New Roman" w:cs="Times New Roman"/>
          <w:sz w:val="28"/>
          <w:szCs w:val="28"/>
          <w:lang w:val="uk-UA"/>
        </w:rPr>
      </w:pPr>
    </w:p>
    <w:p w:rsidR="00DA6920" w:rsidRPr="00DA6920" w:rsidRDefault="00DA6920" w:rsidP="00DA6920">
      <w:pPr>
        <w:spacing w:after="0"/>
        <w:jc w:val="both"/>
        <w:rPr>
          <w:rFonts w:ascii="Times New Roman" w:hAnsi="Times New Roman" w:cs="Times New Roman"/>
          <w:sz w:val="28"/>
          <w:szCs w:val="28"/>
          <w:lang w:val="uk-UA"/>
        </w:rPr>
      </w:pPr>
    </w:p>
    <w:p w:rsidR="00DA6920" w:rsidRPr="00DA6920" w:rsidRDefault="00DA6920" w:rsidP="00DA6920">
      <w:pPr>
        <w:spacing w:after="0"/>
        <w:jc w:val="both"/>
        <w:rPr>
          <w:rFonts w:ascii="Times New Roman" w:hAnsi="Times New Roman" w:cs="Times New Roman"/>
          <w:sz w:val="28"/>
          <w:szCs w:val="28"/>
          <w:lang w:val="uk-UA"/>
        </w:rPr>
      </w:pPr>
    </w:p>
    <w:p w:rsidR="00DA6920" w:rsidRPr="00DA6920" w:rsidRDefault="00DA6920" w:rsidP="00DA6920">
      <w:pPr>
        <w:spacing w:after="0"/>
        <w:jc w:val="both"/>
        <w:rPr>
          <w:rFonts w:ascii="Times New Roman" w:hAnsi="Times New Roman" w:cs="Times New Roman"/>
          <w:sz w:val="28"/>
          <w:szCs w:val="28"/>
          <w:lang w:val="uk-UA"/>
        </w:rPr>
      </w:pPr>
    </w:p>
    <w:p w:rsidR="00DA6920" w:rsidRPr="00DA6920" w:rsidRDefault="00DA6920" w:rsidP="00DA6920">
      <w:pPr>
        <w:spacing w:after="0"/>
        <w:jc w:val="both"/>
        <w:rPr>
          <w:rFonts w:ascii="Times New Roman" w:hAnsi="Times New Roman" w:cs="Times New Roman"/>
          <w:sz w:val="28"/>
          <w:szCs w:val="28"/>
          <w:lang w:val="uk-UA"/>
        </w:rPr>
      </w:pPr>
    </w:p>
    <w:p w:rsidR="00DA6920" w:rsidRPr="00DA6920" w:rsidRDefault="00DA6920" w:rsidP="00DA6920">
      <w:pPr>
        <w:spacing w:after="0"/>
        <w:jc w:val="both"/>
        <w:rPr>
          <w:rFonts w:ascii="Times New Roman" w:hAnsi="Times New Roman" w:cs="Times New Roman"/>
          <w:sz w:val="28"/>
          <w:szCs w:val="28"/>
          <w:lang w:val="uk-UA"/>
        </w:rPr>
      </w:pPr>
    </w:p>
    <w:p w:rsidR="00DA6920" w:rsidRPr="00DA6920" w:rsidRDefault="00DA6920" w:rsidP="00DA6920">
      <w:pPr>
        <w:spacing w:after="0"/>
        <w:jc w:val="both"/>
        <w:rPr>
          <w:rFonts w:ascii="Times New Roman" w:hAnsi="Times New Roman" w:cs="Times New Roman"/>
          <w:sz w:val="28"/>
          <w:szCs w:val="28"/>
          <w:lang w:val="uk-UA"/>
        </w:rPr>
      </w:pPr>
    </w:p>
    <w:p w:rsidR="008F4533" w:rsidRDefault="008F4533" w:rsidP="00425AD2">
      <w:pPr>
        <w:spacing w:after="0"/>
        <w:jc w:val="both"/>
        <w:rPr>
          <w:rFonts w:ascii="Times New Roman" w:hAnsi="Times New Roman" w:cs="Times New Roman"/>
          <w:sz w:val="28"/>
          <w:szCs w:val="28"/>
          <w:lang w:val="uk-UA"/>
        </w:rPr>
      </w:pPr>
    </w:p>
    <w:p w:rsidR="008F4533" w:rsidRDefault="008F4533" w:rsidP="00425AD2">
      <w:pPr>
        <w:spacing w:after="0"/>
        <w:jc w:val="both"/>
        <w:rPr>
          <w:rFonts w:ascii="Times New Roman" w:hAnsi="Times New Roman" w:cs="Times New Roman"/>
          <w:sz w:val="28"/>
          <w:szCs w:val="28"/>
          <w:lang w:val="uk-UA"/>
        </w:rPr>
      </w:pPr>
    </w:p>
    <w:p w:rsidR="008F4533" w:rsidRDefault="008F4533" w:rsidP="00425AD2">
      <w:pPr>
        <w:spacing w:after="0"/>
        <w:jc w:val="both"/>
        <w:rPr>
          <w:rFonts w:ascii="Times New Roman" w:hAnsi="Times New Roman" w:cs="Times New Roman"/>
          <w:sz w:val="28"/>
          <w:szCs w:val="28"/>
          <w:lang w:val="uk-UA"/>
        </w:rPr>
      </w:pPr>
    </w:p>
    <w:p w:rsidR="00E85928" w:rsidRPr="00887DE0" w:rsidRDefault="00E85928" w:rsidP="00425AD2">
      <w:pPr>
        <w:spacing w:after="0"/>
        <w:jc w:val="both"/>
        <w:rPr>
          <w:rFonts w:ascii="Times New Roman" w:hAnsi="Times New Roman" w:cs="Times New Roman"/>
          <w:sz w:val="28"/>
          <w:szCs w:val="28"/>
          <w:lang w:val="uk-UA"/>
        </w:rPr>
      </w:pPr>
    </w:p>
    <w:p w:rsidR="008F4533" w:rsidRPr="00D14795" w:rsidRDefault="008F4533" w:rsidP="00425AD2">
      <w:pPr>
        <w:spacing w:after="0"/>
        <w:jc w:val="both"/>
        <w:rPr>
          <w:rFonts w:ascii="Times New Roman" w:hAnsi="Times New Roman" w:cs="Times New Roman"/>
          <w:sz w:val="28"/>
          <w:szCs w:val="28"/>
          <w:lang w:val="uk-UA"/>
        </w:rPr>
      </w:pPr>
    </w:p>
    <w:sectPr w:rsidR="008F4533" w:rsidRPr="00D14795" w:rsidSect="00682805">
      <w:pgSz w:w="11906" w:h="16838"/>
      <w:pgMar w:top="0" w:right="851" w:bottom="1134" w:left="1701" w:header="709" w:footer="709" w:gutter="0"/>
      <w:pgNumType w:start="1"/>
      <w:cols w:space="708"/>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56" w:rsidRDefault="00AF3056" w:rsidP="004C4F05">
      <w:pPr>
        <w:spacing w:after="0" w:line="240" w:lineRule="auto"/>
      </w:pPr>
      <w:r>
        <w:separator/>
      </w:r>
    </w:p>
  </w:endnote>
  <w:endnote w:type="continuationSeparator" w:id="0">
    <w:p w:rsidR="00AF3056" w:rsidRDefault="00AF3056" w:rsidP="004C4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56" w:rsidRDefault="00AF3056" w:rsidP="004C4F05">
      <w:pPr>
        <w:spacing w:after="0" w:line="240" w:lineRule="auto"/>
      </w:pPr>
      <w:r>
        <w:separator/>
      </w:r>
    </w:p>
  </w:footnote>
  <w:footnote w:type="continuationSeparator" w:id="0">
    <w:p w:rsidR="00AF3056" w:rsidRDefault="00AF3056" w:rsidP="004C4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0EC"/>
    <w:multiLevelType w:val="hybridMultilevel"/>
    <w:tmpl w:val="A0648E0A"/>
    <w:lvl w:ilvl="0" w:tplc="05724EE2">
      <w:start w:val="8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B1E52"/>
    <w:multiLevelType w:val="hybridMultilevel"/>
    <w:tmpl w:val="1128A5EC"/>
    <w:lvl w:ilvl="0" w:tplc="6ED431F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616E7"/>
    <w:multiLevelType w:val="hybridMultilevel"/>
    <w:tmpl w:val="B3C2B556"/>
    <w:lvl w:ilvl="0" w:tplc="A9AEF5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3C2065"/>
    <w:multiLevelType w:val="hybridMultilevel"/>
    <w:tmpl w:val="88E063CE"/>
    <w:lvl w:ilvl="0" w:tplc="23749C7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912B4B"/>
    <w:multiLevelType w:val="hybridMultilevel"/>
    <w:tmpl w:val="D2EA0924"/>
    <w:lvl w:ilvl="0" w:tplc="A274B2B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F87351"/>
    <w:multiLevelType w:val="hybridMultilevel"/>
    <w:tmpl w:val="20DAD3B6"/>
    <w:lvl w:ilvl="0" w:tplc="0368F2A4">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FC0C14"/>
    <w:multiLevelType w:val="hybridMultilevel"/>
    <w:tmpl w:val="B806585C"/>
    <w:lvl w:ilvl="0" w:tplc="40E4D5E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924D32"/>
    <w:multiLevelType w:val="hybridMultilevel"/>
    <w:tmpl w:val="99D61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30569"/>
    <w:multiLevelType w:val="hybridMultilevel"/>
    <w:tmpl w:val="EEC800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2162752"/>
    <w:multiLevelType w:val="hybridMultilevel"/>
    <w:tmpl w:val="A600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2"/>
  </w:num>
  <w:num w:numId="6">
    <w:abstractNumId w:val="8"/>
  </w:num>
  <w:num w:numId="7">
    <w:abstractNumId w:val="7"/>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rsids>
    <w:rsidRoot w:val="00D14795"/>
    <w:rsid w:val="00002593"/>
    <w:rsid w:val="00007A38"/>
    <w:rsid w:val="00021C6A"/>
    <w:rsid w:val="000335D0"/>
    <w:rsid w:val="00034359"/>
    <w:rsid w:val="0006168E"/>
    <w:rsid w:val="00063BF5"/>
    <w:rsid w:val="00074A02"/>
    <w:rsid w:val="00080175"/>
    <w:rsid w:val="00096807"/>
    <w:rsid w:val="000B2E5B"/>
    <w:rsid w:val="000B3B28"/>
    <w:rsid w:val="000B661E"/>
    <w:rsid w:val="000D1662"/>
    <w:rsid w:val="000D21D0"/>
    <w:rsid w:val="000D435E"/>
    <w:rsid w:val="00134370"/>
    <w:rsid w:val="00172B47"/>
    <w:rsid w:val="00195BBB"/>
    <w:rsid w:val="001B1E4F"/>
    <w:rsid w:val="001B4C70"/>
    <w:rsid w:val="00217155"/>
    <w:rsid w:val="00217E6D"/>
    <w:rsid w:val="00226EDA"/>
    <w:rsid w:val="00277F33"/>
    <w:rsid w:val="00282002"/>
    <w:rsid w:val="00291759"/>
    <w:rsid w:val="00293733"/>
    <w:rsid w:val="002A1AD9"/>
    <w:rsid w:val="002A4890"/>
    <w:rsid w:val="002B3179"/>
    <w:rsid w:val="002C73C4"/>
    <w:rsid w:val="002D6D04"/>
    <w:rsid w:val="002E7826"/>
    <w:rsid w:val="00301D1A"/>
    <w:rsid w:val="00322002"/>
    <w:rsid w:val="00322438"/>
    <w:rsid w:val="00323686"/>
    <w:rsid w:val="00353736"/>
    <w:rsid w:val="00394B09"/>
    <w:rsid w:val="003A4470"/>
    <w:rsid w:val="003D1BD8"/>
    <w:rsid w:val="003D249A"/>
    <w:rsid w:val="003E5093"/>
    <w:rsid w:val="00404FCD"/>
    <w:rsid w:val="00425AD2"/>
    <w:rsid w:val="00444D40"/>
    <w:rsid w:val="00454B0C"/>
    <w:rsid w:val="00482C0D"/>
    <w:rsid w:val="00484C69"/>
    <w:rsid w:val="00494BFE"/>
    <w:rsid w:val="00496384"/>
    <w:rsid w:val="004A38BF"/>
    <w:rsid w:val="004A3A56"/>
    <w:rsid w:val="004B1417"/>
    <w:rsid w:val="004C4F05"/>
    <w:rsid w:val="004D1FB0"/>
    <w:rsid w:val="004E1D9C"/>
    <w:rsid w:val="004E4122"/>
    <w:rsid w:val="00507317"/>
    <w:rsid w:val="00511DFA"/>
    <w:rsid w:val="00530B40"/>
    <w:rsid w:val="00532E01"/>
    <w:rsid w:val="00552687"/>
    <w:rsid w:val="00582D3C"/>
    <w:rsid w:val="005978D9"/>
    <w:rsid w:val="005B4848"/>
    <w:rsid w:val="005B4A8F"/>
    <w:rsid w:val="005D0426"/>
    <w:rsid w:val="005D310F"/>
    <w:rsid w:val="005E1EB9"/>
    <w:rsid w:val="00600D18"/>
    <w:rsid w:val="0062395C"/>
    <w:rsid w:val="00640621"/>
    <w:rsid w:val="00643C8D"/>
    <w:rsid w:val="00651CA8"/>
    <w:rsid w:val="00655AC2"/>
    <w:rsid w:val="00663BE9"/>
    <w:rsid w:val="00682805"/>
    <w:rsid w:val="006848AA"/>
    <w:rsid w:val="0069034D"/>
    <w:rsid w:val="0069415A"/>
    <w:rsid w:val="006966DF"/>
    <w:rsid w:val="006C375E"/>
    <w:rsid w:val="007178AC"/>
    <w:rsid w:val="007226C6"/>
    <w:rsid w:val="00725741"/>
    <w:rsid w:val="0073457A"/>
    <w:rsid w:val="007419C2"/>
    <w:rsid w:val="00751057"/>
    <w:rsid w:val="00754C53"/>
    <w:rsid w:val="0076754A"/>
    <w:rsid w:val="007747B6"/>
    <w:rsid w:val="00793E4D"/>
    <w:rsid w:val="00795568"/>
    <w:rsid w:val="007A4E55"/>
    <w:rsid w:val="007B3BCC"/>
    <w:rsid w:val="007D7346"/>
    <w:rsid w:val="00802D47"/>
    <w:rsid w:val="00803D2E"/>
    <w:rsid w:val="008359F9"/>
    <w:rsid w:val="00836F82"/>
    <w:rsid w:val="008440E1"/>
    <w:rsid w:val="008468FE"/>
    <w:rsid w:val="0084774D"/>
    <w:rsid w:val="008551B1"/>
    <w:rsid w:val="0088419A"/>
    <w:rsid w:val="00887DE0"/>
    <w:rsid w:val="0089246D"/>
    <w:rsid w:val="008A4AE1"/>
    <w:rsid w:val="008A552A"/>
    <w:rsid w:val="008C12EE"/>
    <w:rsid w:val="008C4383"/>
    <w:rsid w:val="008D2103"/>
    <w:rsid w:val="008E61B9"/>
    <w:rsid w:val="008F4533"/>
    <w:rsid w:val="009045DA"/>
    <w:rsid w:val="00905AC7"/>
    <w:rsid w:val="0090721D"/>
    <w:rsid w:val="00926501"/>
    <w:rsid w:val="009265CD"/>
    <w:rsid w:val="00947855"/>
    <w:rsid w:val="009501DC"/>
    <w:rsid w:val="00951BDC"/>
    <w:rsid w:val="0097023C"/>
    <w:rsid w:val="00971E05"/>
    <w:rsid w:val="009774F3"/>
    <w:rsid w:val="00986F4D"/>
    <w:rsid w:val="009E7850"/>
    <w:rsid w:val="009F6FA6"/>
    <w:rsid w:val="00A038D5"/>
    <w:rsid w:val="00A16219"/>
    <w:rsid w:val="00A24507"/>
    <w:rsid w:val="00A32B81"/>
    <w:rsid w:val="00A43ED1"/>
    <w:rsid w:val="00A732AF"/>
    <w:rsid w:val="00A82DC0"/>
    <w:rsid w:val="00A86A18"/>
    <w:rsid w:val="00A924A3"/>
    <w:rsid w:val="00AA71D0"/>
    <w:rsid w:val="00AB4CE9"/>
    <w:rsid w:val="00AD0EAA"/>
    <w:rsid w:val="00AD2157"/>
    <w:rsid w:val="00AD73AA"/>
    <w:rsid w:val="00AE0C08"/>
    <w:rsid w:val="00AF3056"/>
    <w:rsid w:val="00B0352C"/>
    <w:rsid w:val="00B567AF"/>
    <w:rsid w:val="00B7007C"/>
    <w:rsid w:val="00B73D4C"/>
    <w:rsid w:val="00B91EE9"/>
    <w:rsid w:val="00B945BA"/>
    <w:rsid w:val="00BA04DC"/>
    <w:rsid w:val="00BC4D3E"/>
    <w:rsid w:val="00BD2CEC"/>
    <w:rsid w:val="00BE082C"/>
    <w:rsid w:val="00BE2553"/>
    <w:rsid w:val="00C00BEC"/>
    <w:rsid w:val="00C12DDE"/>
    <w:rsid w:val="00C1391E"/>
    <w:rsid w:val="00C245B0"/>
    <w:rsid w:val="00C42898"/>
    <w:rsid w:val="00C438C0"/>
    <w:rsid w:val="00C46BE5"/>
    <w:rsid w:val="00C473DB"/>
    <w:rsid w:val="00C52106"/>
    <w:rsid w:val="00C579A8"/>
    <w:rsid w:val="00C731B8"/>
    <w:rsid w:val="00C95784"/>
    <w:rsid w:val="00CD0D28"/>
    <w:rsid w:val="00CF011B"/>
    <w:rsid w:val="00D14795"/>
    <w:rsid w:val="00D16BAF"/>
    <w:rsid w:val="00D22118"/>
    <w:rsid w:val="00D273E0"/>
    <w:rsid w:val="00D3457F"/>
    <w:rsid w:val="00D44823"/>
    <w:rsid w:val="00D479D6"/>
    <w:rsid w:val="00D97F50"/>
    <w:rsid w:val="00DA1DA1"/>
    <w:rsid w:val="00DA6920"/>
    <w:rsid w:val="00DB1C16"/>
    <w:rsid w:val="00DB4BC2"/>
    <w:rsid w:val="00DB6980"/>
    <w:rsid w:val="00DB69D0"/>
    <w:rsid w:val="00DC4D9A"/>
    <w:rsid w:val="00DD42B1"/>
    <w:rsid w:val="00DE77AA"/>
    <w:rsid w:val="00E01DB4"/>
    <w:rsid w:val="00E06913"/>
    <w:rsid w:val="00E11D0E"/>
    <w:rsid w:val="00E1746F"/>
    <w:rsid w:val="00E301A6"/>
    <w:rsid w:val="00E36A76"/>
    <w:rsid w:val="00E5729D"/>
    <w:rsid w:val="00E61643"/>
    <w:rsid w:val="00E63DB5"/>
    <w:rsid w:val="00E66C0D"/>
    <w:rsid w:val="00E77BDF"/>
    <w:rsid w:val="00E8545A"/>
    <w:rsid w:val="00E85928"/>
    <w:rsid w:val="00EB39CA"/>
    <w:rsid w:val="00EB59BB"/>
    <w:rsid w:val="00EF347F"/>
    <w:rsid w:val="00F011E0"/>
    <w:rsid w:val="00F022B6"/>
    <w:rsid w:val="00F31B63"/>
    <w:rsid w:val="00F40B8D"/>
    <w:rsid w:val="00F5447B"/>
    <w:rsid w:val="00F54507"/>
    <w:rsid w:val="00F579EF"/>
    <w:rsid w:val="00F60F35"/>
    <w:rsid w:val="00F61C66"/>
    <w:rsid w:val="00F73B30"/>
    <w:rsid w:val="00F80B1F"/>
    <w:rsid w:val="00F82FCF"/>
    <w:rsid w:val="00F85482"/>
    <w:rsid w:val="00F919CD"/>
    <w:rsid w:val="00F92195"/>
    <w:rsid w:val="00F9588E"/>
    <w:rsid w:val="00F97FD4"/>
    <w:rsid w:val="00FC1CE5"/>
    <w:rsid w:val="00FC2E53"/>
    <w:rsid w:val="00FD15EE"/>
    <w:rsid w:val="00FD41DD"/>
    <w:rsid w:val="00FD5547"/>
    <w:rsid w:val="00FE0415"/>
    <w:rsid w:val="00FE164D"/>
    <w:rsid w:val="00FF0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347F"/>
    <w:pPr>
      <w:ind w:left="720"/>
      <w:contextualSpacing/>
    </w:pPr>
  </w:style>
  <w:style w:type="paragraph" w:styleId="a5">
    <w:name w:val="header"/>
    <w:basedOn w:val="a"/>
    <w:link w:val="a6"/>
    <w:uiPriority w:val="99"/>
    <w:unhideWhenUsed/>
    <w:rsid w:val="004C4F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4F05"/>
  </w:style>
  <w:style w:type="paragraph" w:styleId="a7">
    <w:name w:val="footer"/>
    <w:basedOn w:val="a"/>
    <w:link w:val="a8"/>
    <w:uiPriority w:val="99"/>
    <w:unhideWhenUsed/>
    <w:rsid w:val="004C4F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F05"/>
  </w:style>
  <w:style w:type="paragraph" w:styleId="a9">
    <w:name w:val="Balloon Text"/>
    <w:basedOn w:val="a"/>
    <w:link w:val="aa"/>
    <w:uiPriority w:val="99"/>
    <w:semiHidden/>
    <w:unhideWhenUsed/>
    <w:rsid w:val="00B945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45BA"/>
    <w:rPr>
      <w:rFonts w:ascii="Tahoma" w:hAnsi="Tahoma" w:cs="Tahoma"/>
      <w:sz w:val="16"/>
      <w:szCs w:val="16"/>
    </w:rPr>
  </w:style>
  <w:style w:type="character" w:styleId="ab">
    <w:name w:val="line number"/>
    <w:basedOn w:val="a0"/>
    <w:uiPriority w:val="99"/>
    <w:semiHidden/>
    <w:unhideWhenUsed/>
    <w:rsid w:val="00B945BA"/>
  </w:style>
  <w:style w:type="paragraph" w:styleId="HTML">
    <w:name w:val="HTML Preformatted"/>
    <w:basedOn w:val="a"/>
    <w:link w:val="HTML0"/>
    <w:uiPriority w:val="99"/>
    <w:semiHidden/>
    <w:unhideWhenUsed/>
    <w:rsid w:val="00774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747B6"/>
    <w:rPr>
      <w:rFonts w:ascii="Courier New" w:eastAsia="Times New Roman" w:hAnsi="Courier New" w:cs="Courier New"/>
      <w:sz w:val="20"/>
      <w:szCs w:val="20"/>
      <w:lang w:eastAsia="ru-RU"/>
    </w:rPr>
  </w:style>
  <w:style w:type="character" w:styleId="ac">
    <w:name w:val="Hyperlink"/>
    <w:basedOn w:val="a0"/>
    <w:uiPriority w:val="99"/>
    <w:semiHidden/>
    <w:unhideWhenUsed/>
    <w:rsid w:val="0006168E"/>
    <w:rPr>
      <w:color w:val="0000FF"/>
      <w:u w:val="single"/>
    </w:rPr>
  </w:style>
</w:styles>
</file>

<file path=word/webSettings.xml><?xml version="1.0" encoding="utf-8"?>
<w:webSettings xmlns:r="http://schemas.openxmlformats.org/officeDocument/2006/relationships" xmlns:w="http://schemas.openxmlformats.org/wordprocessingml/2006/main">
  <w:divs>
    <w:div w:id="845706471">
      <w:bodyDiv w:val="1"/>
      <w:marLeft w:val="0"/>
      <w:marRight w:val="0"/>
      <w:marTop w:val="0"/>
      <w:marBottom w:val="0"/>
      <w:divBdr>
        <w:top w:val="none" w:sz="0" w:space="0" w:color="auto"/>
        <w:left w:val="none" w:sz="0" w:space="0" w:color="auto"/>
        <w:bottom w:val="none" w:sz="0" w:space="0" w:color="auto"/>
        <w:right w:val="none" w:sz="0" w:space="0" w:color="auto"/>
      </w:divBdr>
      <w:divsChild>
        <w:div w:id="576478609">
          <w:marLeft w:val="0"/>
          <w:marRight w:val="0"/>
          <w:marTop w:val="0"/>
          <w:marBottom w:val="0"/>
          <w:divBdr>
            <w:top w:val="none" w:sz="0" w:space="0" w:color="auto"/>
            <w:left w:val="none" w:sz="0" w:space="0" w:color="auto"/>
            <w:bottom w:val="none" w:sz="0" w:space="0" w:color="auto"/>
            <w:right w:val="none" w:sz="0" w:space="0" w:color="auto"/>
          </w:divBdr>
        </w:div>
      </w:divsChild>
    </w:div>
    <w:div w:id="1117873543">
      <w:bodyDiv w:val="1"/>
      <w:marLeft w:val="0"/>
      <w:marRight w:val="0"/>
      <w:marTop w:val="0"/>
      <w:marBottom w:val="0"/>
      <w:divBdr>
        <w:top w:val="none" w:sz="0" w:space="0" w:color="auto"/>
        <w:left w:val="none" w:sz="0" w:space="0" w:color="auto"/>
        <w:bottom w:val="none" w:sz="0" w:space="0" w:color="auto"/>
        <w:right w:val="none" w:sz="0" w:space="0" w:color="auto"/>
      </w:divBdr>
      <w:divsChild>
        <w:div w:id="1219510304">
          <w:marLeft w:val="0"/>
          <w:marRight w:val="0"/>
          <w:marTop w:val="0"/>
          <w:marBottom w:val="0"/>
          <w:divBdr>
            <w:top w:val="none" w:sz="0" w:space="0" w:color="auto"/>
            <w:left w:val="none" w:sz="0" w:space="0" w:color="auto"/>
            <w:bottom w:val="none" w:sz="0" w:space="0" w:color="auto"/>
            <w:right w:val="none" w:sz="0" w:space="0" w:color="auto"/>
          </w:divBdr>
        </w:div>
        <w:div w:id="637491335">
          <w:marLeft w:val="0"/>
          <w:marRight w:val="0"/>
          <w:marTop w:val="0"/>
          <w:marBottom w:val="0"/>
          <w:divBdr>
            <w:top w:val="none" w:sz="0" w:space="0" w:color="auto"/>
            <w:left w:val="none" w:sz="0" w:space="0" w:color="auto"/>
            <w:bottom w:val="none" w:sz="0" w:space="0" w:color="auto"/>
            <w:right w:val="none" w:sz="0" w:space="0" w:color="auto"/>
          </w:divBdr>
        </w:div>
        <w:div w:id="1441101650">
          <w:marLeft w:val="0"/>
          <w:marRight w:val="0"/>
          <w:marTop w:val="0"/>
          <w:marBottom w:val="0"/>
          <w:divBdr>
            <w:top w:val="none" w:sz="0" w:space="0" w:color="auto"/>
            <w:left w:val="none" w:sz="0" w:space="0" w:color="auto"/>
            <w:bottom w:val="none" w:sz="0" w:space="0" w:color="auto"/>
            <w:right w:val="none" w:sz="0" w:space="0" w:color="auto"/>
          </w:divBdr>
        </w:div>
      </w:divsChild>
    </w:div>
    <w:div w:id="2011323013">
      <w:bodyDiv w:val="1"/>
      <w:marLeft w:val="0"/>
      <w:marRight w:val="0"/>
      <w:marTop w:val="0"/>
      <w:marBottom w:val="0"/>
      <w:divBdr>
        <w:top w:val="none" w:sz="0" w:space="0" w:color="auto"/>
        <w:left w:val="none" w:sz="0" w:space="0" w:color="auto"/>
        <w:bottom w:val="none" w:sz="0" w:space="0" w:color="auto"/>
        <w:right w:val="none" w:sz="0" w:space="0" w:color="auto"/>
      </w:divBdr>
      <w:divsChild>
        <w:div w:id="432289145">
          <w:marLeft w:val="0"/>
          <w:marRight w:val="0"/>
          <w:marTop w:val="0"/>
          <w:marBottom w:val="0"/>
          <w:divBdr>
            <w:top w:val="none" w:sz="0" w:space="0" w:color="auto"/>
            <w:left w:val="none" w:sz="0" w:space="0" w:color="auto"/>
            <w:bottom w:val="none" w:sz="0" w:space="0" w:color="auto"/>
            <w:right w:val="none" w:sz="0" w:space="0" w:color="auto"/>
          </w:divBdr>
        </w:div>
      </w:divsChild>
    </w:div>
    <w:div w:id="2134134308">
      <w:bodyDiv w:val="1"/>
      <w:marLeft w:val="0"/>
      <w:marRight w:val="0"/>
      <w:marTop w:val="0"/>
      <w:marBottom w:val="0"/>
      <w:divBdr>
        <w:top w:val="none" w:sz="0" w:space="0" w:color="auto"/>
        <w:left w:val="none" w:sz="0" w:space="0" w:color="auto"/>
        <w:bottom w:val="none" w:sz="0" w:space="0" w:color="auto"/>
        <w:right w:val="none" w:sz="0" w:space="0" w:color="auto"/>
      </w:divBdr>
      <w:divsChild>
        <w:div w:id="124474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708C4-B3B4-4069-AA33-7CE69993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7005</Words>
  <Characters>39931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5</cp:revision>
  <cp:lastPrinted>2017-12-17T18:13:00Z</cp:lastPrinted>
  <dcterms:created xsi:type="dcterms:W3CDTF">2022-02-19T23:52:00Z</dcterms:created>
  <dcterms:modified xsi:type="dcterms:W3CDTF">2022-02-20T09:33:00Z</dcterms:modified>
</cp:coreProperties>
</file>