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96" w:rsidRDefault="00BE6296" w:rsidP="00611AF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 1</w:t>
      </w:r>
    </w:p>
    <w:p w:rsidR="00BE6296" w:rsidRDefault="00BE6296" w:rsidP="00611AF7">
      <w:pPr>
        <w:jc w:val="center"/>
        <w:rPr>
          <w:sz w:val="28"/>
          <w:szCs w:val="28"/>
        </w:rPr>
      </w:pPr>
    </w:p>
    <w:p w:rsidR="00611AF7" w:rsidRDefault="00611AF7" w:rsidP="00611AF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Інформація щодо надходження та розгляду адміністративною комісією при виконавчому органі Київської міської ради (Київській міській державній адміністрації) протоколів про адміністративні правопорушення за 202</w:t>
      </w:r>
      <w:r w:rsidR="00E81AA4">
        <w:rPr>
          <w:sz w:val="28"/>
          <w:szCs w:val="28"/>
        </w:rPr>
        <w:t>2</w:t>
      </w:r>
      <w:r>
        <w:rPr>
          <w:sz w:val="28"/>
          <w:szCs w:val="28"/>
        </w:rPr>
        <w:t xml:space="preserve"> рік </w:t>
      </w:r>
    </w:p>
    <w:p w:rsidR="00611AF7" w:rsidRDefault="00611AF7" w:rsidP="00611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(станом на </w:t>
      </w:r>
      <w:r w:rsidR="00347B37">
        <w:rPr>
          <w:sz w:val="28"/>
          <w:szCs w:val="28"/>
        </w:rPr>
        <w:t>04</w:t>
      </w:r>
      <w:r>
        <w:rPr>
          <w:sz w:val="28"/>
          <w:szCs w:val="28"/>
        </w:rPr>
        <w:t>.01.202</w:t>
      </w:r>
      <w:r w:rsidR="00347B37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611AF7" w:rsidRDefault="00611AF7" w:rsidP="00611AF7"/>
    <w:tbl>
      <w:tblPr>
        <w:tblStyle w:val="a3"/>
        <w:tblW w:w="14694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079"/>
        <w:gridCol w:w="1984"/>
        <w:gridCol w:w="2977"/>
        <w:gridCol w:w="2409"/>
        <w:gridCol w:w="2552"/>
        <w:gridCol w:w="2693"/>
      </w:tblGrid>
      <w:tr w:rsidR="00611AF7" w:rsidTr="00611AF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611AF7">
            <w:pPr>
              <w:jc w:val="center"/>
            </w:pPr>
            <w:r>
              <w:t>Надійшло на розгляд протоколів про адміністративні правопорушення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611AF7">
            <w:pPr>
              <w:jc w:val="center"/>
            </w:pPr>
            <w:r>
              <w:t>Повернуто протоколів про адміністративні правопорушення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611AF7">
            <w:pPr>
              <w:jc w:val="center"/>
            </w:pPr>
            <w:r>
              <w:t>Розглянуто комісією  протоколів про адміністративні правопорушення та винесено постанов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611AF7">
            <w:pPr>
              <w:jc w:val="center"/>
            </w:pPr>
            <w:r>
              <w:t>Накладено комісією адміністративних стягнень, на суму, 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611AF7">
            <w:pPr>
              <w:jc w:val="center"/>
            </w:pPr>
            <w:r>
              <w:t>Надійшло коштів до бюджету м. Києва на суму, грн. (сплачено добровільно)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611AF7">
            <w:pPr>
              <w:jc w:val="center"/>
            </w:pPr>
            <w:r>
              <w:t>Направлено на примусове виконання до виконавчої служби постанов, на суму грн.</w:t>
            </w:r>
          </w:p>
        </w:tc>
      </w:tr>
      <w:tr w:rsidR="00611AF7" w:rsidTr="00611AF7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F7" w:rsidRDefault="00347B37">
            <w:pPr>
              <w:jc w:val="center"/>
              <w:rPr>
                <w:b/>
              </w:rPr>
            </w:pPr>
            <w:r>
              <w:rPr>
                <w:b/>
              </w:rPr>
              <w:t>1 746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F7" w:rsidRDefault="00347B37">
            <w:pPr>
              <w:jc w:val="center"/>
              <w:rPr>
                <w:b/>
              </w:rPr>
            </w:pPr>
            <w:r>
              <w:rPr>
                <w:b/>
              </w:rPr>
              <w:t>402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F7" w:rsidRDefault="00347B37">
            <w:pPr>
              <w:jc w:val="center"/>
              <w:rPr>
                <w:b/>
              </w:rPr>
            </w:pPr>
            <w:r>
              <w:rPr>
                <w:b/>
              </w:rPr>
              <w:t>1 333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F7" w:rsidRDefault="00347B37">
            <w:pPr>
              <w:jc w:val="center"/>
              <w:rPr>
                <w:b/>
              </w:rPr>
            </w:pPr>
            <w:r>
              <w:rPr>
                <w:b/>
              </w:rPr>
              <w:t>1 640 763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F7" w:rsidRDefault="00347B37">
            <w:pPr>
              <w:jc w:val="center"/>
              <w:rPr>
                <w:b/>
              </w:rPr>
            </w:pPr>
            <w:r>
              <w:rPr>
                <w:b/>
              </w:rPr>
              <w:t>1 084 532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AF7" w:rsidRDefault="00347B37">
            <w:pPr>
              <w:jc w:val="center"/>
              <w:rPr>
                <w:b/>
              </w:rPr>
            </w:pPr>
            <w:r>
              <w:rPr>
                <w:b/>
              </w:rPr>
              <w:t>259 – 333 882</w:t>
            </w:r>
          </w:p>
        </w:tc>
      </w:tr>
    </w:tbl>
    <w:p w:rsidR="00347B37" w:rsidRDefault="00347B37" w:rsidP="00347B37">
      <w:pPr>
        <w:ind w:firstLine="426"/>
      </w:pPr>
    </w:p>
    <w:p w:rsidR="00347B37" w:rsidRPr="00A935DA" w:rsidRDefault="00347B37" w:rsidP="00347B37">
      <w:pPr>
        <w:ind w:firstLine="426"/>
      </w:pPr>
      <w:r w:rsidRPr="00A935DA">
        <w:t>*11 протоколів про адміністративні правопорушення за 2022 рік перебувають на опрацюванні в управлінні.</w:t>
      </w:r>
    </w:p>
    <w:p w:rsidR="00986993" w:rsidRDefault="00986993"/>
    <w:sectPr w:rsidR="00986993" w:rsidSect="00611AF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8C"/>
    <w:rsid w:val="00347B37"/>
    <w:rsid w:val="00611AF7"/>
    <w:rsid w:val="00986993"/>
    <w:rsid w:val="00A3428C"/>
    <w:rsid w:val="00BE6296"/>
    <w:rsid w:val="00E8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0DF3"/>
  <w15:chartTrackingRefBased/>
  <w15:docId w15:val="{3FC47880-C099-4D03-AA99-90DD1C08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1AF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AF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Саранча Андрій Валерійович</dc:creator>
  <cp:keywords/>
  <dc:description/>
  <cp:lastModifiedBy>Саранча Андрій Валерійович</cp:lastModifiedBy>
  <cp:revision>8</cp:revision>
  <cp:lastPrinted>2023-01-04T13:28:00Z</cp:lastPrinted>
  <dcterms:created xsi:type="dcterms:W3CDTF">2022-01-11T06:52:00Z</dcterms:created>
  <dcterms:modified xsi:type="dcterms:W3CDTF">2023-01-04T13:28:00Z</dcterms:modified>
</cp:coreProperties>
</file>