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FC9" w:rsidRDefault="00B53FC9" w:rsidP="00803C7E">
      <w:pPr>
        <w:pStyle w:val="a3"/>
        <w:spacing w:line="276" w:lineRule="auto"/>
        <w:jc w:val="both"/>
        <w:rPr>
          <w:b w:val="0"/>
          <w:sz w:val="12"/>
          <w:szCs w:val="10"/>
        </w:rPr>
      </w:pPr>
    </w:p>
    <w:p w:rsidR="00557F00" w:rsidRDefault="00557F00" w:rsidP="00803C7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Підприємства, організації, установи, підпорядковані Департаменту будівництва та </w:t>
      </w:r>
      <w:r w:rsidR="00B75AD1" w:rsidRPr="00B75AD1">
        <w:rPr>
          <w:sz w:val="28"/>
          <w:szCs w:val="28"/>
        </w:rPr>
        <w:t>житлового забезпечення</w:t>
      </w:r>
      <w:r>
        <w:rPr>
          <w:sz w:val="28"/>
          <w:szCs w:val="28"/>
        </w:rPr>
        <w:t xml:space="preserve"> виконавчого органу Київської міської </w:t>
      </w:r>
      <w:bookmarkStart w:id="0" w:name="_GoBack"/>
      <w:bookmarkEnd w:id="0"/>
      <w:r>
        <w:rPr>
          <w:sz w:val="28"/>
          <w:szCs w:val="28"/>
        </w:rPr>
        <w:t>ради (Київської міської державної адміністрації)</w:t>
      </w:r>
    </w:p>
    <w:p w:rsidR="00557F00" w:rsidRPr="00762682" w:rsidRDefault="00557F00" w:rsidP="00803C7E">
      <w:pPr>
        <w:pStyle w:val="a3"/>
        <w:spacing w:line="276" w:lineRule="auto"/>
        <w:jc w:val="both"/>
        <w:rPr>
          <w:b w:val="0"/>
          <w:sz w:val="12"/>
          <w:szCs w:val="10"/>
        </w:rPr>
      </w:pPr>
    </w:p>
    <w:tbl>
      <w:tblPr>
        <w:tblStyle w:val="a7"/>
        <w:tblW w:w="0" w:type="auto"/>
        <w:tblInd w:w="-289" w:type="dxa"/>
        <w:tblLook w:val="01E0" w:firstRow="1" w:lastRow="1" w:firstColumn="1" w:lastColumn="1" w:noHBand="0" w:noVBand="0"/>
      </w:tblPr>
      <w:tblGrid>
        <w:gridCol w:w="3686"/>
        <w:gridCol w:w="6231"/>
      </w:tblGrid>
      <w:tr w:rsidR="00694C97" w:rsidRPr="00762682" w:rsidTr="00B75AD1">
        <w:tc>
          <w:tcPr>
            <w:tcW w:w="3686" w:type="dxa"/>
          </w:tcPr>
          <w:p w:rsidR="00694C97" w:rsidRPr="00762682" w:rsidRDefault="00694C97" w:rsidP="00803C7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762682">
              <w:rPr>
                <w:szCs w:val="24"/>
              </w:rPr>
              <w:t>Підпорядковані підприємства</w:t>
            </w:r>
          </w:p>
        </w:tc>
        <w:tc>
          <w:tcPr>
            <w:tcW w:w="6231" w:type="dxa"/>
          </w:tcPr>
          <w:p w:rsidR="00694C97" w:rsidRPr="00762682" w:rsidRDefault="00694C97" w:rsidP="00803C7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762682">
              <w:rPr>
                <w:szCs w:val="24"/>
              </w:rPr>
              <w:t>Контакти</w:t>
            </w:r>
          </w:p>
        </w:tc>
      </w:tr>
      <w:tr w:rsidR="00694C97" w:rsidRPr="00762682" w:rsidTr="00B75AD1">
        <w:tc>
          <w:tcPr>
            <w:tcW w:w="3686" w:type="dxa"/>
          </w:tcPr>
          <w:p w:rsidR="00694C97" w:rsidRPr="00762682" w:rsidRDefault="00B75AD1" w:rsidP="00803C7E">
            <w:pPr>
              <w:pStyle w:val="a3"/>
              <w:spacing w:line="276" w:lineRule="auto"/>
              <w:rPr>
                <w:b w:val="0"/>
                <w:szCs w:val="24"/>
              </w:rPr>
            </w:pPr>
            <w:r w:rsidRPr="00762682">
              <w:rPr>
                <w:b w:val="0"/>
                <w:szCs w:val="24"/>
              </w:rPr>
              <w:t>Комунальне підприємство</w:t>
            </w:r>
            <w:r w:rsidR="00762682">
              <w:rPr>
                <w:b w:val="0"/>
                <w:szCs w:val="24"/>
                <w:lang w:val="en-US"/>
              </w:rPr>
              <w:t xml:space="preserve"> </w:t>
            </w:r>
            <w:r w:rsidR="00762682">
              <w:rPr>
                <w:b w:val="0"/>
                <w:szCs w:val="24"/>
                <w:lang w:val="ru-RU"/>
              </w:rPr>
              <w:t>«</w:t>
            </w:r>
            <w:proofErr w:type="spellStart"/>
            <w:r w:rsidR="00165F49" w:rsidRPr="00762682">
              <w:rPr>
                <w:b w:val="0"/>
                <w:szCs w:val="24"/>
              </w:rPr>
              <w:t>Житлоінвестбуд</w:t>
            </w:r>
            <w:proofErr w:type="spellEnd"/>
            <w:r w:rsidR="00165F49" w:rsidRPr="00762682">
              <w:rPr>
                <w:b w:val="0"/>
                <w:szCs w:val="24"/>
              </w:rPr>
              <w:t>-УКБ</w:t>
            </w:r>
            <w:r w:rsidR="00762682">
              <w:rPr>
                <w:b w:val="0"/>
                <w:szCs w:val="24"/>
              </w:rPr>
              <w:t>»</w:t>
            </w:r>
            <w:r w:rsidR="00165F49" w:rsidRPr="00762682">
              <w:rPr>
                <w:b w:val="0"/>
                <w:szCs w:val="24"/>
              </w:rPr>
              <w:br/>
            </w:r>
          </w:p>
        </w:tc>
        <w:tc>
          <w:tcPr>
            <w:tcW w:w="6231" w:type="dxa"/>
          </w:tcPr>
          <w:p w:rsidR="00694C97" w:rsidRPr="00762682" w:rsidRDefault="00165F49" w:rsidP="00803C7E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lang w:val="uk-UA"/>
              </w:rPr>
            </w:pPr>
            <w:r w:rsidRPr="00762682">
              <w:rPr>
                <w:sz w:val="28"/>
                <w:lang w:val="uk-UA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01034, м"/>
              </w:smartTagPr>
              <w:r w:rsidRPr="00762682">
                <w:rPr>
                  <w:sz w:val="28"/>
                  <w:lang w:val="uk-UA"/>
                </w:rPr>
                <w:t>01034, м</w:t>
              </w:r>
            </w:smartTag>
            <w:r w:rsidRPr="00762682">
              <w:rPr>
                <w:sz w:val="28"/>
                <w:lang w:val="uk-UA"/>
              </w:rPr>
              <w:t>. Київ, вул. Володимирська, 42</w:t>
            </w:r>
            <w:r w:rsidRPr="00762682">
              <w:rPr>
                <w:sz w:val="28"/>
                <w:lang w:val="uk-UA"/>
              </w:rPr>
              <w:br/>
              <w:t>Телефон: (044) 201-20-43</w:t>
            </w:r>
            <w:r w:rsidR="008C3980" w:rsidRPr="00762682">
              <w:rPr>
                <w:sz w:val="28"/>
                <w:lang w:val="uk-UA"/>
              </w:rPr>
              <w:t xml:space="preserve">;   </w:t>
            </w:r>
            <w:r w:rsidRPr="00762682">
              <w:rPr>
                <w:sz w:val="28"/>
                <w:lang w:val="uk-UA"/>
              </w:rPr>
              <w:t>Факс: (044) 201-20-58</w:t>
            </w:r>
            <w:r w:rsidRPr="00762682">
              <w:rPr>
                <w:sz w:val="28"/>
                <w:lang w:val="uk-UA"/>
              </w:rPr>
              <w:br/>
              <w:t>Е-пошта: </w:t>
            </w:r>
            <w:hyperlink r:id="rId4" w:history="1">
              <w:r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ludmila@investbud.com</w:t>
              </w:r>
            </w:hyperlink>
            <w:r w:rsidR="00821877" w:rsidRPr="00762682">
              <w:rPr>
                <w:sz w:val="28"/>
                <w:lang w:val="uk-UA"/>
              </w:rPr>
              <w:t xml:space="preserve">; </w:t>
            </w:r>
            <w:r w:rsidRPr="00762682">
              <w:rPr>
                <w:sz w:val="28"/>
                <w:lang w:val="uk-UA"/>
              </w:rPr>
              <w:t>Сайт: </w:t>
            </w:r>
            <w:hyperlink r:id="rId5" w:tgtFrame="_blank" w:history="1">
              <w:r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http://www.investbud.kiev.ua</w:t>
              </w:r>
            </w:hyperlink>
            <w:r w:rsidRPr="00762682">
              <w:rPr>
                <w:sz w:val="28"/>
                <w:lang w:val="uk-UA"/>
              </w:rPr>
              <w:br/>
              <w:t>В.о. директора Данилович Сергій Михайлович</w:t>
            </w:r>
          </w:p>
        </w:tc>
      </w:tr>
      <w:tr w:rsidR="00694C97" w:rsidRPr="00762682" w:rsidTr="00B75AD1">
        <w:tc>
          <w:tcPr>
            <w:tcW w:w="3686" w:type="dxa"/>
          </w:tcPr>
          <w:p w:rsidR="00694C97" w:rsidRPr="00762682" w:rsidRDefault="00B75AD1" w:rsidP="00803C7E">
            <w:pPr>
              <w:pStyle w:val="a3"/>
              <w:spacing w:line="276" w:lineRule="auto"/>
              <w:rPr>
                <w:b w:val="0"/>
                <w:szCs w:val="24"/>
              </w:rPr>
            </w:pPr>
            <w:r w:rsidRPr="00762682">
              <w:rPr>
                <w:b w:val="0"/>
                <w:szCs w:val="24"/>
              </w:rPr>
              <w:t xml:space="preserve">Комунальне підприємство </w:t>
            </w:r>
            <w:r w:rsidR="00165F49" w:rsidRPr="00762682">
              <w:rPr>
                <w:b w:val="0"/>
                <w:szCs w:val="24"/>
              </w:rPr>
              <w:t xml:space="preserve">з експлуатації та ремонту житлового фонду </w:t>
            </w:r>
            <w:r w:rsidR="00762682">
              <w:rPr>
                <w:b w:val="0"/>
                <w:szCs w:val="24"/>
                <w:lang w:val="ru-RU"/>
              </w:rPr>
              <w:t>«</w:t>
            </w:r>
            <w:r w:rsidR="00165F49" w:rsidRPr="00762682">
              <w:rPr>
                <w:b w:val="0"/>
                <w:szCs w:val="24"/>
              </w:rPr>
              <w:t>Житло-сервіс</w:t>
            </w:r>
            <w:r w:rsidR="00762682">
              <w:rPr>
                <w:b w:val="0"/>
                <w:szCs w:val="24"/>
                <w:lang w:val="ru-RU"/>
              </w:rPr>
              <w:t>»</w:t>
            </w:r>
            <w:r w:rsidR="00165F49" w:rsidRPr="00762682">
              <w:rPr>
                <w:b w:val="0"/>
                <w:szCs w:val="24"/>
              </w:rPr>
              <w:br/>
            </w:r>
          </w:p>
        </w:tc>
        <w:tc>
          <w:tcPr>
            <w:tcW w:w="6231" w:type="dxa"/>
          </w:tcPr>
          <w:p w:rsidR="00694C97" w:rsidRPr="00762682" w:rsidRDefault="00165F49" w:rsidP="00803C7E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lang w:val="uk-UA"/>
              </w:rPr>
            </w:pPr>
            <w:r w:rsidRPr="00762682">
              <w:rPr>
                <w:sz w:val="28"/>
                <w:lang w:val="uk-UA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02081, м"/>
              </w:smartTagPr>
              <w:r w:rsidRPr="00762682">
                <w:rPr>
                  <w:sz w:val="28"/>
                  <w:lang w:val="uk-UA"/>
                </w:rPr>
                <w:t>02081, м</w:t>
              </w:r>
            </w:smartTag>
            <w:r w:rsidRPr="00762682">
              <w:rPr>
                <w:sz w:val="28"/>
                <w:lang w:val="uk-UA"/>
              </w:rPr>
              <w:t>. Київ, Дніпровська набережна, 25-б</w:t>
            </w:r>
            <w:r w:rsidRPr="00762682">
              <w:rPr>
                <w:sz w:val="28"/>
                <w:lang w:val="uk-UA"/>
              </w:rPr>
              <w:br/>
              <w:t>Телефон: 281-44-01</w:t>
            </w:r>
            <w:r w:rsidR="008C3980" w:rsidRPr="00762682">
              <w:rPr>
                <w:sz w:val="28"/>
                <w:lang w:val="uk-UA"/>
              </w:rPr>
              <w:t xml:space="preserve">; </w:t>
            </w:r>
            <w:r w:rsidRPr="00762682">
              <w:rPr>
                <w:sz w:val="28"/>
                <w:lang w:val="uk-UA"/>
              </w:rPr>
              <w:t>Факс: 281-44-02</w:t>
            </w:r>
            <w:r w:rsidRPr="00762682">
              <w:rPr>
                <w:sz w:val="28"/>
                <w:lang w:val="uk-UA"/>
              </w:rPr>
              <w:br/>
              <w:t>Е-пошта: </w:t>
            </w:r>
            <w:hyperlink r:id="rId6" w:history="1">
              <w:r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g-servis@ukr.net</w:t>
              </w:r>
            </w:hyperlink>
            <w:r w:rsidR="00821877" w:rsidRPr="00762682">
              <w:rPr>
                <w:sz w:val="28"/>
                <w:lang w:val="uk-UA"/>
              </w:rPr>
              <w:t xml:space="preserve">; </w:t>
            </w:r>
            <w:r w:rsidRPr="00762682">
              <w:rPr>
                <w:sz w:val="28"/>
                <w:lang w:val="uk-UA"/>
              </w:rPr>
              <w:t>Сайт: </w:t>
            </w:r>
            <w:hyperlink r:id="rId7" w:tgtFrame="_blank" w:history="1">
              <w:r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www.g-servis.kiev.ua</w:t>
              </w:r>
            </w:hyperlink>
            <w:r w:rsidRPr="00762682">
              <w:rPr>
                <w:sz w:val="28"/>
                <w:lang w:val="uk-UA"/>
              </w:rPr>
              <w:br/>
              <w:t>Директор </w:t>
            </w:r>
            <w:proofErr w:type="spellStart"/>
            <w:r w:rsidRPr="00762682">
              <w:rPr>
                <w:sz w:val="28"/>
                <w:lang w:val="uk-UA"/>
              </w:rPr>
              <w:t>Бовсуновський</w:t>
            </w:r>
            <w:proofErr w:type="spellEnd"/>
            <w:r w:rsidRPr="00762682">
              <w:rPr>
                <w:sz w:val="28"/>
                <w:lang w:val="uk-UA"/>
              </w:rPr>
              <w:t xml:space="preserve"> Сергій Васильович</w:t>
            </w:r>
          </w:p>
        </w:tc>
      </w:tr>
      <w:tr w:rsidR="00694C97" w:rsidRPr="00762682" w:rsidTr="00B75AD1">
        <w:tc>
          <w:tcPr>
            <w:tcW w:w="3686" w:type="dxa"/>
          </w:tcPr>
          <w:p w:rsidR="00694C97" w:rsidRPr="00762682" w:rsidRDefault="00B75AD1" w:rsidP="00803C7E">
            <w:pPr>
              <w:pStyle w:val="a3"/>
              <w:spacing w:line="276" w:lineRule="auto"/>
              <w:rPr>
                <w:b w:val="0"/>
                <w:szCs w:val="24"/>
              </w:rPr>
            </w:pPr>
            <w:r w:rsidRPr="00762682">
              <w:rPr>
                <w:b w:val="0"/>
                <w:szCs w:val="24"/>
              </w:rPr>
              <w:t>Комунальне підприємство</w:t>
            </w:r>
            <w:r w:rsidR="00165F49" w:rsidRPr="00762682">
              <w:rPr>
                <w:b w:val="0"/>
                <w:szCs w:val="24"/>
              </w:rPr>
              <w:t xml:space="preserve"> </w:t>
            </w:r>
            <w:r w:rsidR="00762682">
              <w:rPr>
                <w:b w:val="0"/>
                <w:szCs w:val="24"/>
                <w:lang w:val="ru-RU"/>
              </w:rPr>
              <w:t>«</w:t>
            </w:r>
            <w:r w:rsidR="00165F49" w:rsidRPr="00762682">
              <w:rPr>
                <w:b w:val="0"/>
                <w:szCs w:val="24"/>
              </w:rPr>
              <w:t xml:space="preserve">Фінансова компанія </w:t>
            </w:r>
            <w:r w:rsidR="00762682">
              <w:rPr>
                <w:b w:val="0"/>
                <w:szCs w:val="24"/>
                <w:lang w:val="ru-RU"/>
              </w:rPr>
              <w:t>«</w:t>
            </w:r>
            <w:r w:rsidR="00165F49" w:rsidRPr="00762682">
              <w:rPr>
                <w:b w:val="0"/>
                <w:szCs w:val="24"/>
              </w:rPr>
              <w:t>Житло-</w:t>
            </w:r>
            <w:proofErr w:type="spellStart"/>
            <w:r w:rsidR="00165F49" w:rsidRPr="00762682">
              <w:rPr>
                <w:b w:val="0"/>
                <w:szCs w:val="24"/>
              </w:rPr>
              <w:t>інвест</w:t>
            </w:r>
            <w:proofErr w:type="spellEnd"/>
            <w:r w:rsidR="00762682">
              <w:rPr>
                <w:b w:val="0"/>
                <w:szCs w:val="24"/>
                <w:lang w:val="ru-RU"/>
              </w:rPr>
              <w:t>»</w:t>
            </w:r>
            <w:r w:rsidR="00165F49" w:rsidRPr="00762682">
              <w:rPr>
                <w:b w:val="0"/>
                <w:szCs w:val="24"/>
              </w:rPr>
              <w:br/>
            </w:r>
          </w:p>
        </w:tc>
        <w:tc>
          <w:tcPr>
            <w:tcW w:w="6231" w:type="dxa"/>
          </w:tcPr>
          <w:p w:rsidR="00694C97" w:rsidRPr="00762682" w:rsidRDefault="00165F49" w:rsidP="00803C7E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lang w:val="uk-UA"/>
              </w:rPr>
            </w:pPr>
            <w:r w:rsidRPr="00762682">
              <w:rPr>
                <w:sz w:val="28"/>
                <w:lang w:val="uk-UA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01034, м"/>
              </w:smartTagPr>
              <w:r w:rsidRPr="00762682">
                <w:rPr>
                  <w:sz w:val="28"/>
                  <w:lang w:val="uk-UA"/>
                </w:rPr>
                <w:t>01034, м</w:t>
              </w:r>
            </w:smartTag>
            <w:r w:rsidRPr="00762682">
              <w:rPr>
                <w:sz w:val="28"/>
                <w:lang w:val="uk-UA"/>
              </w:rPr>
              <w:t>. Київ, вул. Володимирська, 42</w:t>
            </w:r>
            <w:r w:rsidRPr="00762682">
              <w:rPr>
                <w:sz w:val="28"/>
                <w:lang w:val="uk-UA"/>
              </w:rPr>
              <w:br/>
              <w:t>Телефон: 279-57-16, 201-20-63, 279-49-15</w:t>
            </w:r>
            <w:r w:rsidR="008C3980" w:rsidRPr="00762682">
              <w:rPr>
                <w:sz w:val="28"/>
                <w:lang w:val="uk-UA"/>
              </w:rPr>
              <w:t xml:space="preserve">; </w:t>
            </w:r>
            <w:r w:rsidRPr="00762682">
              <w:rPr>
                <w:sz w:val="28"/>
                <w:lang w:val="uk-UA"/>
              </w:rPr>
              <w:t>Факс: 279-49-15</w:t>
            </w:r>
            <w:r w:rsidRPr="00762682">
              <w:rPr>
                <w:sz w:val="28"/>
                <w:lang w:val="uk-UA"/>
              </w:rPr>
              <w:br/>
              <w:t>Е-пошта: </w:t>
            </w:r>
            <w:hyperlink r:id="rId8" w:history="1">
              <w:r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vika p@zhitlo-invest.kiev.ua</w:t>
              </w:r>
            </w:hyperlink>
            <w:r w:rsidR="001E3E95" w:rsidRPr="00762682">
              <w:rPr>
                <w:sz w:val="28"/>
                <w:lang w:val="uk-UA"/>
              </w:rPr>
              <w:t xml:space="preserve">; </w:t>
            </w:r>
            <w:r w:rsidRPr="00762682">
              <w:rPr>
                <w:sz w:val="28"/>
                <w:lang w:val="uk-UA"/>
              </w:rPr>
              <w:t>Сайт: </w:t>
            </w:r>
            <w:hyperlink r:id="rId9" w:tgtFrame="_blank" w:history="1">
              <w:r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www.zhitlo-invest.kiev.ua</w:t>
              </w:r>
            </w:hyperlink>
            <w:r w:rsidRPr="00762682">
              <w:rPr>
                <w:sz w:val="28"/>
                <w:lang w:val="uk-UA"/>
              </w:rPr>
              <w:br/>
              <w:t>Директор Погребний Віктор Петрович</w:t>
            </w:r>
          </w:p>
        </w:tc>
      </w:tr>
      <w:tr w:rsidR="00694C97" w:rsidRPr="00762682" w:rsidTr="00B75AD1">
        <w:tc>
          <w:tcPr>
            <w:tcW w:w="3686" w:type="dxa"/>
          </w:tcPr>
          <w:p w:rsidR="00694C97" w:rsidRPr="00762682" w:rsidRDefault="00B75AD1" w:rsidP="00803C7E">
            <w:pPr>
              <w:pStyle w:val="a3"/>
              <w:spacing w:line="276" w:lineRule="auto"/>
              <w:rPr>
                <w:b w:val="0"/>
                <w:szCs w:val="24"/>
                <w:lang w:val="ru-RU"/>
              </w:rPr>
            </w:pPr>
            <w:r w:rsidRPr="00762682">
              <w:rPr>
                <w:b w:val="0"/>
                <w:szCs w:val="24"/>
              </w:rPr>
              <w:t>Комунальне підприємство</w:t>
            </w:r>
            <w:r w:rsidR="00165F49" w:rsidRPr="00762682">
              <w:rPr>
                <w:b w:val="0"/>
                <w:szCs w:val="24"/>
              </w:rPr>
              <w:t xml:space="preserve"> з утримання та експлуатації житлового фонду спеціального призначення </w:t>
            </w:r>
            <w:r w:rsidR="00762682">
              <w:rPr>
                <w:b w:val="0"/>
                <w:szCs w:val="24"/>
                <w:lang w:val="ru-RU"/>
              </w:rPr>
              <w:t>«</w:t>
            </w:r>
            <w:proofErr w:type="spellStart"/>
            <w:r w:rsidR="00165F49" w:rsidRPr="00762682">
              <w:rPr>
                <w:b w:val="0"/>
                <w:szCs w:val="24"/>
              </w:rPr>
              <w:t>Спецжитлофонд</w:t>
            </w:r>
            <w:proofErr w:type="spellEnd"/>
            <w:r w:rsidR="00762682">
              <w:rPr>
                <w:b w:val="0"/>
                <w:szCs w:val="24"/>
                <w:lang w:val="ru-RU"/>
              </w:rPr>
              <w:t>»</w:t>
            </w:r>
          </w:p>
        </w:tc>
        <w:tc>
          <w:tcPr>
            <w:tcW w:w="6231" w:type="dxa"/>
          </w:tcPr>
          <w:p w:rsidR="00694C97" w:rsidRPr="00762682" w:rsidRDefault="00165F49" w:rsidP="00803C7E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lang w:val="uk-UA"/>
              </w:rPr>
            </w:pPr>
            <w:r w:rsidRPr="00762682">
              <w:rPr>
                <w:sz w:val="28"/>
                <w:lang w:val="uk-UA"/>
              </w:rPr>
              <w:t xml:space="preserve">Адреса: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762682">
                <w:rPr>
                  <w:sz w:val="28"/>
                  <w:lang w:val="uk-UA"/>
                </w:rPr>
                <w:t>04071, м</w:t>
              </w:r>
            </w:smartTag>
            <w:r w:rsidRPr="00762682">
              <w:rPr>
                <w:sz w:val="28"/>
                <w:lang w:val="uk-UA"/>
              </w:rPr>
              <w:t>. Київ, вул. Об</w:t>
            </w:r>
            <w:r w:rsidR="008C3980" w:rsidRPr="00762682">
              <w:rPr>
                <w:sz w:val="28"/>
                <w:lang w:val="uk-UA"/>
              </w:rPr>
              <w:t>олонська, 34</w:t>
            </w:r>
            <w:r w:rsidR="008C3980" w:rsidRPr="00762682">
              <w:rPr>
                <w:sz w:val="28"/>
                <w:lang w:val="uk-UA"/>
              </w:rPr>
              <w:br/>
              <w:t xml:space="preserve">Телефон: 417-07-42;  </w:t>
            </w:r>
            <w:r w:rsidRPr="00762682">
              <w:rPr>
                <w:sz w:val="28"/>
                <w:lang w:val="uk-UA"/>
              </w:rPr>
              <w:t>Факс: 425-55-08</w:t>
            </w:r>
            <w:r w:rsidRPr="00762682">
              <w:rPr>
                <w:sz w:val="28"/>
                <w:lang w:val="uk-UA"/>
              </w:rPr>
              <w:br/>
              <w:t>Е-пошта: </w:t>
            </w:r>
            <w:hyperlink r:id="rId10" w:history="1">
              <w:r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sgf@sgf.kiev.ua</w:t>
              </w:r>
            </w:hyperlink>
            <w:r w:rsidRPr="00762682">
              <w:rPr>
                <w:sz w:val="28"/>
                <w:lang w:val="uk-UA"/>
              </w:rPr>
              <w:br/>
              <w:t>Сайт: </w:t>
            </w:r>
            <w:hyperlink r:id="rId11" w:tgtFrame="_blank" w:history="1">
              <w:r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http://sgf.kiev.ua</w:t>
              </w:r>
            </w:hyperlink>
            <w:r w:rsidRPr="00762682">
              <w:rPr>
                <w:sz w:val="28"/>
                <w:lang w:val="uk-UA"/>
              </w:rPr>
              <w:br/>
              <w:t>Директор Шарій Володимир Васильович</w:t>
            </w:r>
          </w:p>
        </w:tc>
      </w:tr>
      <w:tr w:rsidR="00165F49" w:rsidRPr="00762682" w:rsidTr="00B75AD1">
        <w:tc>
          <w:tcPr>
            <w:tcW w:w="3686" w:type="dxa"/>
          </w:tcPr>
          <w:p w:rsidR="00165F49" w:rsidRPr="00762682" w:rsidRDefault="00165F49" w:rsidP="00803C7E">
            <w:pPr>
              <w:pStyle w:val="a3"/>
              <w:spacing w:line="276" w:lineRule="auto"/>
              <w:rPr>
                <w:b w:val="0"/>
                <w:szCs w:val="24"/>
              </w:rPr>
            </w:pPr>
            <w:r w:rsidRPr="00762682">
              <w:rPr>
                <w:b w:val="0"/>
                <w:szCs w:val="24"/>
              </w:rPr>
              <w:t xml:space="preserve">Комунальне підприємство </w:t>
            </w:r>
            <w:r w:rsidR="00762682">
              <w:rPr>
                <w:b w:val="0"/>
                <w:szCs w:val="24"/>
                <w:lang w:val="ru-RU"/>
              </w:rPr>
              <w:t>«</w:t>
            </w:r>
            <w:r w:rsidRPr="00762682">
              <w:rPr>
                <w:b w:val="0"/>
                <w:szCs w:val="24"/>
              </w:rPr>
              <w:t>Інженерний центр</w:t>
            </w:r>
            <w:r w:rsidR="00762682">
              <w:rPr>
                <w:b w:val="0"/>
                <w:szCs w:val="24"/>
                <w:lang w:val="ru-RU"/>
              </w:rPr>
              <w:t>»</w:t>
            </w:r>
            <w:r w:rsidRPr="00762682">
              <w:rPr>
                <w:b w:val="0"/>
                <w:szCs w:val="24"/>
              </w:rPr>
              <w:br/>
            </w:r>
          </w:p>
        </w:tc>
        <w:tc>
          <w:tcPr>
            <w:tcW w:w="6231" w:type="dxa"/>
          </w:tcPr>
          <w:p w:rsidR="00165F49" w:rsidRPr="00762682" w:rsidRDefault="00762682" w:rsidP="00803C7E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lang w:val="uk-UA"/>
              </w:rPr>
            </w:pPr>
            <w:r w:rsidRPr="00762682">
              <w:rPr>
                <w:sz w:val="28"/>
                <w:lang w:val="uk-UA"/>
              </w:rPr>
              <w:t xml:space="preserve">Адреса: </w:t>
            </w:r>
            <w:r w:rsidR="00165F49" w:rsidRPr="00762682">
              <w:rPr>
                <w:sz w:val="28"/>
                <w:lang w:val="uk-UA"/>
              </w:rPr>
              <w:t>01030 м. Київ, вул. Івана Франка, 12-А, літ. Б</w:t>
            </w:r>
            <w:r w:rsidR="00165F49" w:rsidRPr="00762682">
              <w:rPr>
                <w:sz w:val="28"/>
                <w:lang w:val="uk-UA"/>
              </w:rPr>
              <w:br/>
              <w:t>Телефон: 234-47-89, 234-48-57, 234-58-45</w:t>
            </w:r>
            <w:r w:rsidR="00165F49" w:rsidRPr="00762682">
              <w:rPr>
                <w:sz w:val="28"/>
                <w:lang w:val="uk-UA"/>
              </w:rPr>
              <w:br/>
              <w:t>Е-пошта: </w:t>
            </w:r>
            <w:hyperlink r:id="rId12" w:history="1">
              <w:r w:rsidR="00165F49" w:rsidRPr="00762682">
                <w:rPr>
                  <w:rStyle w:val="a6"/>
                  <w:color w:val="auto"/>
                  <w:sz w:val="28"/>
                  <w:bdr w:val="none" w:sz="0" w:space="0" w:color="auto" w:frame="1"/>
                  <w:lang w:val="uk-UA"/>
                </w:rPr>
                <w:t>inzhcentr@gmail.com</w:t>
              </w:r>
            </w:hyperlink>
            <w:r w:rsidR="00165F49" w:rsidRPr="00762682">
              <w:rPr>
                <w:sz w:val="28"/>
                <w:lang w:val="uk-UA"/>
              </w:rPr>
              <w:br/>
              <w:t>Директор Терентьєв Михайло Олександрович</w:t>
            </w:r>
          </w:p>
        </w:tc>
      </w:tr>
    </w:tbl>
    <w:p w:rsidR="001E3E95" w:rsidRPr="00762682" w:rsidRDefault="001E3E95" w:rsidP="00803C7E">
      <w:pPr>
        <w:spacing w:line="276" w:lineRule="auto"/>
        <w:jc w:val="both"/>
        <w:rPr>
          <w:color w:val="000000"/>
          <w:sz w:val="12"/>
          <w:szCs w:val="10"/>
        </w:rPr>
      </w:pPr>
    </w:p>
    <w:p w:rsidR="002E6457" w:rsidRPr="00762682" w:rsidRDefault="002E6457" w:rsidP="00803C7E">
      <w:pPr>
        <w:spacing w:line="276" w:lineRule="auto"/>
        <w:jc w:val="both"/>
        <w:rPr>
          <w:color w:val="000000"/>
          <w:sz w:val="32"/>
          <w:szCs w:val="28"/>
        </w:rPr>
      </w:pPr>
    </w:p>
    <w:sectPr w:rsidR="002E6457" w:rsidRPr="00762682" w:rsidSect="00B53FC9">
      <w:pgSz w:w="11906" w:h="16838"/>
      <w:pgMar w:top="284" w:right="567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D"/>
    <w:rsid w:val="00002ECB"/>
    <w:rsid w:val="00005E4B"/>
    <w:rsid w:val="00023FD5"/>
    <w:rsid w:val="0004689A"/>
    <w:rsid w:val="00054F36"/>
    <w:rsid w:val="0007002D"/>
    <w:rsid w:val="00082D89"/>
    <w:rsid w:val="00084608"/>
    <w:rsid w:val="0009097A"/>
    <w:rsid w:val="000A5296"/>
    <w:rsid w:val="000B341F"/>
    <w:rsid w:val="000C2BAD"/>
    <w:rsid w:val="000C6DF5"/>
    <w:rsid w:val="000E3CD2"/>
    <w:rsid w:val="00105160"/>
    <w:rsid w:val="00115019"/>
    <w:rsid w:val="00151569"/>
    <w:rsid w:val="0015365D"/>
    <w:rsid w:val="00157028"/>
    <w:rsid w:val="00165F49"/>
    <w:rsid w:val="00182A42"/>
    <w:rsid w:val="0019526A"/>
    <w:rsid w:val="0019788F"/>
    <w:rsid w:val="001A3326"/>
    <w:rsid w:val="001A5D8B"/>
    <w:rsid w:val="001C13A9"/>
    <w:rsid w:val="001C2DCE"/>
    <w:rsid w:val="001C3049"/>
    <w:rsid w:val="001D4837"/>
    <w:rsid w:val="001D59F2"/>
    <w:rsid w:val="001E3E95"/>
    <w:rsid w:val="001F3AA2"/>
    <w:rsid w:val="001F4CD8"/>
    <w:rsid w:val="002220A5"/>
    <w:rsid w:val="00226C21"/>
    <w:rsid w:val="00236239"/>
    <w:rsid w:val="00251006"/>
    <w:rsid w:val="002628E2"/>
    <w:rsid w:val="002A2429"/>
    <w:rsid w:val="002A334C"/>
    <w:rsid w:val="002C0597"/>
    <w:rsid w:val="002D548C"/>
    <w:rsid w:val="002E6457"/>
    <w:rsid w:val="002E665E"/>
    <w:rsid w:val="002F5E97"/>
    <w:rsid w:val="0031150A"/>
    <w:rsid w:val="00325734"/>
    <w:rsid w:val="00325B33"/>
    <w:rsid w:val="00331868"/>
    <w:rsid w:val="00337D18"/>
    <w:rsid w:val="0034068E"/>
    <w:rsid w:val="003427DD"/>
    <w:rsid w:val="0035481A"/>
    <w:rsid w:val="00365EB3"/>
    <w:rsid w:val="00385485"/>
    <w:rsid w:val="0039771C"/>
    <w:rsid w:val="003C5D5C"/>
    <w:rsid w:val="003F3504"/>
    <w:rsid w:val="00412375"/>
    <w:rsid w:val="00470998"/>
    <w:rsid w:val="00493E25"/>
    <w:rsid w:val="004A5839"/>
    <w:rsid w:val="004A7D98"/>
    <w:rsid w:val="004B24FF"/>
    <w:rsid w:val="004E104A"/>
    <w:rsid w:val="00513322"/>
    <w:rsid w:val="005317A5"/>
    <w:rsid w:val="00534FDC"/>
    <w:rsid w:val="0055795F"/>
    <w:rsid w:val="00557F00"/>
    <w:rsid w:val="00562189"/>
    <w:rsid w:val="005624CC"/>
    <w:rsid w:val="0056305E"/>
    <w:rsid w:val="00564048"/>
    <w:rsid w:val="005642D8"/>
    <w:rsid w:val="00571AD8"/>
    <w:rsid w:val="00576803"/>
    <w:rsid w:val="00583D6A"/>
    <w:rsid w:val="00586AAB"/>
    <w:rsid w:val="005939E7"/>
    <w:rsid w:val="005A4CB2"/>
    <w:rsid w:val="005A4EEF"/>
    <w:rsid w:val="005A5BE4"/>
    <w:rsid w:val="005B3DB9"/>
    <w:rsid w:val="005C7AE1"/>
    <w:rsid w:val="005D2482"/>
    <w:rsid w:val="005E6558"/>
    <w:rsid w:val="005F581B"/>
    <w:rsid w:val="00600339"/>
    <w:rsid w:val="00601FD6"/>
    <w:rsid w:val="00605CFF"/>
    <w:rsid w:val="00614AAC"/>
    <w:rsid w:val="0062678F"/>
    <w:rsid w:val="00676A03"/>
    <w:rsid w:val="00677955"/>
    <w:rsid w:val="00694C97"/>
    <w:rsid w:val="006B6376"/>
    <w:rsid w:val="006D2973"/>
    <w:rsid w:val="006F46FC"/>
    <w:rsid w:val="007102B6"/>
    <w:rsid w:val="00730DF9"/>
    <w:rsid w:val="00733326"/>
    <w:rsid w:val="007336ED"/>
    <w:rsid w:val="007345C3"/>
    <w:rsid w:val="00752C62"/>
    <w:rsid w:val="00762682"/>
    <w:rsid w:val="00784A7E"/>
    <w:rsid w:val="00784CF9"/>
    <w:rsid w:val="00785910"/>
    <w:rsid w:val="007A2333"/>
    <w:rsid w:val="007B3E09"/>
    <w:rsid w:val="007C500B"/>
    <w:rsid w:val="007F0B98"/>
    <w:rsid w:val="007F6B65"/>
    <w:rsid w:val="00803C7E"/>
    <w:rsid w:val="008064C9"/>
    <w:rsid w:val="00821877"/>
    <w:rsid w:val="00832F1D"/>
    <w:rsid w:val="00850929"/>
    <w:rsid w:val="0088006B"/>
    <w:rsid w:val="008921FF"/>
    <w:rsid w:val="008A780F"/>
    <w:rsid w:val="008B735B"/>
    <w:rsid w:val="008C3980"/>
    <w:rsid w:val="008C5931"/>
    <w:rsid w:val="008D7BEF"/>
    <w:rsid w:val="008F1295"/>
    <w:rsid w:val="00911068"/>
    <w:rsid w:val="00921353"/>
    <w:rsid w:val="009303D1"/>
    <w:rsid w:val="009364AA"/>
    <w:rsid w:val="009408E4"/>
    <w:rsid w:val="00945E24"/>
    <w:rsid w:val="00971EC3"/>
    <w:rsid w:val="0099522A"/>
    <w:rsid w:val="00995DF8"/>
    <w:rsid w:val="009A1267"/>
    <w:rsid w:val="009E31E9"/>
    <w:rsid w:val="009F27C1"/>
    <w:rsid w:val="00A0325C"/>
    <w:rsid w:val="00A06C51"/>
    <w:rsid w:val="00A10883"/>
    <w:rsid w:val="00A13AE0"/>
    <w:rsid w:val="00A23F87"/>
    <w:rsid w:val="00A377BC"/>
    <w:rsid w:val="00A43331"/>
    <w:rsid w:val="00A45334"/>
    <w:rsid w:val="00A8522A"/>
    <w:rsid w:val="00A92861"/>
    <w:rsid w:val="00AB297D"/>
    <w:rsid w:val="00AB4AD0"/>
    <w:rsid w:val="00AC27D1"/>
    <w:rsid w:val="00AC4A78"/>
    <w:rsid w:val="00AD3EE5"/>
    <w:rsid w:val="00AD62E3"/>
    <w:rsid w:val="00AE0BA6"/>
    <w:rsid w:val="00AE14FD"/>
    <w:rsid w:val="00AF4660"/>
    <w:rsid w:val="00AF4B98"/>
    <w:rsid w:val="00AF5985"/>
    <w:rsid w:val="00B077BD"/>
    <w:rsid w:val="00B11357"/>
    <w:rsid w:val="00B12B3A"/>
    <w:rsid w:val="00B36096"/>
    <w:rsid w:val="00B45C29"/>
    <w:rsid w:val="00B506B3"/>
    <w:rsid w:val="00B53FC9"/>
    <w:rsid w:val="00B541DE"/>
    <w:rsid w:val="00B75AD1"/>
    <w:rsid w:val="00B92D47"/>
    <w:rsid w:val="00BA3BFC"/>
    <w:rsid w:val="00BA583A"/>
    <w:rsid w:val="00BB7A0C"/>
    <w:rsid w:val="00BD1A0A"/>
    <w:rsid w:val="00BE26DB"/>
    <w:rsid w:val="00BE2DA8"/>
    <w:rsid w:val="00BE62A9"/>
    <w:rsid w:val="00BF46DD"/>
    <w:rsid w:val="00C0583D"/>
    <w:rsid w:val="00C05A66"/>
    <w:rsid w:val="00C114B2"/>
    <w:rsid w:val="00C31E0B"/>
    <w:rsid w:val="00C55AB9"/>
    <w:rsid w:val="00C63A96"/>
    <w:rsid w:val="00C77CEC"/>
    <w:rsid w:val="00C910F2"/>
    <w:rsid w:val="00CA207E"/>
    <w:rsid w:val="00CC1236"/>
    <w:rsid w:val="00CD4AD3"/>
    <w:rsid w:val="00CD52B3"/>
    <w:rsid w:val="00CD665B"/>
    <w:rsid w:val="00CD7786"/>
    <w:rsid w:val="00CE59DA"/>
    <w:rsid w:val="00D0642B"/>
    <w:rsid w:val="00D31926"/>
    <w:rsid w:val="00D44EE5"/>
    <w:rsid w:val="00D60016"/>
    <w:rsid w:val="00D70375"/>
    <w:rsid w:val="00D8193C"/>
    <w:rsid w:val="00D83F11"/>
    <w:rsid w:val="00D96F8D"/>
    <w:rsid w:val="00DA507C"/>
    <w:rsid w:val="00DA640D"/>
    <w:rsid w:val="00DB1879"/>
    <w:rsid w:val="00DE1F78"/>
    <w:rsid w:val="00E056B6"/>
    <w:rsid w:val="00E16997"/>
    <w:rsid w:val="00E27D85"/>
    <w:rsid w:val="00E3288D"/>
    <w:rsid w:val="00E63803"/>
    <w:rsid w:val="00E7463D"/>
    <w:rsid w:val="00EB2C81"/>
    <w:rsid w:val="00EB60E1"/>
    <w:rsid w:val="00EE4E25"/>
    <w:rsid w:val="00EF72BE"/>
    <w:rsid w:val="00F1373F"/>
    <w:rsid w:val="00F1436E"/>
    <w:rsid w:val="00F143FB"/>
    <w:rsid w:val="00F17936"/>
    <w:rsid w:val="00F2342E"/>
    <w:rsid w:val="00F23FFB"/>
    <w:rsid w:val="00F37540"/>
    <w:rsid w:val="00F536CE"/>
    <w:rsid w:val="00F647EC"/>
    <w:rsid w:val="00F82107"/>
    <w:rsid w:val="00F95FE2"/>
    <w:rsid w:val="00FA1676"/>
    <w:rsid w:val="00FC2D1B"/>
    <w:rsid w:val="00FC3643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6209D4"/>
  <w15:chartTrackingRefBased/>
  <w15:docId w15:val="{28EB9A36-2E5A-4008-84BD-A14B019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8"/>
      <w:szCs w:val="20"/>
    </w:rPr>
  </w:style>
  <w:style w:type="paragraph" w:styleId="2">
    <w:name w:val="Body Text 2"/>
    <w:basedOn w:val="a"/>
    <w:rPr>
      <w:sz w:val="28"/>
    </w:rPr>
  </w:style>
  <w:style w:type="paragraph" w:styleId="a4">
    <w:name w:val="Body Text Indent"/>
    <w:basedOn w:val="a"/>
    <w:pPr>
      <w:ind w:left="2160"/>
    </w:pPr>
    <w:rPr>
      <w:sz w:val="28"/>
    </w:rPr>
  </w:style>
  <w:style w:type="paragraph" w:styleId="a5">
    <w:name w:val="Balloon Text"/>
    <w:basedOn w:val="a"/>
    <w:semiHidden/>
    <w:rsid w:val="00D0642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45E24"/>
    <w:rPr>
      <w:color w:val="0000FF"/>
      <w:u w:val="single"/>
    </w:rPr>
  </w:style>
  <w:style w:type="paragraph" w:customStyle="1" w:styleId="Style5">
    <w:name w:val="Style5"/>
    <w:basedOn w:val="a"/>
    <w:rsid w:val="00C63A96"/>
    <w:pPr>
      <w:widowControl w:val="0"/>
      <w:autoSpaceDE w:val="0"/>
      <w:autoSpaceDN w:val="0"/>
      <w:adjustRightInd w:val="0"/>
      <w:spacing w:line="328" w:lineRule="exact"/>
      <w:ind w:firstLine="677"/>
      <w:jc w:val="both"/>
    </w:pPr>
    <w:rPr>
      <w:lang w:val="ru-RU"/>
    </w:rPr>
  </w:style>
  <w:style w:type="character" w:customStyle="1" w:styleId="FontStyle15">
    <w:name w:val="Font Style15"/>
    <w:basedOn w:val="a0"/>
    <w:rsid w:val="00C63A9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69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165F4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%20p@zhitlo-invest.kiev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-servis.kiev.ua/" TargetMode="External"/><Relationship Id="rId12" Type="http://schemas.openxmlformats.org/officeDocument/2006/relationships/hyperlink" Target="mailto:inzhcent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-servis@ukr.net" TargetMode="External"/><Relationship Id="rId11" Type="http://schemas.openxmlformats.org/officeDocument/2006/relationships/hyperlink" Target="http://sgf.kiev.ua/" TargetMode="External"/><Relationship Id="rId5" Type="http://schemas.openxmlformats.org/officeDocument/2006/relationships/hyperlink" Target="http://www.investbud.kiev.ua/" TargetMode="External"/><Relationship Id="rId10" Type="http://schemas.openxmlformats.org/officeDocument/2006/relationships/hyperlink" Target="mailto:sgf@sgf.kiev.ua" TargetMode="External"/><Relationship Id="rId4" Type="http://schemas.openxmlformats.org/officeDocument/2006/relationships/hyperlink" Target="mailto:ludmila@investbud.com" TargetMode="External"/><Relationship Id="rId9" Type="http://schemas.openxmlformats.org/officeDocument/2006/relationships/hyperlink" Target="http://www.zhitlo-invest.kie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зв’язку, телекомунікацій та інформатизації</vt:lpstr>
    </vt:vector>
  </TitlesOfParts>
  <Company>ГУЖЗ</Company>
  <LinksUpToDate>false</LinksUpToDate>
  <CharactersWithSpaces>1954</CharactersWithSpaces>
  <SharedDoc>false</SharedDoc>
  <HLinks>
    <vt:vector size="60" baseType="variant">
      <vt:variant>
        <vt:i4>6946904</vt:i4>
      </vt:variant>
      <vt:variant>
        <vt:i4>30</vt:i4>
      </vt:variant>
      <vt:variant>
        <vt:i4>0</vt:i4>
      </vt:variant>
      <vt:variant>
        <vt:i4>5</vt:i4>
      </vt:variant>
      <vt:variant>
        <vt:lpwstr>mailto:inzhcentr@gmail.com</vt:lpwstr>
      </vt:variant>
      <vt:variant>
        <vt:lpwstr/>
      </vt:variant>
      <vt:variant>
        <vt:i4>8323114</vt:i4>
      </vt:variant>
      <vt:variant>
        <vt:i4>27</vt:i4>
      </vt:variant>
      <vt:variant>
        <vt:i4>0</vt:i4>
      </vt:variant>
      <vt:variant>
        <vt:i4>5</vt:i4>
      </vt:variant>
      <vt:variant>
        <vt:lpwstr>http://sgf.kiev.ua/</vt:lpwstr>
      </vt:variant>
      <vt:variant>
        <vt:lpwstr/>
      </vt:variant>
      <vt:variant>
        <vt:i4>2293838</vt:i4>
      </vt:variant>
      <vt:variant>
        <vt:i4>24</vt:i4>
      </vt:variant>
      <vt:variant>
        <vt:i4>0</vt:i4>
      </vt:variant>
      <vt:variant>
        <vt:i4>5</vt:i4>
      </vt:variant>
      <vt:variant>
        <vt:lpwstr>mailto:sgf@sgf.kiev.ua</vt:lpwstr>
      </vt:variant>
      <vt:variant>
        <vt:lpwstr/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>http://www.zhitlo-invest.kiev.ua/</vt:lpwstr>
      </vt:variant>
      <vt:variant>
        <vt:lpwstr/>
      </vt:variant>
      <vt:variant>
        <vt:i4>4456511</vt:i4>
      </vt:variant>
      <vt:variant>
        <vt:i4>18</vt:i4>
      </vt:variant>
      <vt:variant>
        <vt:i4>0</vt:i4>
      </vt:variant>
      <vt:variant>
        <vt:i4>5</vt:i4>
      </vt:variant>
      <vt:variant>
        <vt:lpwstr>mailto:vika p@zhitlo-invest.kiev.ua</vt:lpwstr>
      </vt:variant>
      <vt:variant>
        <vt:lpwstr/>
      </vt:variant>
      <vt:variant>
        <vt:i4>5177436</vt:i4>
      </vt:variant>
      <vt:variant>
        <vt:i4>15</vt:i4>
      </vt:variant>
      <vt:variant>
        <vt:i4>0</vt:i4>
      </vt:variant>
      <vt:variant>
        <vt:i4>5</vt:i4>
      </vt:variant>
      <vt:variant>
        <vt:lpwstr>http://www.g-servis.kiev.ua/</vt:lpwstr>
      </vt:variant>
      <vt:variant>
        <vt:lpwstr/>
      </vt:variant>
      <vt:variant>
        <vt:i4>852078</vt:i4>
      </vt:variant>
      <vt:variant>
        <vt:i4>12</vt:i4>
      </vt:variant>
      <vt:variant>
        <vt:i4>0</vt:i4>
      </vt:variant>
      <vt:variant>
        <vt:i4>5</vt:i4>
      </vt:variant>
      <vt:variant>
        <vt:lpwstr>mailto:g-servis@ukr.net</vt:lpwstr>
      </vt:variant>
      <vt:variant>
        <vt:lpwstr/>
      </vt:variant>
      <vt:variant>
        <vt:i4>30</vt:i4>
      </vt:variant>
      <vt:variant>
        <vt:i4>9</vt:i4>
      </vt:variant>
      <vt:variant>
        <vt:i4>0</vt:i4>
      </vt:variant>
      <vt:variant>
        <vt:i4>5</vt:i4>
      </vt:variant>
      <vt:variant>
        <vt:lpwstr>http://www.investbud.kiev.ua/</vt:lpwstr>
      </vt:variant>
      <vt:variant>
        <vt:lpwstr/>
      </vt:variant>
      <vt:variant>
        <vt:i4>393269</vt:i4>
      </vt:variant>
      <vt:variant>
        <vt:i4>6</vt:i4>
      </vt:variant>
      <vt:variant>
        <vt:i4>0</vt:i4>
      </vt:variant>
      <vt:variant>
        <vt:i4>5</vt:i4>
      </vt:variant>
      <vt:variant>
        <vt:lpwstr>mailto:ludmila@investbud.com</vt:lpwstr>
      </vt:variant>
      <vt:variant>
        <vt:lpwstr/>
      </vt:variant>
      <vt:variant>
        <vt:i4>1507440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ua/imgres?imgurl=http://zakon.rada.gov.ua/images/gerb.gif&amp;imgrefurl=http://www.risu.org.ua/ukr/resourses/govermentsdoc/kmuresolution_201-2007/&amp;h=80&amp;w=60&amp;sz=1&amp;hl=ru&amp;start=9&amp;um=1&amp;tbnid=iA0EzfMrUIQsbM:&amp;tbnh=74&amp;tbnw=56&amp;prev=/images%3Fq%3D%25D0%25B3%25D0%25B5%25D1%2580%25D0%25B1%2B%25D1%2583%25D0%25BA%25D1%2580%25D0%25B0%25D1%2597%25D0%25BD%25D0%25B8%26svnum%3D10%26um%3D1%26hl%3Dru%26cr%3DcountryUA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зв’язку, телекомунікацій та інформатизації</dc:title>
  <dc:subject/>
  <dc:creator>Андрей</dc:creator>
  <cp:keywords/>
  <dc:description/>
  <cp:lastModifiedBy>Куліковська Катерина Костянтинівна</cp:lastModifiedBy>
  <cp:revision>5</cp:revision>
  <cp:lastPrinted>2019-02-26T08:17:00Z</cp:lastPrinted>
  <dcterms:created xsi:type="dcterms:W3CDTF">2019-03-06T13:49:00Z</dcterms:created>
  <dcterms:modified xsi:type="dcterms:W3CDTF">2019-03-06T16:04:00Z</dcterms:modified>
</cp:coreProperties>
</file>