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917" w:rsidRDefault="00131917" w:rsidP="00C45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081C" w:rsidRDefault="00C45D19" w:rsidP="00C45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77A9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результати добору</w:t>
      </w:r>
      <w:r w:rsidR="000331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D081C" w:rsidRDefault="000331AD" w:rsidP="005D0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період дії карантину на зайняття посади </w:t>
      </w:r>
    </w:p>
    <w:p w:rsidR="00F81346" w:rsidRDefault="0051378C" w:rsidP="00D84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Головний</w:t>
      </w:r>
      <w:r w:rsidR="00B06B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спеціаліст </w:t>
      </w:r>
      <w:r w:rsidR="00D844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відділу землеустрою </w:t>
      </w:r>
      <w:r w:rsidR="00576409">
        <w:rPr>
          <w:rFonts w:ascii="Times New Roman" w:hAnsi="Times New Roman" w:cs="Times New Roman"/>
          <w:b/>
          <w:sz w:val="28"/>
          <w:szCs w:val="28"/>
          <w:lang w:val="uk-UA"/>
        </w:rPr>
        <w:t>Шевченківського, Святошинського, Оболонського</w:t>
      </w:r>
      <w:r w:rsidR="00F81346">
        <w:rPr>
          <w:rFonts w:ascii="Times New Roman" w:hAnsi="Times New Roman" w:cs="Times New Roman"/>
          <w:b/>
          <w:sz w:val="28"/>
          <w:szCs w:val="28"/>
          <w:lang w:val="uk-UA"/>
        </w:rPr>
        <w:t>, Подільського</w:t>
      </w:r>
    </w:p>
    <w:p w:rsidR="00D8447A" w:rsidRDefault="00576409" w:rsidP="00F813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8447A">
        <w:rPr>
          <w:rFonts w:ascii="Times New Roman" w:hAnsi="Times New Roman" w:cs="Times New Roman"/>
          <w:b/>
          <w:sz w:val="28"/>
          <w:szCs w:val="28"/>
          <w:lang w:val="uk-UA"/>
        </w:rPr>
        <w:t>районів управління землеустрою</w:t>
      </w:r>
      <w:r w:rsidR="00F813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(друга</w:t>
      </w:r>
      <w:r w:rsidR="00C97E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вакантна посада)</w:t>
      </w:r>
    </w:p>
    <w:p w:rsidR="005D081C" w:rsidRDefault="000331AD" w:rsidP="005D0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Київської міської ради (Київської міської державної адміністрації</w:t>
      </w:r>
      <w:r w:rsidRPr="0051378C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B06BD0" w:rsidRPr="005137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1378C" w:rsidRPr="0051378C" w:rsidRDefault="0051378C" w:rsidP="005D0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378C">
        <w:rPr>
          <w:rFonts w:ascii="Times New Roman" w:hAnsi="Times New Roman" w:cs="Times New Roman"/>
          <w:b/>
          <w:sz w:val="28"/>
          <w:szCs w:val="28"/>
          <w:lang w:val="uk-UA"/>
        </w:rPr>
        <w:t>(категорія «В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»)</w:t>
      </w:r>
    </w:p>
    <w:p w:rsidR="000331AD" w:rsidRPr="0051378C" w:rsidRDefault="0051378C" w:rsidP="00C45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378C">
        <w:rPr>
          <w:rFonts w:ascii="Times New Roman" w:hAnsi="Times New Roman" w:cs="Times New Roman"/>
          <w:sz w:val="28"/>
          <w:szCs w:val="28"/>
          <w:lang w:val="uk-UA"/>
        </w:rPr>
        <w:t>Оголошення ДЗР</w:t>
      </w:r>
      <w:r w:rsidR="00F81346"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:rsidR="00C45D19" w:rsidRDefault="00C45D19" w:rsidP="00C45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1378C" w:rsidRDefault="00B06BD0" w:rsidP="00C45D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Департамент земельних ресурсів виконавчого органу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міської ради (Київська міська державна адміністрація)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(далі –Департамент)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</w:t>
      </w:r>
      <w:r w:rsidR="00C45D1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-19, спричиненої </w:t>
      </w:r>
      <w:proofErr w:type="spellStart"/>
      <w:r w:rsidR="00C45D19">
        <w:rPr>
          <w:rFonts w:ascii="Times New Roman" w:hAnsi="Times New Roman" w:cs="Times New Roman"/>
          <w:sz w:val="28"/>
          <w:szCs w:val="28"/>
          <w:lang w:val="uk-UA"/>
        </w:rPr>
        <w:t>коронавірусом</w:t>
      </w:r>
      <w:proofErr w:type="spellEnd"/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D19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="00C45D19" w:rsidRPr="00C45D19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C45D19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 w:rsidR="00C45D19" w:rsidRPr="00C45D19">
        <w:rPr>
          <w:rFonts w:ascii="Times New Roman" w:hAnsi="Times New Roman" w:cs="Times New Roman"/>
          <w:sz w:val="28"/>
          <w:szCs w:val="28"/>
          <w:lang w:val="uk-UA"/>
        </w:rPr>
        <w:t>-2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>, затвердженого постановою Кабінету Міністрів України від 2</w:t>
      </w:r>
      <w:r w:rsidR="0051378C">
        <w:rPr>
          <w:rFonts w:ascii="Times New Roman" w:hAnsi="Times New Roman" w:cs="Times New Roman"/>
          <w:sz w:val="28"/>
          <w:szCs w:val="28"/>
          <w:lang w:val="uk-UA"/>
        </w:rPr>
        <w:t>2 квітня 2020 року № 290</w:t>
      </w:r>
      <w:r w:rsidR="007177A9">
        <w:rPr>
          <w:rFonts w:ascii="Times New Roman" w:hAnsi="Times New Roman" w:cs="Times New Roman"/>
          <w:sz w:val="28"/>
          <w:szCs w:val="28"/>
          <w:lang w:val="uk-UA"/>
        </w:rPr>
        <w:t xml:space="preserve"> інформує, </w:t>
      </w:r>
      <w:r w:rsidR="0051378C">
        <w:rPr>
          <w:rFonts w:ascii="Times New Roman" w:hAnsi="Times New Roman" w:cs="Times New Roman"/>
          <w:sz w:val="28"/>
          <w:szCs w:val="28"/>
          <w:lang w:val="uk-UA"/>
        </w:rPr>
        <w:t xml:space="preserve">що за результатами добору на вакантну посаду державної служби категорії «В» </w:t>
      </w:r>
      <w:r w:rsidR="004B79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Головний спеціаліст </w:t>
      </w:r>
      <w:r w:rsidR="00D844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відділу землеустрою </w:t>
      </w:r>
      <w:r w:rsidR="00576409">
        <w:rPr>
          <w:rFonts w:ascii="Times New Roman" w:hAnsi="Times New Roman" w:cs="Times New Roman"/>
          <w:b/>
          <w:sz w:val="28"/>
          <w:szCs w:val="28"/>
          <w:lang w:val="uk-UA"/>
        </w:rPr>
        <w:t>Шевченківського, Святошинського, Оболонського</w:t>
      </w:r>
      <w:r w:rsidR="00F81346">
        <w:rPr>
          <w:rFonts w:ascii="Times New Roman" w:hAnsi="Times New Roman" w:cs="Times New Roman"/>
          <w:b/>
          <w:sz w:val="28"/>
          <w:szCs w:val="28"/>
          <w:lang w:val="uk-UA"/>
        </w:rPr>
        <w:t>, Подільського</w:t>
      </w:r>
      <w:bookmarkStart w:id="0" w:name="_GoBack"/>
      <w:bookmarkEnd w:id="0"/>
      <w:r w:rsidR="005764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8447A">
        <w:rPr>
          <w:rFonts w:ascii="Times New Roman" w:hAnsi="Times New Roman" w:cs="Times New Roman"/>
          <w:b/>
          <w:sz w:val="28"/>
          <w:szCs w:val="28"/>
          <w:lang w:val="uk-UA"/>
        </w:rPr>
        <w:t>районів управління землеустрою</w:t>
      </w:r>
      <w:r w:rsidR="00F813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(друга</w:t>
      </w:r>
      <w:r w:rsidR="00C97E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вакантна посада) </w:t>
      </w:r>
      <w:r w:rsidR="004125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8447A">
        <w:rPr>
          <w:rFonts w:ascii="Times New Roman" w:hAnsi="Times New Roman" w:cs="Times New Roman"/>
          <w:sz w:val="28"/>
          <w:szCs w:val="28"/>
          <w:lang w:val="uk-UA"/>
        </w:rPr>
        <w:t xml:space="preserve">переможець </w:t>
      </w:r>
      <w:r w:rsidR="0051378C">
        <w:rPr>
          <w:rFonts w:ascii="Times New Roman" w:hAnsi="Times New Roman" w:cs="Times New Roman"/>
          <w:sz w:val="28"/>
          <w:szCs w:val="28"/>
          <w:lang w:val="uk-UA"/>
        </w:rPr>
        <w:t>не визначений.</w:t>
      </w:r>
      <w:r w:rsidR="00264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5137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8AD"/>
    <w:rsid w:val="000331AD"/>
    <w:rsid w:val="00131917"/>
    <w:rsid w:val="00173EDF"/>
    <w:rsid w:val="0022325F"/>
    <w:rsid w:val="002645ED"/>
    <w:rsid w:val="00412515"/>
    <w:rsid w:val="004B794A"/>
    <w:rsid w:val="0051378C"/>
    <w:rsid w:val="00576409"/>
    <w:rsid w:val="005D081C"/>
    <w:rsid w:val="007177A9"/>
    <w:rsid w:val="00B06BD0"/>
    <w:rsid w:val="00B627DE"/>
    <w:rsid w:val="00C45D19"/>
    <w:rsid w:val="00C97E26"/>
    <w:rsid w:val="00D8447A"/>
    <w:rsid w:val="00EB08AD"/>
    <w:rsid w:val="00F8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44B56"/>
  <w15:docId w15:val="{27AC1221-E869-4FE1-9605-37CF91E47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Пастернак Оксана Йосипівна</cp:lastModifiedBy>
  <cp:revision>12</cp:revision>
  <dcterms:created xsi:type="dcterms:W3CDTF">2020-08-26T06:00:00Z</dcterms:created>
  <dcterms:modified xsi:type="dcterms:W3CDTF">2020-10-13T09:50:00Z</dcterms:modified>
</cp:coreProperties>
</file>