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CE" w:rsidRPr="003D304C" w:rsidRDefault="00875ECE" w:rsidP="00875EC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5ECE" w:rsidRPr="003D304C" w:rsidRDefault="00875ECE" w:rsidP="00875EC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</w:t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зайняття вакантн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 посад</w:t>
      </w:r>
    </w:p>
    <w:p w:rsidR="00875ECE" w:rsidRDefault="00875ECE" w:rsidP="00875EC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bookmarkStart w:id="0" w:name="_GoBack"/>
      <w:r w:rsidRPr="00C94F35">
        <w:rPr>
          <w:rFonts w:ascii="Times New Roman" w:hAnsi="Times New Roman"/>
          <w:sz w:val="28"/>
          <w:szCs w:val="28"/>
          <w:lang w:val="uk-UA"/>
        </w:rPr>
        <w:t>головного інспектора з паркування відділу контролю за дотриманням правил зупинки, стоянки транспортних засобів та оплати послуг управління (інспекці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C94F35">
        <w:rPr>
          <w:rFonts w:ascii="Times New Roman" w:hAnsi="Times New Roman"/>
          <w:sz w:val="28"/>
          <w:szCs w:val="28"/>
          <w:lang w:val="uk-UA"/>
        </w:rPr>
        <w:t>) з паркування</w:t>
      </w:r>
      <w:bookmarkEnd w:id="0"/>
      <w:r w:rsidRPr="00C94F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875ECE" w:rsidRDefault="00875ECE" w:rsidP="00875ECE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(10 вакансій)</w:t>
      </w:r>
    </w:p>
    <w:p w:rsidR="00875ECE" w:rsidRPr="00774897" w:rsidRDefault="00875ECE" w:rsidP="00875ECE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6"/>
      </w:tblGrid>
      <w:tr w:rsidR="00875ECE" w:rsidRPr="003D304C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875ECE" w:rsidRPr="00B06A5D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B06A5D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r w:rsidRPr="00B06A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Розгляд справ про адміністративні правопорушення, передбачені частинами першою і третьою статті 122, частинами першою, другою статті 1521 Кодексу України про адміністративні правопорушення від імені виконавчого органу Київської міської державної адміністрації відповідно до наданих повноважень:</w:t>
            </w:r>
          </w:p>
          <w:p w:rsidR="00875ECE" w:rsidRPr="00B06A5D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06A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застосування автоматизованої системи контролю оплати вартості послуг з паркування транспортних засобів; </w:t>
            </w:r>
          </w:p>
          <w:p w:rsidR="00875ECE" w:rsidRPr="00B06A5D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06A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виявлення та фіксація у режимі фотозйомки (відеозапису) порушень правил зупинки, стоянки, паркування транспортних засобів;</w:t>
            </w:r>
          </w:p>
          <w:p w:rsidR="00875ECE" w:rsidRPr="00B06A5D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06A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розміщення на лобовому склі транспортного засобу повідомлень про притягнення до адміністративної відповідальності за порушення правил зупинки, стоянки, паркування транспортних засобів;</w:t>
            </w:r>
          </w:p>
          <w:p w:rsidR="00875ECE" w:rsidRPr="00B06A5D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06A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встановлення відповідальних осіб за порушення правил зупинки, стоянки, паркування транспортних засобів за даними Єдиного державного реєстру транспортних засобів та інших реєстрів;</w:t>
            </w:r>
          </w:p>
          <w:p w:rsidR="00875ECE" w:rsidRPr="00B06A5D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06A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винесення постанов про накладення адміністративного стягнення по справі про порушення правил зупинки, стоянки, паркування транспортних засобів, зафіксоване в режимі фотозйомки (відеозапису);</w:t>
            </w:r>
          </w:p>
          <w:p w:rsidR="00875ECE" w:rsidRPr="00B06A5D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06A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внесення інформації про правопорушення та постанов про накладення адміністративних стягнень до Реєстру адміністративних правопорушень у сфері безпеки дорожнього руху;</w:t>
            </w:r>
          </w:p>
          <w:p w:rsidR="00875ECE" w:rsidRPr="00B06A5D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06A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внесення змін та скасування постанов про накладення адміністративного стягнення у випадках, визначених законодавством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875ECE" w:rsidRPr="00B06A5D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 w:rsidRPr="00B06A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Проведення тимчасового затримання транспортних засобів у місті Києві шляхом доставлення для зберігання на спеціальний майданчик чи стоянку у разі вчинення порушення, передбаченого частиною третьою статті 122 (порушення правил зупинки, стоянки, що створюють перешкоди дорожньому руху або загрозу безпеці руху), частиною 1521 Кодексу України про адміністративні правопорушення, у випадках, передбачених частиною третьою статті 2654 Кодексу України про адміністративні правопорушення, а так само у разі вчинення порушення, передбаченого частиною другою статті 1521 Кодексу України про адміністративні правопорушення, від імені виконавчого органу Київської міської державної адміністрації відповідно до наданих повноважень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875ECE" w:rsidRPr="00B06A5D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r w:rsidRPr="00B06A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Опрацювання листів, звернень, заяв та службової кореспонденції, що надійшли до управління, підготовка в межах компетенції та обов'язків,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875ECE" w:rsidRPr="00B06A5D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 w:rsidRPr="00B06A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Робота в системі електронного документообігу (АСКОД)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875ECE" w:rsidRPr="00B06A5D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5. </w:t>
            </w:r>
            <w:r w:rsidRPr="00B06A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875ECE" w:rsidRPr="00B06A5D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6. </w:t>
            </w:r>
            <w:r w:rsidRPr="00B06A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Відповідальне зберігання майна (обладнання, спеціального одягу тощо), яке видається для роботи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875ECE" w:rsidRPr="00B06A5D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7. </w:t>
            </w:r>
            <w:r w:rsidRPr="00B06A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Несення матеріальної відповідальності у розмірі прямої дійсної шкоди, завданій майну Департаменту, але не більше свого середнього місячного заробітку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875ECE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8. </w:t>
            </w:r>
            <w:r w:rsidRPr="00B06A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Виконання обов’язків згідно із Законом України «Про державну службу» та завдань, що випливають з положень про Департамент, Управління, Відділ 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посадової</w:t>
            </w:r>
            <w:r w:rsidRPr="00B06A5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інструкції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875ECE" w:rsidRPr="003D304C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</w:p>
        </w:tc>
      </w:tr>
      <w:tr w:rsidR="00875ECE" w:rsidRPr="00E51628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D64D47" w:rsidRDefault="00875ECE" w:rsidP="00875ECE">
            <w:pPr>
              <w:pStyle w:val="a3"/>
              <w:numPr>
                <w:ilvl w:val="0"/>
                <w:numId w:val="2"/>
              </w:numPr>
              <w:tabs>
                <w:tab w:val="left" w:pos="413"/>
              </w:tabs>
              <w:spacing w:after="0" w:line="240" w:lineRule="auto"/>
              <w:ind w:left="130" w:right="138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5500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,00 гривень; 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2) надбавки, доплати, премії та компенсації  відповідно до статті 52 Закону України «Про державну </w:t>
            </w:r>
            <w:r w:rsidRPr="00D64D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службу»</w:t>
            </w:r>
            <w:r w:rsidRPr="00D6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875ECE" w:rsidRPr="003D304C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надбавка до посадового окладу за ранг державного службовця відповідно до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875ECE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975B19" w:rsidRDefault="00875ECE" w:rsidP="00564FD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875ECE" w:rsidRPr="00975B19" w:rsidRDefault="00875ECE" w:rsidP="00564FD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5ECE" w:rsidRPr="003D304C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75ECE" w:rsidRPr="00BD3B21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7D3A08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заяву про участь у конкурсі із зазначенням основних мотивів щодо зай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няття посади за формою згідно з </w:t>
            </w:r>
            <w:hyperlink r:id="rId5" w:anchor="n199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D6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Порядку проведення конкурсу на зайняття посад державної служби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0275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затвердженого постановою Кабінету Міністрів України від 25 березня 2016 року № 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(зі змінами)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875ECE" w:rsidRPr="007D3A08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2) резюме за формою згідно з </w:t>
            </w:r>
            <w:hyperlink r:id="rId6" w:anchor="n1039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7" w:anchor="n1039" w:history="1">
              <w:r w:rsidRPr="007D3A0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875ECE" w:rsidRPr="007D3A08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875ECE" w:rsidRPr="007D3A08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875ECE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875ECE" w:rsidRPr="007D3A08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75ECE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3) заяву, в якій повідомляє, що до неї не застосовують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ся заборони, визначені частиною </w:t>
            </w:r>
            <w:hyperlink r:id="rId8" w:anchor="n13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або </w:t>
            </w:r>
            <w:hyperlink r:id="rId9" w:anchor="n14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статті 1 Закону України «Про очищення влади»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 зазначеного Закону;</w:t>
            </w:r>
          </w:p>
          <w:p w:rsidR="00875ECE" w:rsidRPr="007D3A08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копію</w:t>
            </w:r>
            <w:r w:rsidRPr="0056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</w:t>
            </w:r>
            <w:r w:rsidRPr="0056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875ECE" w:rsidRPr="00AC7C89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875ECE" w:rsidRPr="009C5D9B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Подача додатків до </w:t>
            </w:r>
            <w:r w:rsidRPr="001F0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заяви не є </w:t>
            </w:r>
            <w:r w:rsidRPr="009C5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обов’язковою.</w:t>
            </w:r>
          </w:p>
          <w:p w:rsidR="00875ECE" w:rsidRPr="00AC7C89" w:rsidRDefault="00875ECE" w:rsidP="00564FD3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C5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Інформація приймається до 17:00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лютого</w:t>
            </w:r>
            <w:r w:rsidRPr="009C5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9C5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року через Єдиний портал вакансій державної служби НАДС (career.gov.ua</w:t>
            </w:r>
            <w:r w:rsidRPr="001F0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875ECE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AC7C89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875ECE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Default="00875ECE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875ECE" w:rsidRDefault="00875ECE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5ECE" w:rsidRDefault="00875ECE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875ECE" w:rsidRPr="003D304C" w:rsidRDefault="00875ECE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5ECE" w:rsidRDefault="00875ECE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875ECE" w:rsidRDefault="00875ECE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5ECE" w:rsidRPr="003D304C" w:rsidRDefault="00875ECE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AC7C89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 лютого 2022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10 год. 00 хв.</w:t>
            </w:r>
          </w:p>
          <w:p w:rsidR="00875ECE" w:rsidRPr="00AC7C89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5ECE" w:rsidRDefault="00875ECE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75ECE" w:rsidRPr="00AC7C89" w:rsidRDefault="00875ECE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75ECE" w:rsidRPr="00AC7C89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875ECE" w:rsidRPr="00AC7C89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75ECE" w:rsidRPr="00AC7C89" w:rsidRDefault="00875ECE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75ECE" w:rsidRPr="00AC7C89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875ECE" w:rsidRPr="00AC7C89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75ECE" w:rsidRPr="00AC7C89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75ECE" w:rsidRPr="00AC7C89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75ECE" w:rsidRPr="00AC7C89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875ECE" w:rsidRPr="00AC7C89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5ECE" w:rsidRPr="00AC7C89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5ECE" w:rsidRPr="00AC7C89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5ECE" w:rsidRPr="00AC7C89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5ECE" w:rsidRPr="00AC7C89" w:rsidRDefault="00875ECE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5ECE" w:rsidRPr="00AC7C89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875ECE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ім’я та по батькові, номер телефону та адреса електронної пошти особи, яка надає 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додаткову інформацію з питань проведення конкурсу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ECE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Кіфоришина Тетяна Флорівна</w:t>
            </w:r>
            <w:r w:rsidRPr="00F814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75ECE" w:rsidRPr="00E8281A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  <w:p w:rsidR="00875ECE" w:rsidRPr="003D304C" w:rsidRDefault="006A07EA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0" w:history="1">
              <w:r w:rsidR="00875ECE"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875ECE" w:rsidRPr="003D304C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875ECE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875ECE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875ECE" w:rsidRPr="003D304C" w:rsidTr="00564FD3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875ECE" w:rsidRPr="003D304C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875ECE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875ECE" w:rsidRPr="003D304C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5ECE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ECE" w:rsidRPr="003D304C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ECE" w:rsidRPr="00E02A13" w:rsidRDefault="00875ECE" w:rsidP="00564FD3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ECE" w:rsidRPr="00902DDF" w:rsidRDefault="00875ECE" w:rsidP="00875ECE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використовувати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комп’ютерні пристрої, базове офісне та спеціалізоване програмне забезпечення для ефективного викона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 своїх посадових обов'язків;</w:t>
            </w:r>
          </w:p>
          <w:p w:rsidR="00875ECE" w:rsidRDefault="00875ECE" w:rsidP="00875ECE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використовувати сервіси 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тернету для ефективного пошуку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потрібної інформації; </w:t>
            </w:r>
          </w:p>
          <w:p w:rsidR="00875ECE" w:rsidRPr="00E02A13" w:rsidRDefault="00875ECE" w:rsidP="00875ECE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ійність джерел і достовірність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даних та інформації у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ифровому середовищі.</w:t>
            </w:r>
          </w:p>
        </w:tc>
      </w:tr>
      <w:tr w:rsidR="00875ECE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ECE" w:rsidRPr="003D304C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ECE" w:rsidRPr="00E02A13" w:rsidRDefault="00875ECE" w:rsidP="00564FD3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ECE" w:rsidRDefault="00875ECE" w:rsidP="00875ECE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875ECE" w:rsidRDefault="00875ECE" w:rsidP="00875ECE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усвідомлення рівня відповідальності під час підготовки і прийняття рішень, готовність нести відповідальність за можливі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лідки реалізації таких рішень;</w:t>
            </w:r>
          </w:p>
          <w:p w:rsidR="00875ECE" w:rsidRPr="00F9722E" w:rsidRDefault="00875ECE" w:rsidP="00875ECE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  <w:r w:rsidRPr="00F97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75ECE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ECE" w:rsidRPr="003D304C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ECE" w:rsidRPr="00872890" w:rsidRDefault="00875ECE" w:rsidP="00564FD3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872890">
              <w:rPr>
                <w:rFonts w:ascii="Times New Roman" w:hAnsi="Times New Roman" w:cs="Times New Roman"/>
                <w:sz w:val="28"/>
                <w:szCs w:val="28"/>
              </w:rPr>
              <w:t>тресостійкість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ECE" w:rsidRPr="00872890" w:rsidRDefault="00875ECE" w:rsidP="00875E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875ECE" w:rsidRPr="00872890" w:rsidRDefault="00875ECE" w:rsidP="00875E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875ECE" w:rsidRPr="00872890" w:rsidRDefault="00875ECE" w:rsidP="00875EC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875ECE" w:rsidRPr="009E7B1A" w:rsidRDefault="00875ECE" w:rsidP="0056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875ECE" w:rsidRPr="003D304C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875ECE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875ECE" w:rsidRPr="003D304C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875ECE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1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2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3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875ECE" w:rsidRPr="009E7B1A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3D304C" w:rsidRDefault="00875ECE" w:rsidP="00564FD3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5ECE" w:rsidRPr="00872890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Закону України «Про місцеві державні 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875ECE" w:rsidRPr="00872890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875ECE" w:rsidRPr="00872890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875ECE" w:rsidRPr="003D304C" w:rsidRDefault="00875ECE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875ECE" w:rsidRDefault="00875ECE" w:rsidP="00875E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5ECE" w:rsidRPr="00105DC2" w:rsidRDefault="00875ECE" w:rsidP="00875E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66FDA" w:rsidRPr="00875ECE" w:rsidRDefault="00666FDA">
      <w:pPr>
        <w:rPr>
          <w:lang w:val="uk-UA"/>
        </w:rPr>
      </w:pPr>
    </w:p>
    <w:sectPr w:rsidR="00666FDA" w:rsidRPr="00875E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4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21"/>
    <w:rsid w:val="0008723F"/>
    <w:rsid w:val="00666FDA"/>
    <w:rsid w:val="006A07EA"/>
    <w:rsid w:val="00875ECE"/>
    <w:rsid w:val="00D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504B9-D511-4EBE-AED9-0E146C04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C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ega.kadry_dti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6035</Words>
  <Characters>3441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Кіфоришина Тетяна Флорівна</dc:creator>
  <cp:keywords/>
  <dc:description/>
  <cp:lastModifiedBy>Кардаш Тетяна Віталіївна</cp:lastModifiedBy>
  <cp:revision>4</cp:revision>
  <dcterms:created xsi:type="dcterms:W3CDTF">2022-02-02T06:21:00Z</dcterms:created>
  <dcterms:modified xsi:type="dcterms:W3CDTF">2022-02-02T07:04:00Z</dcterms:modified>
</cp:coreProperties>
</file>