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64" w:rsidRPr="00902DDF" w:rsidRDefault="00940C64" w:rsidP="00940C6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18730E" w:rsidRPr="00E86EFF" w:rsidRDefault="0018730E" w:rsidP="0018730E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86EF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E86E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86EF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:rsidR="0018730E" w:rsidRPr="00E86EFF" w:rsidRDefault="0018730E" w:rsidP="0018730E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6E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</w:t>
      </w:r>
      <w:r w:rsidR="003D1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категорії «Б</w:t>
      </w:r>
      <w:r w:rsidR="003D111E" w:rsidRPr="00175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- </w:t>
      </w:r>
      <w:r w:rsidR="003D111E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3D111E" w:rsidRPr="00A42DB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відділу </w:t>
      </w:r>
      <w:r w:rsidR="003D111E" w:rsidRPr="00A42DB9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інспекції з паркування </w:t>
      </w:r>
      <w:r w:rsidR="003D111E">
        <w:rPr>
          <w:rFonts w:ascii="Times New Roman" w:hAnsi="Times New Roman" w:cs="Times New Roman"/>
          <w:bCs/>
          <w:sz w:val="28"/>
          <w:szCs w:val="28"/>
          <w:lang w:val="uk-UA" w:eastAsia="uk-UA"/>
        </w:rPr>
        <w:t>Шевченків</w:t>
      </w:r>
      <w:r w:rsidR="003D111E" w:rsidRPr="00A42DB9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ського району </w:t>
      </w:r>
      <w:r w:rsidR="003D111E" w:rsidRPr="00A42DB9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управління (інспекції) з паркування</w:t>
      </w:r>
      <w:r w:rsidR="003D111E" w:rsidRPr="00A42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6E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</w:t>
      </w:r>
    </w:p>
    <w:p w:rsidR="0018730E" w:rsidRPr="00E86EFF" w:rsidRDefault="0018730E" w:rsidP="0018730E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6E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(Київської міської державної адміністрації)</w:t>
      </w:r>
    </w:p>
    <w:p w:rsidR="0018730E" w:rsidRPr="00E86EFF" w:rsidRDefault="0018730E" w:rsidP="0018730E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123"/>
        <w:gridCol w:w="5937"/>
      </w:tblGrid>
      <w:tr w:rsidR="0018730E" w:rsidRPr="00E86EFF" w:rsidTr="00602801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n766"/>
            <w:bookmarkEnd w:id="1"/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18730E" w:rsidRPr="00E86EFF" w:rsidTr="00602801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111E" w:rsidRPr="003D111E" w:rsidRDefault="003D111E" w:rsidP="003D111E">
            <w:pPr>
              <w:spacing w:after="0" w:line="240" w:lineRule="auto"/>
              <w:ind w:left="96" w:right="136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D111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1. Виконання обов’язків, передбачених Законом України «Про державну службу» та завдань, що випливають з положень про Департамент, Управління, Відділ та посадової інструкції.</w:t>
            </w:r>
          </w:p>
          <w:p w:rsidR="003D111E" w:rsidRPr="003D111E" w:rsidRDefault="003D111E" w:rsidP="003D111E">
            <w:pPr>
              <w:spacing w:after="0" w:line="240" w:lineRule="auto"/>
              <w:ind w:left="96" w:right="136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D111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2. Керування роботою Відділу, проведення розподілу обов’язків між працівниками Відділу, координація їх роботи.</w:t>
            </w:r>
          </w:p>
          <w:p w:rsidR="003D111E" w:rsidRPr="003D111E" w:rsidRDefault="003D111E" w:rsidP="003D111E">
            <w:pPr>
              <w:spacing w:after="0" w:line="240" w:lineRule="auto"/>
              <w:ind w:left="96" w:right="136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D111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3. Організація розгляду справ про адміністративні правопорушення в частині порушень правил зупинки, стоянки, паркування транспортних засобів, зафіксованих у режимі фотозйомки (відеозапису), а також проведення тимчасового затримання транспортних засобів у випадках, визначених законодавством. </w:t>
            </w:r>
          </w:p>
          <w:p w:rsidR="003D111E" w:rsidRPr="003D111E" w:rsidRDefault="003D111E" w:rsidP="003D111E">
            <w:pPr>
              <w:spacing w:after="0" w:line="240" w:lineRule="auto"/>
              <w:ind w:left="96" w:right="136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D111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4. Підготовка матеріалів для розгляду на нарадах у директора Департаменту, його заступників з питань, що входять до компетенції відділу.</w:t>
            </w:r>
          </w:p>
          <w:p w:rsidR="003D111E" w:rsidRPr="003D111E" w:rsidRDefault="003D111E" w:rsidP="003D111E">
            <w:pPr>
              <w:spacing w:after="0" w:line="240" w:lineRule="auto"/>
              <w:ind w:left="96" w:right="136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D111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5. Участь у підготовці </w:t>
            </w:r>
            <w:proofErr w:type="spellStart"/>
            <w:r w:rsidRPr="003D111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проєктів</w:t>
            </w:r>
            <w:proofErr w:type="spellEnd"/>
            <w:r w:rsidRPr="003D111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розпоряджень виконавчого органу Київської міської ради (Київської міської державної адміністрації) та наказів Департаменту з питань, що входять до компетенції відділу.</w:t>
            </w:r>
          </w:p>
          <w:p w:rsidR="003D111E" w:rsidRPr="003D111E" w:rsidRDefault="003D111E" w:rsidP="003D111E">
            <w:pPr>
              <w:spacing w:after="0" w:line="240" w:lineRule="auto"/>
              <w:ind w:left="96" w:right="136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D111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6. Участь у конференціях, семінарах, нарадах, творчих дискусіях з питань управління.</w:t>
            </w:r>
          </w:p>
          <w:p w:rsidR="0018730E" w:rsidRPr="00E86EFF" w:rsidRDefault="003D111E" w:rsidP="003D111E">
            <w:pPr>
              <w:spacing w:after="0" w:line="240" w:lineRule="auto"/>
              <w:ind w:left="96" w:right="136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9F9F9"/>
                <w:lang w:val="uk-UA"/>
              </w:rPr>
            </w:pPr>
            <w:r w:rsidRPr="003D111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7. Робота в системі електронного документообігу (АСКОД).</w:t>
            </w:r>
          </w:p>
        </w:tc>
      </w:tr>
      <w:tr w:rsidR="0018730E" w:rsidRPr="004D6A94" w:rsidTr="00602801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Умови оплати праці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3D111E" w:rsidRPr="001D2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) посадовий </w:t>
            </w:r>
            <w:r w:rsidR="003D111E" w:rsidRPr="00BD28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оклад 7050,00 гривень</w:t>
            </w:r>
            <w:r w:rsidRPr="00E86E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; </w:t>
            </w:r>
            <w:r w:rsidRPr="00E86EF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E86E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2) надбавки, доплати, премії та компенсації – відповідно до статті 52 Закону України «Про державну службу»</w:t>
            </w:r>
            <w:r w:rsidRPr="00E86E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E86E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та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18730E" w:rsidRPr="00E86EFF" w:rsidTr="00602801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18730E" w:rsidRPr="000E29F8" w:rsidRDefault="0018730E" w:rsidP="00C26102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18730E" w:rsidRPr="00E86EFF" w:rsidTr="00602801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1) заяву про участь у конкурсі із зазначенням </w:t>
            </w:r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основних мотивів щодо зайняття посади за формою згідно з </w:t>
            </w:r>
            <w:hyperlink r:id="rId8" w:anchor="n199" w:history="1">
              <w:r w:rsidRPr="00E86EF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/>
                </w:rPr>
                <w:t>додатком 2</w:t>
              </w:r>
            </w:hyperlink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2) резюме за формою згідно з </w:t>
            </w:r>
            <w:hyperlink r:id="rId9" w:anchor="n1039" w:history="1">
              <w:r w:rsidRPr="00E86EF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/>
                </w:rPr>
                <w:t>додатком 2</w:t>
              </w:r>
            </w:hyperlink>
            <w:hyperlink r:id="rId10" w:anchor="n1039" w:history="1">
              <w:r w:rsidRPr="00E86EF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u w:val="single"/>
                  <w:vertAlign w:val="superscript"/>
                  <w:lang w:val="uk-UA"/>
                </w:rPr>
                <w:t>-1</w:t>
              </w:r>
            </w:hyperlink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в якому обов’язково зазначається така інформація:</w:t>
            </w:r>
          </w:p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підтвердження рівня вільного володіння державною мовою;</w:t>
            </w:r>
          </w:p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8730E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3) заяву, в якій повідомляє, що до неї не застосовуються заборони, визначені частиною </w:t>
            </w:r>
            <w:hyperlink r:id="rId11" w:anchor="n13" w:tgtFrame="_blank" w:history="1">
              <w:r w:rsidRPr="00E86EF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/>
                </w:rPr>
                <w:t>третьою</w:t>
              </w:r>
            </w:hyperlink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або </w:t>
            </w:r>
            <w:hyperlink r:id="rId12" w:anchor="n14" w:tgtFrame="_blank" w:history="1">
              <w:r w:rsidRPr="00E86EF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/>
                </w:rPr>
                <w:t>четвертою</w:t>
              </w:r>
            </w:hyperlink>
            <w:r w:rsidRPr="00E86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80C14" w:rsidRPr="00680C14" w:rsidRDefault="00680C14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18730E" w:rsidRDefault="0018730E" w:rsidP="00C26102">
            <w:pPr>
              <w:spacing w:after="0" w:line="240" w:lineRule="auto"/>
              <w:ind w:left="130" w:right="1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26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C26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C26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репутації (характеристики, рекомендації, наукові публікації тощо)</w:t>
            </w:r>
            <w:r w:rsidR="00C26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680C14" w:rsidRPr="00680C14" w:rsidRDefault="00680C14" w:rsidP="00C26102">
            <w:pPr>
              <w:spacing w:after="0" w:line="240" w:lineRule="auto"/>
              <w:ind w:left="130" w:right="13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18730E" w:rsidRPr="00E86EFF" w:rsidRDefault="0018730E" w:rsidP="00C26102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Подача додатків до заяви не є обов’язковою.</w:t>
            </w:r>
          </w:p>
          <w:p w:rsidR="0018730E" w:rsidRPr="00E86EFF" w:rsidRDefault="00427AF3" w:rsidP="00B24EBF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Документи приймаються до 17</w:t>
            </w:r>
            <w:r w:rsidR="0018730E"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:00 </w:t>
            </w:r>
            <w:r w:rsidR="00B24EB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18730E" w:rsidRPr="00D86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F62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</w:t>
            </w:r>
            <w:r w:rsidR="0018730E" w:rsidRPr="00D863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ня</w:t>
            </w:r>
            <w:r w:rsidR="0018730E"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2021 року через Єдиний портал вакансій державної служби НАДС (career.gov.ua)</w:t>
            </w:r>
            <w:bookmarkStart w:id="2" w:name="n1507"/>
            <w:bookmarkEnd w:id="2"/>
            <w:r w:rsidR="0018730E"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8730E" w:rsidRPr="00E86EFF" w:rsidTr="00602801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18730E" w:rsidRPr="00E86EFF" w:rsidTr="00602801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30E" w:rsidRPr="00E86EFF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18730E" w:rsidRPr="000E29F8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тестування.</w:t>
            </w:r>
          </w:p>
          <w:p w:rsidR="0018730E" w:rsidRPr="000E29F8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18730E" w:rsidRPr="000E29F8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30E" w:rsidRPr="00E86EFF" w:rsidRDefault="00BA289D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D863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черв</w:t>
            </w:r>
            <w:r w:rsidRPr="00D863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8730E"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року 10 год. 00 хв.</w:t>
            </w: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8730E" w:rsidRPr="000E29F8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18730E" w:rsidRPr="000E29F8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8730E" w:rsidRPr="000E29F8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730E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70226" w:rsidRPr="00E86EFF" w:rsidRDefault="00870226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18730E" w:rsidRPr="00E86EFF" w:rsidTr="00602801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366-63-08</w:t>
            </w:r>
          </w:p>
          <w:p w:rsidR="0018730E" w:rsidRPr="00E86EFF" w:rsidRDefault="00CD274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3" w:history="1">
              <w:r w:rsidR="0018730E" w:rsidRPr="00E86EFF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18730E" w:rsidRPr="00E86EFF" w:rsidTr="00602801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18730E" w:rsidRPr="00E86EFF" w:rsidTr="00602801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3D111E" w:rsidRDefault="003D111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11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вища освіта за освітнім ступенем не нижче магістра</w:t>
            </w:r>
          </w:p>
        </w:tc>
      </w:tr>
      <w:tr w:rsidR="0018730E" w:rsidRPr="00E86EFF" w:rsidTr="00602801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3D111E" w:rsidRDefault="003D111E" w:rsidP="006028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11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 на поса</w:t>
            </w:r>
            <w:r w:rsidR="006028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дах державної служби категорій «</w:t>
            </w:r>
            <w:r w:rsidRPr="003D11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6028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чи «В»</w:t>
            </w:r>
            <w:r w:rsidRPr="003D11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18730E" w:rsidRPr="00E86EFF" w:rsidTr="00602801">
        <w:trPr>
          <w:trHeight w:val="690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18730E" w:rsidRPr="00E86EFF" w:rsidTr="00602801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18730E" w:rsidRPr="00E86EFF" w:rsidTr="00602801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602801" w:rsidRPr="004D6A94" w:rsidTr="00602801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801" w:rsidRPr="00E86EFF" w:rsidRDefault="00602801" w:rsidP="00602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801" w:rsidRPr="00610462" w:rsidRDefault="00602801" w:rsidP="006028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6104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рийняття ефективних рішень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801" w:rsidRDefault="00602801" w:rsidP="00602801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приймати вчасні та виважені рішення;</w:t>
            </w:r>
          </w:p>
          <w:p w:rsidR="00602801" w:rsidRDefault="00602801" w:rsidP="00602801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аналіз альтернатив;</w:t>
            </w:r>
          </w:p>
          <w:p w:rsidR="00602801" w:rsidRDefault="00602801" w:rsidP="00602801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спроможність іти на виважений ризик;</w:t>
            </w:r>
          </w:p>
          <w:p w:rsidR="00602801" w:rsidRPr="00902DDF" w:rsidRDefault="00602801" w:rsidP="00602801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автономність та ініціативність щодо пропозицій і рішень</w:t>
            </w:r>
          </w:p>
        </w:tc>
      </w:tr>
      <w:tr w:rsidR="00602801" w:rsidRPr="004D6A94" w:rsidTr="00602801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801" w:rsidRPr="00E86EFF" w:rsidRDefault="00602801" w:rsidP="00602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801" w:rsidRPr="00902DDF" w:rsidRDefault="00602801" w:rsidP="00602801">
            <w:pPr>
              <w:spacing w:after="0" w:line="240" w:lineRule="auto"/>
              <w:ind w:firstLine="1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801" w:rsidRPr="009824F2" w:rsidRDefault="00602801" w:rsidP="00602801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свідомлення важливості якісного виконання своїх посадових обов'язків з дотриманням строків та встановлених процедур;                                                                                                             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                                                    - здатність брати на себе зобов’язання, чітко їх дотримуватись і виконувати</w:t>
            </w:r>
          </w:p>
        </w:tc>
      </w:tr>
      <w:tr w:rsidR="00602801" w:rsidRPr="00E86EFF" w:rsidTr="00602801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801" w:rsidRPr="00E86EFF" w:rsidRDefault="00602801" w:rsidP="00602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801" w:rsidRPr="00902DDF" w:rsidRDefault="00602801" w:rsidP="00602801">
            <w:pPr>
              <w:spacing w:after="0" w:line="240" w:lineRule="auto"/>
              <w:ind w:firstLine="1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Ефективність координації з іншими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801" w:rsidRDefault="00602801" w:rsidP="00602801">
            <w:pPr>
              <w:pStyle w:val="a3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602801" w:rsidRPr="00610462" w:rsidRDefault="00602801" w:rsidP="00602801">
            <w:pPr>
              <w:pStyle w:val="a3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конструктивного обміну інформацією, узгодження та упорядкування дій;</w:t>
            </w:r>
          </w:p>
          <w:p w:rsidR="00602801" w:rsidRPr="00902DDF" w:rsidRDefault="00602801" w:rsidP="00602801">
            <w:pPr>
              <w:pStyle w:val="a3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об'єднання та систематизації спільних зусиль</w:t>
            </w:r>
          </w:p>
        </w:tc>
      </w:tr>
      <w:tr w:rsidR="00602801" w:rsidRPr="00E86EFF" w:rsidTr="00602801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801" w:rsidRPr="008C2620" w:rsidRDefault="008C2620" w:rsidP="00602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801" w:rsidRPr="004523A8" w:rsidRDefault="00602801" w:rsidP="00602801">
            <w:pPr>
              <w:ind w:firstLine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3A8">
              <w:rPr>
                <w:rFonts w:ascii="Times New Roman" w:hAnsi="Times New Roman" w:cs="Times New Roman"/>
                <w:sz w:val="28"/>
                <w:szCs w:val="28"/>
              </w:rPr>
              <w:t>Багатозадачність</w:t>
            </w:r>
            <w:proofErr w:type="spellEnd"/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801" w:rsidRPr="004523A8" w:rsidRDefault="00602801" w:rsidP="00602801">
            <w:pPr>
              <w:pStyle w:val="a3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4523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датність концентрувати (не втрачати) увагу на виконанні завдань;</w:t>
            </w:r>
          </w:p>
          <w:p w:rsidR="00602801" w:rsidRPr="004523A8" w:rsidRDefault="00602801" w:rsidP="00602801">
            <w:pPr>
              <w:pStyle w:val="a3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23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розкладати завдання на процеси, спрощувати їх;</w:t>
            </w:r>
          </w:p>
          <w:p w:rsidR="00602801" w:rsidRPr="004523A8" w:rsidRDefault="00602801" w:rsidP="00602801">
            <w:pPr>
              <w:pStyle w:val="a3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23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швидко змінювати напрям роботи;</w:t>
            </w:r>
          </w:p>
          <w:p w:rsidR="00602801" w:rsidRPr="004523A8" w:rsidRDefault="00602801" w:rsidP="00602801">
            <w:pPr>
              <w:pStyle w:val="a3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23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управляти результатом і бачити процес</w:t>
            </w:r>
          </w:p>
        </w:tc>
      </w:tr>
      <w:tr w:rsidR="0018730E" w:rsidRPr="00E86EFF" w:rsidTr="00602801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18730E" w:rsidRPr="00E86EFF" w:rsidTr="00602801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18730E" w:rsidRPr="00E86EFF" w:rsidTr="00602801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4" w:tgtFrame="_blank" w:history="1">
              <w:r w:rsidRPr="00E86EFF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Конституції України</w:t>
              </w:r>
            </w:hyperlink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5" w:tgtFrame="_blank" w:history="1">
              <w:r w:rsidRPr="00E86EFF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державну службу»;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6" w:tgtFrame="_blank" w:history="1">
              <w:r w:rsidRPr="00E86EFF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запобігання корупції» та іншого законодавства.</w:t>
            </w:r>
          </w:p>
        </w:tc>
      </w:tr>
      <w:tr w:rsidR="0018730E" w:rsidRPr="00E86EFF" w:rsidTr="00602801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30E" w:rsidRPr="00E86EFF" w:rsidRDefault="0018730E" w:rsidP="00092D04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801" w:rsidRDefault="00602801" w:rsidP="006028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902D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  <w:r w:rsidRPr="00902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902D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місцеві державні адміністрації»;</w:t>
            </w:r>
            <w:r w:rsidRPr="00902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902D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звернення громадян»;</w:t>
            </w:r>
          </w:p>
          <w:p w:rsidR="00602801" w:rsidRDefault="00602801" w:rsidP="006028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C14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дорожній рух</w:t>
            </w:r>
            <w:r w:rsidRPr="002C14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  <w:r w:rsidRPr="00902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902D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Кодексу України про адміністративні правопорушення;</w:t>
            </w:r>
            <w:r w:rsidRPr="00902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902D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 дорожнього руху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602801" w:rsidRDefault="00602801" w:rsidP="006028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 паркування транспортних засобів;</w:t>
            </w:r>
          </w:p>
          <w:p w:rsidR="0018730E" w:rsidRPr="00E86EFF" w:rsidRDefault="00602801" w:rsidP="00602801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 тимчасового затримання інспекторами з паркування транспортних засобів та їх зберігання.</w:t>
            </w:r>
          </w:p>
        </w:tc>
      </w:tr>
    </w:tbl>
    <w:p w:rsidR="0018730E" w:rsidRDefault="0018730E" w:rsidP="00940C64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730E" w:rsidRPr="00902DDF" w:rsidRDefault="0018730E" w:rsidP="00940C64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18730E" w:rsidRPr="00902DDF" w:rsidSect="00400497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74E" w:rsidRDefault="00CD274E" w:rsidP="00E55F8E">
      <w:pPr>
        <w:spacing w:after="0" w:line="240" w:lineRule="auto"/>
      </w:pPr>
      <w:r>
        <w:separator/>
      </w:r>
    </w:p>
  </w:endnote>
  <w:endnote w:type="continuationSeparator" w:id="0">
    <w:p w:rsidR="00CD274E" w:rsidRDefault="00CD274E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74E" w:rsidRDefault="00CD274E" w:rsidP="00E55F8E">
      <w:pPr>
        <w:spacing w:after="0" w:line="240" w:lineRule="auto"/>
      </w:pPr>
      <w:r>
        <w:separator/>
      </w:r>
    </w:p>
  </w:footnote>
  <w:footnote w:type="continuationSeparator" w:id="0">
    <w:p w:rsidR="00CD274E" w:rsidRDefault="00CD274E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24893290"/>
      <w:docPartObj>
        <w:docPartGallery w:val="Page Numbers (Top of Page)"/>
        <w:docPartUnique/>
      </w:docPartObj>
    </w:sdtPr>
    <w:sdtEndPr/>
    <w:sdtContent>
      <w:p w:rsidR="00E55F8E" w:rsidRPr="00400497" w:rsidRDefault="00E55F8E" w:rsidP="00400497">
        <w:pPr>
          <w:pStyle w:val="a6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E47793">
          <w:rPr>
            <w:rFonts w:ascii="Times New Roman" w:hAnsi="Times New Roman" w:cs="Times New Roman"/>
            <w:noProof/>
          </w:rPr>
          <w:t>5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22733B"/>
    <w:multiLevelType w:val="hybridMultilevel"/>
    <w:tmpl w:val="81A0500E"/>
    <w:lvl w:ilvl="0" w:tplc="B854E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D0657"/>
    <w:multiLevelType w:val="hybridMultilevel"/>
    <w:tmpl w:val="388EF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1037B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35610E"/>
    <w:multiLevelType w:val="hybridMultilevel"/>
    <w:tmpl w:val="18304F6A"/>
    <w:lvl w:ilvl="0" w:tplc="33022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A60646"/>
    <w:multiLevelType w:val="hybridMultilevel"/>
    <w:tmpl w:val="31CA6E86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CF197C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8D31C9"/>
    <w:multiLevelType w:val="hybridMultilevel"/>
    <w:tmpl w:val="51B622F6"/>
    <w:lvl w:ilvl="0" w:tplc="E646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063BB"/>
    <w:rsid w:val="00007750"/>
    <w:rsid w:val="00055F12"/>
    <w:rsid w:val="00066D3A"/>
    <w:rsid w:val="00080A15"/>
    <w:rsid w:val="000929C0"/>
    <w:rsid w:val="00092BE9"/>
    <w:rsid w:val="00093B5E"/>
    <w:rsid w:val="000968E8"/>
    <w:rsid w:val="000D4FFC"/>
    <w:rsid w:val="000D5F26"/>
    <w:rsid w:val="000E17EC"/>
    <w:rsid w:val="000E29F8"/>
    <w:rsid w:val="000F0817"/>
    <w:rsid w:val="001041B7"/>
    <w:rsid w:val="0010567A"/>
    <w:rsid w:val="001119B3"/>
    <w:rsid w:val="00116E9A"/>
    <w:rsid w:val="0014475C"/>
    <w:rsid w:val="00174342"/>
    <w:rsid w:val="00175770"/>
    <w:rsid w:val="0018215C"/>
    <w:rsid w:val="0018730E"/>
    <w:rsid w:val="00194A50"/>
    <w:rsid w:val="001C7531"/>
    <w:rsid w:val="001D451C"/>
    <w:rsid w:val="001D5B2F"/>
    <w:rsid w:val="00213A93"/>
    <w:rsid w:val="00213FCE"/>
    <w:rsid w:val="002252FA"/>
    <w:rsid w:val="00253D96"/>
    <w:rsid w:val="00255CA4"/>
    <w:rsid w:val="002606BE"/>
    <w:rsid w:val="0027339B"/>
    <w:rsid w:val="00287601"/>
    <w:rsid w:val="002938AE"/>
    <w:rsid w:val="002B3BD5"/>
    <w:rsid w:val="002F0069"/>
    <w:rsid w:val="002F5AFD"/>
    <w:rsid w:val="003078F0"/>
    <w:rsid w:val="00311AE0"/>
    <w:rsid w:val="00333677"/>
    <w:rsid w:val="00354B27"/>
    <w:rsid w:val="003571F8"/>
    <w:rsid w:val="00370E52"/>
    <w:rsid w:val="003716B5"/>
    <w:rsid w:val="00376501"/>
    <w:rsid w:val="00384DC1"/>
    <w:rsid w:val="0039630F"/>
    <w:rsid w:val="003B5BBC"/>
    <w:rsid w:val="003D111E"/>
    <w:rsid w:val="003D2754"/>
    <w:rsid w:val="003E5C43"/>
    <w:rsid w:val="00400497"/>
    <w:rsid w:val="0040175A"/>
    <w:rsid w:val="00427AF3"/>
    <w:rsid w:val="00435942"/>
    <w:rsid w:val="00437F4D"/>
    <w:rsid w:val="0046192D"/>
    <w:rsid w:val="00486A71"/>
    <w:rsid w:val="00487650"/>
    <w:rsid w:val="0049528D"/>
    <w:rsid w:val="004B1188"/>
    <w:rsid w:val="004D5859"/>
    <w:rsid w:val="004D6119"/>
    <w:rsid w:val="004D6A94"/>
    <w:rsid w:val="004F025C"/>
    <w:rsid w:val="00505C0D"/>
    <w:rsid w:val="0053784B"/>
    <w:rsid w:val="00553F75"/>
    <w:rsid w:val="00553F8E"/>
    <w:rsid w:val="00564C13"/>
    <w:rsid w:val="00597307"/>
    <w:rsid w:val="005C6AC8"/>
    <w:rsid w:val="005D5455"/>
    <w:rsid w:val="005D7E08"/>
    <w:rsid w:val="005E6B4D"/>
    <w:rsid w:val="005F659E"/>
    <w:rsid w:val="00602801"/>
    <w:rsid w:val="0062374F"/>
    <w:rsid w:val="00642F07"/>
    <w:rsid w:val="00644BC8"/>
    <w:rsid w:val="006512BA"/>
    <w:rsid w:val="00680C14"/>
    <w:rsid w:val="00684C8D"/>
    <w:rsid w:val="006D0761"/>
    <w:rsid w:val="006E79A8"/>
    <w:rsid w:val="006F1B04"/>
    <w:rsid w:val="006F62C7"/>
    <w:rsid w:val="007456DD"/>
    <w:rsid w:val="0077718B"/>
    <w:rsid w:val="00786401"/>
    <w:rsid w:val="007A4513"/>
    <w:rsid w:val="007A6C89"/>
    <w:rsid w:val="007E18D5"/>
    <w:rsid w:val="00831E02"/>
    <w:rsid w:val="00833386"/>
    <w:rsid w:val="008342E1"/>
    <w:rsid w:val="008352BA"/>
    <w:rsid w:val="008649BF"/>
    <w:rsid w:val="00870226"/>
    <w:rsid w:val="00885B3D"/>
    <w:rsid w:val="008A12BB"/>
    <w:rsid w:val="008B0CC8"/>
    <w:rsid w:val="008B5E91"/>
    <w:rsid w:val="008C2620"/>
    <w:rsid w:val="008E0E3C"/>
    <w:rsid w:val="008E6EC7"/>
    <w:rsid w:val="008E7316"/>
    <w:rsid w:val="008F2D53"/>
    <w:rsid w:val="008F7514"/>
    <w:rsid w:val="0090276F"/>
    <w:rsid w:val="009325B3"/>
    <w:rsid w:val="00940C64"/>
    <w:rsid w:val="0095340A"/>
    <w:rsid w:val="0095517E"/>
    <w:rsid w:val="00962631"/>
    <w:rsid w:val="00990717"/>
    <w:rsid w:val="009B2EAB"/>
    <w:rsid w:val="009C4B53"/>
    <w:rsid w:val="009D2D08"/>
    <w:rsid w:val="009F1A3B"/>
    <w:rsid w:val="00A02D14"/>
    <w:rsid w:val="00A103E0"/>
    <w:rsid w:val="00A317B3"/>
    <w:rsid w:val="00A35AD7"/>
    <w:rsid w:val="00A46F2F"/>
    <w:rsid w:val="00A52A0C"/>
    <w:rsid w:val="00A7402A"/>
    <w:rsid w:val="00A83A60"/>
    <w:rsid w:val="00A84A0F"/>
    <w:rsid w:val="00A92C8A"/>
    <w:rsid w:val="00AB128F"/>
    <w:rsid w:val="00AE5262"/>
    <w:rsid w:val="00AE5325"/>
    <w:rsid w:val="00B24B74"/>
    <w:rsid w:val="00B24EBF"/>
    <w:rsid w:val="00B2671C"/>
    <w:rsid w:val="00B50C30"/>
    <w:rsid w:val="00B53E56"/>
    <w:rsid w:val="00BA289D"/>
    <w:rsid w:val="00BD19C5"/>
    <w:rsid w:val="00BD2AAD"/>
    <w:rsid w:val="00BE39B8"/>
    <w:rsid w:val="00C26102"/>
    <w:rsid w:val="00C8716B"/>
    <w:rsid w:val="00CC3A9E"/>
    <w:rsid w:val="00CD03D1"/>
    <w:rsid w:val="00CD274E"/>
    <w:rsid w:val="00CD32AC"/>
    <w:rsid w:val="00D47B6B"/>
    <w:rsid w:val="00D616E8"/>
    <w:rsid w:val="00D61EB9"/>
    <w:rsid w:val="00D67CD9"/>
    <w:rsid w:val="00D77894"/>
    <w:rsid w:val="00D86352"/>
    <w:rsid w:val="00D86BEA"/>
    <w:rsid w:val="00DA2A49"/>
    <w:rsid w:val="00DC5520"/>
    <w:rsid w:val="00DC5862"/>
    <w:rsid w:val="00DD4047"/>
    <w:rsid w:val="00DE22C0"/>
    <w:rsid w:val="00E0638B"/>
    <w:rsid w:val="00E104C5"/>
    <w:rsid w:val="00E47793"/>
    <w:rsid w:val="00E55F8E"/>
    <w:rsid w:val="00E95B39"/>
    <w:rsid w:val="00EA2083"/>
    <w:rsid w:val="00ED0476"/>
    <w:rsid w:val="00ED08B0"/>
    <w:rsid w:val="00F11B74"/>
    <w:rsid w:val="00F16A5C"/>
    <w:rsid w:val="00F42372"/>
    <w:rsid w:val="00F44280"/>
    <w:rsid w:val="00F93B76"/>
    <w:rsid w:val="00FA3716"/>
    <w:rsid w:val="00FA6E0D"/>
    <w:rsid w:val="00FB563F"/>
    <w:rsid w:val="00F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A9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080A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40C64"/>
    <w:rPr>
      <w:color w:val="0000FF"/>
      <w:u w:val="single"/>
    </w:rPr>
  </w:style>
  <w:style w:type="paragraph" w:customStyle="1" w:styleId="rvps2">
    <w:name w:val="rvps2"/>
    <w:basedOn w:val="a"/>
    <w:rsid w:val="0094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mailto:mega.kadry_dti@ukr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14D4-6850-436F-9E86-6C458B91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4853</Words>
  <Characters>2767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Кардаш Тетяна Віталіївна</cp:lastModifiedBy>
  <cp:revision>33</cp:revision>
  <cp:lastPrinted>2020-04-03T06:16:00Z</cp:lastPrinted>
  <dcterms:created xsi:type="dcterms:W3CDTF">2021-03-17T09:25:00Z</dcterms:created>
  <dcterms:modified xsi:type="dcterms:W3CDTF">2021-05-12T07:23:00Z</dcterms:modified>
</cp:coreProperties>
</file>