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C72" w:rsidRPr="00981354" w:rsidRDefault="00981354" w:rsidP="00717C72">
      <w:pPr>
        <w:widowControl w:val="0"/>
        <w:spacing w:line="240" w:lineRule="auto"/>
        <w:ind w:left="4820" w:firstLine="0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</w:t>
      </w:r>
      <w:r w:rsidR="00717C72" w:rsidRPr="00981354">
        <w:rPr>
          <w:sz w:val="24"/>
          <w:szCs w:val="24"/>
        </w:rPr>
        <w:t>ЗАТВЕРДЖЕНО</w:t>
      </w:r>
    </w:p>
    <w:p w:rsidR="00717C72" w:rsidRPr="00981354" w:rsidRDefault="00981354" w:rsidP="00717C72">
      <w:pPr>
        <w:widowControl w:val="0"/>
        <w:spacing w:line="240" w:lineRule="auto"/>
        <w:ind w:left="48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981354">
        <w:rPr>
          <w:sz w:val="24"/>
          <w:szCs w:val="24"/>
        </w:rPr>
        <w:t xml:space="preserve">Наказ </w:t>
      </w:r>
      <w:r>
        <w:rPr>
          <w:sz w:val="24"/>
          <w:szCs w:val="24"/>
        </w:rPr>
        <w:t xml:space="preserve">      </w:t>
      </w:r>
      <w:r w:rsidRPr="00981354">
        <w:rPr>
          <w:sz w:val="24"/>
          <w:szCs w:val="24"/>
        </w:rPr>
        <w:t>Департаменту</w:t>
      </w:r>
    </w:p>
    <w:p w:rsidR="00981354" w:rsidRDefault="00981354" w:rsidP="00717C72">
      <w:pPr>
        <w:tabs>
          <w:tab w:val="left" w:pos="5670"/>
          <w:tab w:val="left" w:pos="6804"/>
        </w:tabs>
        <w:ind w:left="48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717C72" w:rsidRPr="00981354">
        <w:rPr>
          <w:sz w:val="24"/>
          <w:szCs w:val="24"/>
        </w:rPr>
        <w:t xml:space="preserve">від </w:t>
      </w:r>
      <w:r w:rsidR="00327017">
        <w:rPr>
          <w:sz w:val="24"/>
          <w:szCs w:val="24"/>
        </w:rPr>
        <w:t>«30</w:t>
      </w:r>
      <w:r w:rsidR="00B115FE" w:rsidRPr="00981354">
        <w:rPr>
          <w:sz w:val="24"/>
          <w:szCs w:val="24"/>
        </w:rPr>
        <w:t xml:space="preserve">» </w:t>
      </w:r>
      <w:r w:rsidR="007979AF" w:rsidRPr="00981354">
        <w:rPr>
          <w:sz w:val="24"/>
          <w:szCs w:val="24"/>
        </w:rPr>
        <w:t xml:space="preserve"> </w:t>
      </w:r>
      <w:r w:rsidR="00327017">
        <w:rPr>
          <w:sz w:val="24"/>
          <w:szCs w:val="24"/>
        </w:rPr>
        <w:t>вересня</w:t>
      </w:r>
      <w:r w:rsidR="007979AF" w:rsidRPr="00981354">
        <w:rPr>
          <w:sz w:val="24"/>
          <w:szCs w:val="24"/>
        </w:rPr>
        <w:t xml:space="preserve"> </w:t>
      </w:r>
      <w:r w:rsidR="00717C72" w:rsidRPr="00981354">
        <w:rPr>
          <w:sz w:val="24"/>
          <w:szCs w:val="24"/>
        </w:rPr>
        <w:t xml:space="preserve">2020 року </w:t>
      </w:r>
    </w:p>
    <w:p w:rsidR="00F5616E" w:rsidRPr="00981354" w:rsidRDefault="00981354" w:rsidP="00717C72">
      <w:pPr>
        <w:tabs>
          <w:tab w:val="left" w:pos="5670"/>
          <w:tab w:val="left" w:pos="6804"/>
        </w:tabs>
        <w:ind w:left="48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717C72" w:rsidRPr="00981354">
        <w:rPr>
          <w:sz w:val="24"/>
          <w:szCs w:val="24"/>
        </w:rPr>
        <w:t xml:space="preserve">№ </w:t>
      </w:r>
      <w:r w:rsidR="00327017">
        <w:rPr>
          <w:sz w:val="24"/>
          <w:szCs w:val="24"/>
        </w:rPr>
        <w:t>198-к</w:t>
      </w:r>
      <w:r w:rsidR="00F5616E" w:rsidRPr="00981354">
        <w:rPr>
          <w:sz w:val="24"/>
          <w:szCs w:val="24"/>
        </w:rPr>
        <w:t xml:space="preserve">       </w:t>
      </w:r>
    </w:p>
    <w:p w:rsidR="00F5616E" w:rsidRPr="00D56B18" w:rsidRDefault="00F5616E" w:rsidP="00131B14">
      <w:pPr>
        <w:jc w:val="center"/>
        <w:rPr>
          <w:b/>
          <w:sz w:val="26"/>
          <w:szCs w:val="26"/>
        </w:rPr>
      </w:pPr>
    </w:p>
    <w:p w:rsidR="00A174F4" w:rsidRPr="00D56B18" w:rsidRDefault="00A174F4" w:rsidP="00131B14">
      <w:pPr>
        <w:jc w:val="center"/>
        <w:rPr>
          <w:b/>
          <w:sz w:val="26"/>
          <w:szCs w:val="26"/>
        </w:rPr>
      </w:pPr>
      <w:r w:rsidRPr="00D56B18">
        <w:rPr>
          <w:b/>
          <w:sz w:val="26"/>
          <w:szCs w:val="26"/>
        </w:rPr>
        <w:t>ОГОЛОШЕННЯ</w:t>
      </w:r>
    </w:p>
    <w:p w:rsidR="00A174F4" w:rsidRDefault="00A174F4" w:rsidP="00131B14">
      <w:pPr>
        <w:jc w:val="center"/>
        <w:rPr>
          <w:b/>
          <w:sz w:val="26"/>
          <w:szCs w:val="26"/>
        </w:rPr>
      </w:pPr>
      <w:r w:rsidRPr="00D56B18">
        <w:rPr>
          <w:b/>
          <w:sz w:val="26"/>
          <w:szCs w:val="26"/>
        </w:rPr>
        <w:t>про добір на період дії карантину</w:t>
      </w:r>
    </w:p>
    <w:p w:rsidR="006D702B" w:rsidRPr="00D56B18" w:rsidRDefault="006D702B" w:rsidP="00131B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Код публікації: ДЗР5</w:t>
      </w:r>
      <w:bookmarkStart w:id="0" w:name="_GoBack"/>
      <w:bookmarkEnd w:id="0"/>
    </w:p>
    <w:p w:rsidR="00A174F4" w:rsidRPr="00D56B18" w:rsidRDefault="00A174F4" w:rsidP="00131B14">
      <w:pPr>
        <w:jc w:val="center"/>
        <w:rPr>
          <w:b/>
          <w:sz w:val="26"/>
          <w:szCs w:val="26"/>
        </w:rPr>
      </w:pPr>
    </w:p>
    <w:tbl>
      <w:tblPr>
        <w:tblStyle w:val="ae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6663"/>
      </w:tblGrid>
      <w:tr w:rsidR="00131B14" w:rsidRPr="00A3538B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663" w:type="dxa"/>
            <w:vAlign w:val="center"/>
          </w:tcPr>
          <w:p w:rsidR="00131B14" w:rsidRPr="00A3538B" w:rsidRDefault="00981354" w:rsidP="00084D1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>Головний спеціаліст сектору інформаційних технологій</w:t>
            </w:r>
            <w:r w:rsidR="00B115FE" w:rsidRPr="00A3538B">
              <w:rPr>
                <w:sz w:val="24"/>
                <w:szCs w:val="24"/>
              </w:rPr>
              <w:t xml:space="preserve"> </w:t>
            </w:r>
            <w:r w:rsidRPr="00A3538B">
              <w:rPr>
                <w:sz w:val="24"/>
                <w:szCs w:val="24"/>
              </w:rPr>
              <w:t xml:space="preserve">Департаменту земельних ресурсів </w:t>
            </w:r>
            <w:r w:rsidR="00B115FE" w:rsidRPr="00A3538B">
              <w:rPr>
                <w:sz w:val="24"/>
                <w:szCs w:val="24"/>
              </w:rPr>
              <w:t>виконавчого органу Київської міської ради (Київської міської державної адміністрації)</w:t>
            </w:r>
            <w:r w:rsidR="009C2CE0" w:rsidRPr="00A3538B">
              <w:rPr>
                <w:sz w:val="24"/>
                <w:szCs w:val="24"/>
              </w:rPr>
              <w:t>,</w:t>
            </w:r>
            <w:r w:rsidR="00311CD9" w:rsidRPr="00A3538B">
              <w:rPr>
                <w:sz w:val="24"/>
                <w:szCs w:val="24"/>
              </w:rPr>
              <w:t xml:space="preserve"> </w:t>
            </w:r>
            <w:r w:rsidRPr="00A3538B">
              <w:rPr>
                <w:sz w:val="24"/>
                <w:szCs w:val="24"/>
              </w:rPr>
              <w:t>категорія «В</w:t>
            </w:r>
            <w:r w:rsidR="009C2CE0" w:rsidRPr="00A3538B">
              <w:rPr>
                <w:sz w:val="24"/>
                <w:szCs w:val="24"/>
              </w:rPr>
              <w:t>»</w:t>
            </w:r>
          </w:p>
        </w:tc>
      </w:tr>
      <w:tr w:rsidR="00131B14" w:rsidRPr="00A3538B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Посадові обов’язки</w:t>
            </w:r>
          </w:p>
        </w:tc>
        <w:tc>
          <w:tcPr>
            <w:tcW w:w="6663" w:type="dxa"/>
            <w:vAlign w:val="center"/>
          </w:tcPr>
          <w:p w:rsidR="00981354" w:rsidRPr="00A3538B" w:rsidRDefault="00A3538B" w:rsidP="0098135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981354" w:rsidRPr="00A35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належної роботи серверної, в тому числі:</w:t>
            </w:r>
          </w:p>
          <w:p w:rsidR="00981354" w:rsidRPr="00A3538B" w:rsidRDefault="00981354" w:rsidP="0098135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серверів доменів, баз даних, документообігу, додатків, поштових і доступу до зовнішніх мереж;</w:t>
            </w:r>
          </w:p>
          <w:p w:rsidR="00981354" w:rsidRPr="00A3538B" w:rsidRDefault="00981354" w:rsidP="0098135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систем забезпечення функціонування серверного обладнання, в тому числі, джерел безперебійного живлення, систем кондиціювання та систем моніторингу та сповіщення;</w:t>
            </w:r>
          </w:p>
          <w:p w:rsidR="00131B14" w:rsidRPr="00A3538B" w:rsidRDefault="00981354" w:rsidP="0098135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кабельної мережі Департаменту та </w:t>
            </w:r>
            <w:proofErr w:type="spellStart"/>
            <w:r w:rsidRPr="00A35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устаткуван</w:t>
            </w:r>
            <w:r w:rsidRPr="00A35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</w:t>
            </w:r>
            <w:proofErr w:type="spellEnd"/>
            <w:r w:rsidRPr="00A35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A35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поверхових</w:t>
            </w:r>
            <w:proofErr w:type="spellEnd"/>
            <w:r w:rsidRPr="00A35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мережевих</w:t>
            </w:r>
            <w:proofErr w:type="spellEnd"/>
            <w:r w:rsidRPr="00A35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шафах</w:t>
            </w:r>
            <w:proofErr w:type="spellEnd"/>
            <w:r w:rsidRPr="00A35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81354" w:rsidRPr="00A3538B" w:rsidRDefault="00A3538B" w:rsidP="0098135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981354" w:rsidRPr="00A35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безперебійного функціонування:</w:t>
            </w:r>
          </w:p>
          <w:p w:rsidR="00981354" w:rsidRPr="00A3538B" w:rsidRDefault="00981354" w:rsidP="0098135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інформаційних систем, комп’ютерної та офісної техніки Департаменту;</w:t>
            </w:r>
          </w:p>
          <w:p w:rsidR="00981354" w:rsidRPr="00A3538B" w:rsidRDefault="00981354" w:rsidP="0098135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ліцензійних програмних засобів, що знаходяться на балансі Департаменту;</w:t>
            </w:r>
          </w:p>
          <w:p w:rsidR="00981354" w:rsidRPr="00A3538B" w:rsidRDefault="00981354" w:rsidP="0098135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локальних обчислювальних мереж Департаменту та контроль за роботою підключених до них мереж  підприємств комунального сектору економіки, підпорядкованих Департаменту;</w:t>
            </w:r>
          </w:p>
          <w:p w:rsidR="00981354" w:rsidRPr="00A3538B" w:rsidRDefault="00981354" w:rsidP="0098135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взаємодії із зовнішніми мережами та інформаційними системами Інтернет інформаційними системами виконавчого органу Київської міської ради (Київської міської державної адміністрації)  та іншими, в установленому порядку.</w:t>
            </w:r>
          </w:p>
          <w:p w:rsidR="00981354" w:rsidRPr="00A3538B" w:rsidRDefault="00A3538B" w:rsidP="0098135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981354" w:rsidRPr="00A35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технічного захисту інформації в інформаційній системі Департаменту, а саме:</w:t>
            </w:r>
          </w:p>
          <w:p w:rsidR="00981354" w:rsidRPr="00A3538B" w:rsidRDefault="00981354" w:rsidP="0098135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забезпечення актуальності баз антивірусного програмного забезпечення;</w:t>
            </w:r>
          </w:p>
          <w:p w:rsidR="00981354" w:rsidRPr="00A3538B" w:rsidRDefault="00981354" w:rsidP="0098135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реєстрація за дорученням керівництва користувачів ЛОМ і прав доступу до інформаційних ресурсів;</w:t>
            </w:r>
          </w:p>
          <w:p w:rsidR="00981354" w:rsidRPr="00A3538B" w:rsidRDefault="00981354" w:rsidP="0098135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забезпечення актуальності та коректності роботи системного та спеціального програмного забезпечення;</w:t>
            </w:r>
          </w:p>
          <w:p w:rsidR="00981354" w:rsidRPr="00A3538B" w:rsidRDefault="00981354" w:rsidP="0098135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забезпечення цілісності важливих даних Департаменту, у тому числі, щоденне та щомісячне резервне копіювання та надійне зберігання  копій;</w:t>
            </w:r>
          </w:p>
          <w:p w:rsidR="00981354" w:rsidRPr="00A3538B" w:rsidRDefault="00981354" w:rsidP="0098135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супровід наявних в департаменті систем КСЗІ;</w:t>
            </w:r>
          </w:p>
          <w:p w:rsidR="00981354" w:rsidRPr="00A3538B" w:rsidRDefault="00981354" w:rsidP="0098135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забезпечення </w:t>
            </w:r>
            <w:proofErr w:type="spellStart"/>
            <w:r w:rsidRPr="00A35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кібербезпеки</w:t>
            </w:r>
            <w:proofErr w:type="spellEnd"/>
            <w:r w:rsidRPr="00A35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35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кіберзахисту</w:t>
            </w:r>
            <w:proofErr w:type="spellEnd"/>
            <w:r w:rsidRPr="00A35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безпеки інформаційних технологій.</w:t>
            </w:r>
          </w:p>
          <w:p w:rsidR="00981354" w:rsidRPr="00A3538B" w:rsidRDefault="00A3538B" w:rsidP="0098135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="00981354" w:rsidRPr="00A35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контролю по завантаженню та ефективному використанню електронно-обчислювальної техніки і </w:t>
            </w:r>
            <w:proofErr w:type="spellStart"/>
            <w:r w:rsidR="00981354" w:rsidRPr="00A35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спецобладнання</w:t>
            </w:r>
            <w:proofErr w:type="spellEnd"/>
            <w:r w:rsidR="00981354" w:rsidRPr="00A35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підрозділах</w:t>
            </w:r>
          </w:p>
          <w:p w:rsidR="00981354" w:rsidRPr="00A3538B" w:rsidRDefault="00A3538B" w:rsidP="0098135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5. </w:t>
            </w:r>
            <w:r w:rsidR="00981354" w:rsidRPr="00A35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погодження, а також участь у підготовці та погодженні проектів нормативно-правових актів, що стосуються компетенції сектору.</w:t>
            </w:r>
          </w:p>
          <w:p w:rsidR="00981354" w:rsidRPr="00A3538B" w:rsidRDefault="00A3538B" w:rsidP="0098135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r w:rsidR="00981354" w:rsidRPr="00A35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участь у підготовці матеріалів для здійснення претензійно-позовної роботи та виконання судових рішень в межах компетенції сектору.</w:t>
            </w:r>
          </w:p>
          <w:p w:rsidR="00981354" w:rsidRPr="00A3538B" w:rsidRDefault="00A3538B" w:rsidP="0098135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r w:rsidR="00981354" w:rsidRPr="00A35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участь у підготовці для відділу організаційного забезпечення Департаменту інформації та документів, що підлягають оприлюдненню на  веб-порталі Департаменту.</w:t>
            </w:r>
          </w:p>
          <w:p w:rsidR="00981354" w:rsidRPr="00A3538B" w:rsidRDefault="00A3538B" w:rsidP="00981354">
            <w:pPr>
              <w:pStyle w:val="af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8. </w:t>
            </w:r>
            <w:r w:rsidR="00981354" w:rsidRPr="00A353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Розгляд та участь у розгляді запитів на отримання публічної інформації, депутатських звернень та запитів, запитів правоохоронних та інших органів, адвокатських запитів, звернень фізичних та юридичних осіб з питань, віднесених до компетенції відділу.</w:t>
            </w:r>
          </w:p>
        </w:tc>
      </w:tr>
      <w:tr w:rsidR="00131B14" w:rsidRPr="00A3538B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lastRenderedPageBreak/>
              <w:t>Умови оплати праці</w:t>
            </w:r>
          </w:p>
        </w:tc>
        <w:tc>
          <w:tcPr>
            <w:tcW w:w="6663" w:type="dxa"/>
            <w:vAlign w:val="center"/>
          </w:tcPr>
          <w:p w:rsidR="00500FEF" w:rsidRPr="00A3538B" w:rsidRDefault="00500FEF" w:rsidP="00500FEF">
            <w:pPr>
              <w:pStyle w:val="rvps1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  <w:rPr>
                <w:lang w:val="uk-UA"/>
              </w:rPr>
            </w:pPr>
            <w:r w:rsidRPr="00A3538B">
              <w:rPr>
                <w:lang w:val="uk-UA"/>
              </w:rPr>
              <w:t>посадовий оклад відповідно до постанови Кабінету Міністрів України від 18.01.2017 № 15 «Про умови оплати праці працівників державних органів» (в редакції постанови Кабінету Міністрів України № 16  від 15 січня 2020 р.), інші виплати відповідно до штатного розпису;</w:t>
            </w:r>
          </w:p>
          <w:p w:rsidR="00500FEF" w:rsidRPr="00A3538B" w:rsidRDefault="00500FEF" w:rsidP="00500FEF">
            <w:pPr>
              <w:pStyle w:val="af6"/>
              <w:spacing w:before="0" w:beforeAutospacing="0" w:after="0" w:afterAutospacing="0"/>
              <w:jc w:val="both"/>
              <w:rPr>
                <w:lang w:val="uk-UA"/>
              </w:rPr>
            </w:pPr>
            <w:r w:rsidRPr="00A3538B">
              <w:rPr>
                <w:lang w:val="uk-UA"/>
              </w:rPr>
              <w:t xml:space="preserve">- надбавка до посадового окладу за ранг; </w:t>
            </w:r>
          </w:p>
          <w:p w:rsidR="00992730" w:rsidRPr="00A3538B" w:rsidRDefault="00500FEF" w:rsidP="00500FEF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>- інші надбавки, доплати та премії відповідно до статті 50, 52 Закону  України «Про державну службу».</w:t>
            </w:r>
          </w:p>
        </w:tc>
      </w:tr>
      <w:tr w:rsidR="00131B14" w:rsidRPr="00A3538B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Інформація про строковість призначення на посаду</w:t>
            </w:r>
          </w:p>
        </w:tc>
        <w:tc>
          <w:tcPr>
            <w:tcW w:w="6663" w:type="dxa"/>
            <w:vAlign w:val="center"/>
          </w:tcPr>
          <w:p w:rsidR="00131B14" w:rsidRPr="00A3538B" w:rsidRDefault="00120DC1" w:rsidP="00D418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 xml:space="preserve">На </w:t>
            </w:r>
            <w:r w:rsidR="00311CD9" w:rsidRPr="00A3538B">
              <w:rPr>
                <w:sz w:val="24"/>
                <w:szCs w:val="24"/>
              </w:rPr>
              <w:t>період</w:t>
            </w:r>
            <w:r w:rsidRPr="00A3538B">
              <w:rPr>
                <w:sz w:val="24"/>
                <w:szCs w:val="24"/>
              </w:rPr>
              <w:t xml:space="preserve">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  <w:r w:rsidR="00311CD9" w:rsidRPr="00A3538B">
              <w:rPr>
                <w:sz w:val="24"/>
                <w:szCs w:val="24"/>
              </w:rPr>
              <w:t>.</w:t>
            </w:r>
          </w:p>
        </w:tc>
      </w:tr>
      <w:tr w:rsidR="00131B14" w:rsidRPr="00A3538B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663" w:type="dxa"/>
            <w:vAlign w:val="center"/>
          </w:tcPr>
          <w:p w:rsidR="002F1096" w:rsidRPr="00A3538B" w:rsidRDefault="002F109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2F1096" w:rsidRPr="00A3538B" w:rsidRDefault="002F109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</w:t>
            </w:r>
            <w:r w:rsidR="00D24551" w:rsidRPr="00A3538B">
              <w:rPr>
                <w:sz w:val="24"/>
                <w:szCs w:val="24"/>
              </w:rPr>
              <w:t xml:space="preserve">Міністрів України від 22 квітня             </w:t>
            </w:r>
            <w:r w:rsidRPr="00A3538B">
              <w:rPr>
                <w:sz w:val="24"/>
                <w:szCs w:val="24"/>
              </w:rPr>
              <w:t xml:space="preserve">2020 року </w:t>
            </w:r>
            <w:r w:rsidR="00FD4353" w:rsidRPr="00A3538B">
              <w:rPr>
                <w:sz w:val="24"/>
                <w:szCs w:val="24"/>
              </w:rPr>
              <w:t xml:space="preserve">№ 290 </w:t>
            </w:r>
            <w:r w:rsidRPr="00A3538B">
              <w:rPr>
                <w:sz w:val="24"/>
                <w:szCs w:val="24"/>
              </w:rPr>
              <w:t>(далі – Порядок);</w:t>
            </w:r>
          </w:p>
          <w:p w:rsidR="002F1096" w:rsidRPr="00A3538B" w:rsidRDefault="002F109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>2) резюме за формою згідно з додатком 2 до Порядку;</w:t>
            </w:r>
          </w:p>
          <w:p w:rsidR="002F1096" w:rsidRPr="00A3538B" w:rsidRDefault="002F109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</w:t>
            </w:r>
            <w:r w:rsidR="00AB2636" w:rsidRPr="00A3538B">
              <w:rPr>
                <w:sz w:val="24"/>
                <w:szCs w:val="24"/>
              </w:rPr>
              <w:t>України «Про очищення влади», і</w:t>
            </w:r>
            <w:r w:rsidRPr="00A3538B">
              <w:rPr>
                <w:sz w:val="24"/>
                <w:szCs w:val="24"/>
              </w:rPr>
              <w:t xml:space="preserve"> надає згоду на проходження перевірки та на оприлюднення відомостей стосовно неї відповідно до зазначеного Закону.</w:t>
            </w:r>
            <w:r w:rsidR="00BA77E5" w:rsidRPr="00A3538B">
              <w:rPr>
                <w:sz w:val="24"/>
                <w:szCs w:val="24"/>
              </w:rPr>
              <w:t xml:space="preserve"> </w:t>
            </w:r>
            <w:r w:rsidRPr="00A3538B">
              <w:rPr>
                <w:sz w:val="24"/>
                <w:szCs w:val="24"/>
              </w:rPr>
              <w:t>Додатки до заяви не є обов’</w:t>
            </w:r>
            <w:r w:rsidR="00992730" w:rsidRPr="00A3538B">
              <w:rPr>
                <w:sz w:val="24"/>
                <w:szCs w:val="24"/>
              </w:rPr>
              <w:t>язковими для подання.</w:t>
            </w:r>
          </w:p>
          <w:p w:rsidR="002F1096" w:rsidRPr="00A3538B" w:rsidRDefault="002F109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B115FE" w:rsidRDefault="00B115FE" w:rsidP="00B115FE">
            <w:pPr>
              <w:pStyle w:val="af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3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Особа, яка бажає взяти участь у доборі, подає інформацію через Єдиний портал вакансій державної служби за посиланням </w:t>
            </w:r>
            <w:hyperlink r:id="rId7" w:history="1">
              <w:r w:rsidRPr="00A3538B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</w:rPr>
                <w:t>https://career.gov.ua/</w:t>
              </w:r>
            </w:hyperlink>
            <w:r w:rsidRPr="00A353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E3F76" w:rsidRPr="00AE3F76" w:rsidRDefault="00AE3F76" w:rsidP="00B115FE">
            <w:pPr>
              <w:pStyle w:val="af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 час створення електронних документів, які подаються для участі у конкурсі через Єдиний портал вакансій державної служби НАДС, накладається кваліфікований електронний підпис кандидата.</w:t>
            </w:r>
          </w:p>
          <w:p w:rsidR="00641766" w:rsidRPr="00A3538B" w:rsidRDefault="0064176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311CD9" w:rsidRPr="00A3538B" w:rsidRDefault="00311CD9" w:rsidP="00311CD9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 xml:space="preserve">Інформація приймається </w:t>
            </w:r>
            <w:r w:rsidR="00992730" w:rsidRPr="00A3538B">
              <w:rPr>
                <w:sz w:val="24"/>
                <w:szCs w:val="24"/>
              </w:rPr>
              <w:t xml:space="preserve">до </w:t>
            </w:r>
            <w:r w:rsidR="00FC7D7C">
              <w:rPr>
                <w:sz w:val="24"/>
                <w:szCs w:val="24"/>
              </w:rPr>
              <w:t>17:00</w:t>
            </w:r>
            <w:r w:rsidR="000A0696" w:rsidRPr="00A3538B">
              <w:rPr>
                <w:sz w:val="24"/>
                <w:szCs w:val="24"/>
              </w:rPr>
              <w:t xml:space="preserve"> години</w:t>
            </w:r>
            <w:r w:rsidRPr="00A3538B">
              <w:rPr>
                <w:sz w:val="24"/>
                <w:szCs w:val="24"/>
              </w:rPr>
              <w:t xml:space="preserve"> </w:t>
            </w:r>
            <w:r w:rsidR="00FC7D7C">
              <w:rPr>
                <w:sz w:val="24"/>
                <w:szCs w:val="24"/>
              </w:rPr>
              <w:t>«03</w:t>
            </w:r>
            <w:r w:rsidR="00B115FE" w:rsidRPr="00A3538B">
              <w:rPr>
                <w:sz w:val="24"/>
                <w:szCs w:val="24"/>
              </w:rPr>
              <w:t>»</w:t>
            </w:r>
            <w:r w:rsidR="000A0696" w:rsidRPr="00A3538B">
              <w:rPr>
                <w:sz w:val="24"/>
                <w:szCs w:val="24"/>
              </w:rPr>
              <w:t xml:space="preserve"> </w:t>
            </w:r>
            <w:r w:rsidR="00FC7D7C">
              <w:rPr>
                <w:sz w:val="24"/>
                <w:szCs w:val="24"/>
              </w:rPr>
              <w:t>жовтня</w:t>
            </w:r>
            <w:r w:rsidRPr="00A3538B">
              <w:rPr>
                <w:sz w:val="24"/>
                <w:szCs w:val="24"/>
              </w:rPr>
              <w:t xml:space="preserve"> 2020 року включно. </w:t>
            </w:r>
          </w:p>
          <w:p w:rsidR="002F1096" w:rsidRPr="00A3538B" w:rsidRDefault="002F1096" w:rsidP="000A0696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31B14" w:rsidRPr="00D56B18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663" w:type="dxa"/>
            <w:vAlign w:val="center"/>
          </w:tcPr>
          <w:p w:rsidR="007D1BB8" w:rsidRDefault="007D1BB8" w:rsidP="007D1BB8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Коваленко Яна Василівна</w:t>
            </w:r>
          </w:p>
          <w:p w:rsidR="007D1BB8" w:rsidRDefault="007D1BB8" w:rsidP="007D1BB8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202 79 89</w:t>
            </w:r>
          </w:p>
          <w:p w:rsidR="008C07ED" w:rsidRDefault="008C07ED" w:rsidP="008C07ED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A90AFE">
              <w:rPr>
                <w:lang w:val="uk-UA"/>
              </w:rPr>
              <w:t>yana.kovalenko@kyivland.gov.ua</w:t>
            </w:r>
          </w:p>
          <w:p w:rsidR="007D1BB8" w:rsidRPr="00FB5415" w:rsidRDefault="007D1BB8" w:rsidP="007D1BB8">
            <w:pPr>
              <w:pStyle w:val="rvps14"/>
              <w:spacing w:before="0" w:beforeAutospacing="0" w:after="0" w:afterAutospacing="0"/>
              <w:rPr>
                <w:lang w:val="uk-UA"/>
              </w:rPr>
            </w:pPr>
          </w:p>
          <w:p w:rsidR="007D1BB8" w:rsidRDefault="007D1BB8" w:rsidP="007D1BB8">
            <w:pPr>
              <w:pStyle w:val="rvps14"/>
              <w:spacing w:before="0" w:beforeAutospacing="0" w:after="0" w:afterAutospacing="0"/>
              <w:rPr>
                <w:lang w:val="uk-UA"/>
              </w:rPr>
            </w:pPr>
          </w:p>
          <w:p w:rsidR="00131B14" w:rsidRPr="00D56B18" w:rsidRDefault="00131B14" w:rsidP="00B115F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31B14" w:rsidRPr="00D56B18" w:rsidTr="00311CD9">
        <w:tc>
          <w:tcPr>
            <w:tcW w:w="10207" w:type="dxa"/>
            <w:gridSpan w:val="3"/>
            <w:vAlign w:val="center"/>
          </w:tcPr>
          <w:p w:rsidR="00131B14" w:rsidRPr="00D56B18" w:rsidRDefault="00131B14" w:rsidP="00D418F3">
            <w:pPr>
              <w:pStyle w:val="Default"/>
              <w:jc w:val="center"/>
              <w:rPr>
                <w:b/>
              </w:rPr>
            </w:pPr>
            <w:r w:rsidRPr="00D56B18">
              <w:rPr>
                <w:b/>
              </w:rPr>
              <w:t>Вимоги</w:t>
            </w:r>
          </w:p>
        </w:tc>
      </w:tr>
      <w:tr w:rsidR="007D1BB8" w:rsidRPr="00D56B18" w:rsidTr="00C169F9">
        <w:tc>
          <w:tcPr>
            <w:tcW w:w="425" w:type="dxa"/>
            <w:vAlign w:val="center"/>
          </w:tcPr>
          <w:p w:rsidR="007D1BB8" w:rsidRPr="00D56B18" w:rsidRDefault="007D1BB8" w:rsidP="007D1BB8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1.</w:t>
            </w:r>
          </w:p>
        </w:tc>
        <w:tc>
          <w:tcPr>
            <w:tcW w:w="3119" w:type="dxa"/>
            <w:vAlign w:val="center"/>
          </w:tcPr>
          <w:p w:rsidR="007D1BB8" w:rsidRPr="00D56B18" w:rsidRDefault="007D1BB8" w:rsidP="007D1BB8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Освіта</w:t>
            </w:r>
          </w:p>
        </w:tc>
        <w:tc>
          <w:tcPr>
            <w:tcW w:w="6663" w:type="dxa"/>
          </w:tcPr>
          <w:p w:rsidR="007D1BB8" w:rsidRPr="00A97F09" w:rsidRDefault="00A97F09" w:rsidP="00A97F09">
            <w:pPr>
              <w:pStyle w:val="af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Вища</w:t>
            </w:r>
            <w:r w:rsidRPr="00CF397E">
              <w:rPr>
                <w:lang w:val="uk-UA"/>
              </w:rPr>
              <w:t xml:space="preserve"> освіта </w:t>
            </w:r>
            <w:r>
              <w:rPr>
                <w:lang w:val="uk-UA"/>
              </w:rPr>
              <w:t xml:space="preserve">в галузі </w:t>
            </w:r>
            <w:r w:rsidRPr="009D2386">
              <w:rPr>
                <w:lang w:val="uk-UA"/>
              </w:rPr>
              <w:t>інформаційних систем та технологій</w:t>
            </w:r>
            <w:r>
              <w:rPr>
                <w:lang w:val="uk-UA"/>
              </w:rPr>
              <w:t xml:space="preserve">, </w:t>
            </w:r>
            <w:r w:rsidRPr="00CF397E">
              <w:rPr>
                <w:lang w:val="uk-UA"/>
              </w:rPr>
              <w:t xml:space="preserve">освітньо-кваліфікаційним рівнем не нижче </w:t>
            </w:r>
            <w:r>
              <w:rPr>
                <w:lang w:val="uk-UA"/>
              </w:rPr>
              <w:t>молодшого бакалавра, бакалавра</w:t>
            </w:r>
          </w:p>
        </w:tc>
      </w:tr>
      <w:tr w:rsidR="007D1BB8" w:rsidRPr="00D56B18" w:rsidTr="00C169F9">
        <w:tc>
          <w:tcPr>
            <w:tcW w:w="425" w:type="dxa"/>
            <w:vAlign w:val="center"/>
          </w:tcPr>
          <w:p w:rsidR="007D1BB8" w:rsidRPr="00D56B18" w:rsidRDefault="007D1BB8" w:rsidP="007D1BB8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2.</w:t>
            </w:r>
          </w:p>
        </w:tc>
        <w:tc>
          <w:tcPr>
            <w:tcW w:w="3119" w:type="dxa"/>
            <w:vAlign w:val="center"/>
          </w:tcPr>
          <w:p w:rsidR="007D1BB8" w:rsidRPr="00D56B18" w:rsidRDefault="007D1BB8" w:rsidP="007D1BB8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Досвід роботи</w:t>
            </w:r>
          </w:p>
        </w:tc>
        <w:tc>
          <w:tcPr>
            <w:tcW w:w="6663" w:type="dxa"/>
          </w:tcPr>
          <w:p w:rsidR="007D1BB8" w:rsidRPr="004669EA" w:rsidRDefault="007D1BB8" w:rsidP="007D1BB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обов’язково</w:t>
            </w:r>
          </w:p>
        </w:tc>
      </w:tr>
      <w:tr w:rsidR="00131B14" w:rsidRPr="00D56B18" w:rsidTr="00311CD9">
        <w:tc>
          <w:tcPr>
            <w:tcW w:w="425" w:type="dxa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3.</w:t>
            </w:r>
          </w:p>
        </w:tc>
        <w:tc>
          <w:tcPr>
            <w:tcW w:w="3119" w:type="dxa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Володіння державно</w:t>
            </w:r>
            <w:r w:rsidR="00311CD9" w:rsidRPr="00D56B18">
              <w:rPr>
                <w:szCs w:val="26"/>
              </w:rPr>
              <w:t>ю</w:t>
            </w:r>
            <w:r w:rsidRPr="00D56B18">
              <w:rPr>
                <w:szCs w:val="26"/>
              </w:rPr>
              <w:t xml:space="preserve"> мовою</w:t>
            </w:r>
          </w:p>
        </w:tc>
        <w:tc>
          <w:tcPr>
            <w:tcW w:w="6663" w:type="dxa"/>
            <w:vAlign w:val="center"/>
          </w:tcPr>
          <w:p w:rsidR="00131B14" w:rsidRPr="00D56B18" w:rsidRDefault="00C5002A" w:rsidP="00D418F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11CD9" w:rsidRPr="00D56B18">
              <w:rPr>
                <w:sz w:val="24"/>
                <w:szCs w:val="24"/>
              </w:rPr>
              <w:t>ільне володіння державною мовою</w:t>
            </w:r>
          </w:p>
        </w:tc>
      </w:tr>
      <w:tr w:rsidR="000B564B" w:rsidRPr="00D56B18" w:rsidTr="008A20F5">
        <w:tc>
          <w:tcPr>
            <w:tcW w:w="10207" w:type="dxa"/>
            <w:gridSpan w:val="3"/>
            <w:vAlign w:val="center"/>
          </w:tcPr>
          <w:p w:rsidR="000B564B" w:rsidRPr="000B564B" w:rsidRDefault="000B564B" w:rsidP="000B564B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0B564B">
              <w:rPr>
                <w:b/>
                <w:color w:val="000000"/>
                <w:sz w:val="24"/>
                <w:szCs w:val="24"/>
                <w:lang w:eastAsia="uk-UA"/>
              </w:rPr>
              <w:t>Вимоги до компетентності</w:t>
            </w:r>
          </w:p>
        </w:tc>
      </w:tr>
      <w:tr w:rsidR="00C81C22" w:rsidRPr="00D56B18" w:rsidTr="00500352">
        <w:tc>
          <w:tcPr>
            <w:tcW w:w="425" w:type="dxa"/>
            <w:vAlign w:val="center"/>
          </w:tcPr>
          <w:p w:rsidR="00C81C22" w:rsidRPr="00D56B18" w:rsidRDefault="00C81C22" w:rsidP="00C81C22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3119" w:type="dxa"/>
            <w:vAlign w:val="center"/>
          </w:tcPr>
          <w:p w:rsidR="00C81C22" w:rsidRPr="00D56B18" w:rsidRDefault="00C81C22" w:rsidP="00C81C22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Знання сучасних інформаційних технологій</w:t>
            </w:r>
          </w:p>
        </w:tc>
        <w:tc>
          <w:tcPr>
            <w:tcW w:w="6663" w:type="dxa"/>
          </w:tcPr>
          <w:p w:rsidR="00C81C22" w:rsidRPr="00182431" w:rsidRDefault="00C81C22" w:rsidP="00C81C22">
            <w:pPr>
              <w:pStyle w:val="TableContents"/>
              <w:jc w:val="both"/>
              <w:rPr>
                <w:rFonts w:cs="Times New Roman"/>
              </w:rPr>
            </w:pPr>
            <w:r w:rsidRPr="00182431">
              <w:rPr>
                <w:rFonts w:cs="Times New Roman"/>
              </w:rPr>
              <w:t xml:space="preserve">володіння комп’ютером на рівні досвідченого користувача. Досвід роботи з офісним пакетом  MS Office (Word, Excel, </w:t>
            </w:r>
            <w:proofErr w:type="spellStart"/>
            <w:r w:rsidRPr="00182431">
              <w:rPr>
                <w:rFonts w:cs="Times New Roman"/>
              </w:rPr>
              <w:t>Internet</w:t>
            </w:r>
            <w:proofErr w:type="spellEnd"/>
            <w:r w:rsidRPr="00182431">
              <w:rPr>
                <w:rFonts w:cs="Times New Roman"/>
              </w:rPr>
              <w:t xml:space="preserve">), вільне користування системами інформаційно-правового забезпечення, тощо </w:t>
            </w:r>
          </w:p>
        </w:tc>
      </w:tr>
      <w:tr w:rsidR="00C81C22" w:rsidRPr="00D56B18" w:rsidTr="00311CD9">
        <w:tc>
          <w:tcPr>
            <w:tcW w:w="425" w:type="dxa"/>
            <w:vAlign w:val="center"/>
          </w:tcPr>
          <w:p w:rsidR="00C81C22" w:rsidRPr="00D56B18" w:rsidRDefault="00C81C22" w:rsidP="00C81C22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3119" w:type="dxa"/>
            <w:vAlign w:val="center"/>
          </w:tcPr>
          <w:p w:rsidR="00C81C22" w:rsidRPr="00D56B18" w:rsidRDefault="00C81C22" w:rsidP="00C81C22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Ділові якості</w:t>
            </w:r>
          </w:p>
        </w:tc>
        <w:tc>
          <w:tcPr>
            <w:tcW w:w="6663" w:type="dxa"/>
            <w:vAlign w:val="center"/>
          </w:tcPr>
          <w:p w:rsidR="00C81C22" w:rsidRDefault="00C81C22" w:rsidP="00C81C22">
            <w:pPr>
              <w:pStyle w:val="af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Орієнтація на професійний розвиток</w:t>
            </w:r>
          </w:p>
          <w:p w:rsidR="00C81C22" w:rsidRDefault="00C81C22" w:rsidP="00C81C22">
            <w:pPr>
              <w:pStyle w:val="af6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Стресостійкість</w:t>
            </w:r>
            <w:proofErr w:type="spellEnd"/>
          </w:p>
          <w:p w:rsidR="00C81C22" w:rsidRDefault="00C81C22" w:rsidP="00C81C22">
            <w:pPr>
              <w:pStyle w:val="af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Самоорганізація в роботі</w:t>
            </w:r>
          </w:p>
          <w:p w:rsidR="00C81C22" w:rsidRPr="00C81C22" w:rsidRDefault="00C81C22" w:rsidP="00C81C22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Вміння розподіляти роботу</w:t>
            </w:r>
          </w:p>
        </w:tc>
      </w:tr>
      <w:tr w:rsidR="00C81C22" w:rsidRPr="00D56B18" w:rsidTr="00311CD9">
        <w:tc>
          <w:tcPr>
            <w:tcW w:w="425" w:type="dxa"/>
            <w:vAlign w:val="center"/>
          </w:tcPr>
          <w:p w:rsidR="00C81C22" w:rsidRPr="00D56B18" w:rsidRDefault="00C81C22" w:rsidP="00C81C22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3119" w:type="dxa"/>
            <w:vAlign w:val="center"/>
          </w:tcPr>
          <w:p w:rsidR="00C81C22" w:rsidRPr="00D56B18" w:rsidRDefault="00C81C22" w:rsidP="00C81C22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Особистісні якості</w:t>
            </w:r>
          </w:p>
        </w:tc>
        <w:tc>
          <w:tcPr>
            <w:tcW w:w="6663" w:type="dxa"/>
            <w:vAlign w:val="center"/>
          </w:tcPr>
          <w:p w:rsidR="00C81C22" w:rsidRPr="00C81C22" w:rsidRDefault="00C81C22" w:rsidP="00C81C22">
            <w:pPr>
              <w:pStyle w:val="TableContents"/>
              <w:jc w:val="both"/>
              <w:rPr>
                <w:rFonts w:cs="Times New Roman"/>
              </w:rPr>
            </w:pPr>
            <w:r w:rsidRPr="00C81C22">
              <w:rPr>
                <w:rFonts w:cs="Times New Roman"/>
              </w:rPr>
              <w:t>чесність, дисциплінованість, контроль емоцій, комунікабельність, відповідальність, вміння працювати в стресових ситуаціях</w:t>
            </w:r>
          </w:p>
        </w:tc>
      </w:tr>
      <w:tr w:rsidR="00C81C22" w:rsidRPr="00D56B18" w:rsidTr="00F0218F">
        <w:tc>
          <w:tcPr>
            <w:tcW w:w="10207" w:type="dxa"/>
            <w:gridSpan w:val="3"/>
            <w:vAlign w:val="center"/>
          </w:tcPr>
          <w:p w:rsidR="00C81C22" w:rsidRPr="000B564B" w:rsidRDefault="00C81C22" w:rsidP="00C81C22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0B564B">
              <w:rPr>
                <w:b/>
                <w:color w:val="000000"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C81C22" w:rsidRPr="00D56B18" w:rsidTr="00311CD9">
        <w:tc>
          <w:tcPr>
            <w:tcW w:w="425" w:type="dxa"/>
            <w:vAlign w:val="center"/>
          </w:tcPr>
          <w:p w:rsidR="00C81C22" w:rsidRPr="00D56B18" w:rsidRDefault="00C81C22" w:rsidP="00C81C22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3119" w:type="dxa"/>
            <w:vAlign w:val="center"/>
          </w:tcPr>
          <w:p w:rsidR="00C81C22" w:rsidRPr="00D56B18" w:rsidRDefault="00C81C22" w:rsidP="00C81C22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Знання законодавства</w:t>
            </w:r>
          </w:p>
        </w:tc>
        <w:tc>
          <w:tcPr>
            <w:tcW w:w="6663" w:type="dxa"/>
            <w:vAlign w:val="center"/>
          </w:tcPr>
          <w:p w:rsidR="00C81C22" w:rsidRPr="00E46F8D" w:rsidRDefault="00C81C22" w:rsidP="00C81C2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46F8D">
              <w:rPr>
                <w:sz w:val="24"/>
                <w:szCs w:val="24"/>
              </w:rPr>
              <w:t>Знання:</w:t>
            </w:r>
          </w:p>
          <w:p w:rsidR="00C81C22" w:rsidRPr="00E46F8D" w:rsidRDefault="00C81C22" w:rsidP="00C81C2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46F8D">
              <w:rPr>
                <w:sz w:val="24"/>
                <w:szCs w:val="24"/>
              </w:rPr>
              <w:t>Конституції України</w:t>
            </w:r>
          </w:p>
          <w:p w:rsidR="00C81C22" w:rsidRPr="00E46F8D" w:rsidRDefault="00C81C22" w:rsidP="00C81C2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46F8D">
              <w:rPr>
                <w:sz w:val="24"/>
                <w:szCs w:val="24"/>
              </w:rPr>
              <w:t>Закону України «Про державну службу»</w:t>
            </w:r>
          </w:p>
          <w:p w:rsidR="00C81C22" w:rsidRDefault="00C81C22" w:rsidP="00C81C2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46F8D"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C81C22" w:rsidRPr="00D56B18" w:rsidTr="00311CD9">
        <w:tc>
          <w:tcPr>
            <w:tcW w:w="425" w:type="dxa"/>
            <w:vAlign w:val="center"/>
          </w:tcPr>
          <w:p w:rsidR="00C81C22" w:rsidRPr="00D56B18" w:rsidRDefault="00C81C22" w:rsidP="00C81C22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 xml:space="preserve">2. </w:t>
            </w:r>
          </w:p>
        </w:tc>
        <w:tc>
          <w:tcPr>
            <w:tcW w:w="3119" w:type="dxa"/>
            <w:vAlign w:val="center"/>
          </w:tcPr>
          <w:p w:rsidR="00C81C22" w:rsidRPr="00D56B18" w:rsidRDefault="00C81C22" w:rsidP="00C81C22">
            <w:pPr>
              <w:pStyle w:val="Default"/>
              <w:rPr>
                <w:szCs w:val="26"/>
              </w:rPr>
            </w:pPr>
            <w:r w:rsidRPr="00FD444B">
              <w:t>Знання спеціальн</w:t>
            </w:r>
            <w:r>
              <w:t xml:space="preserve">ого законодавства, що пов’язане </w:t>
            </w:r>
            <w:r w:rsidRPr="00FD444B">
              <w:t>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663" w:type="dxa"/>
            <w:vAlign w:val="center"/>
          </w:tcPr>
          <w:p w:rsidR="00C81C22" w:rsidRPr="00C81C22" w:rsidRDefault="00C81C22" w:rsidP="00C81C2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46F8D">
              <w:rPr>
                <w:sz w:val="24"/>
                <w:szCs w:val="24"/>
              </w:rPr>
              <w:t>Знання</w:t>
            </w:r>
            <w:r>
              <w:rPr>
                <w:sz w:val="24"/>
                <w:szCs w:val="24"/>
              </w:rPr>
              <w:t xml:space="preserve"> </w:t>
            </w:r>
            <w:r w:rsidRPr="008F1B04">
              <w:rPr>
                <w:sz w:val="24"/>
                <w:szCs w:val="24"/>
              </w:rPr>
              <w:t>законів України:</w:t>
            </w:r>
          </w:p>
          <w:p w:rsidR="00C81C22" w:rsidRDefault="00C81C22" w:rsidP="00C81C2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F1B04">
              <w:rPr>
                <w:sz w:val="24"/>
                <w:szCs w:val="24"/>
              </w:rPr>
              <w:t>«Про звернення громадян», «Про доступ до публічної інформації», «Про інформацію», «Про місцеве самоврядування в Україні», «Про місцеві державні адміністрації», «Про столицю України – місто-герой Київ»</w:t>
            </w:r>
            <w:r w:rsidR="00521738">
              <w:rPr>
                <w:sz w:val="24"/>
                <w:szCs w:val="24"/>
              </w:rPr>
              <w:t>.</w:t>
            </w:r>
          </w:p>
          <w:p w:rsidR="00C81C22" w:rsidRPr="00CF397E" w:rsidRDefault="00521738" w:rsidP="00C81C22">
            <w:pPr>
              <w:pStyle w:val="af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C81C22" w:rsidRPr="00CF397E">
              <w:rPr>
                <w:lang w:val="uk-UA"/>
              </w:rPr>
              <w:t>на</w:t>
            </w:r>
            <w:r w:rsidR="00C81C22">
              <w:rPr>
                <w:lang w:val="uk-UA"/>
              </w:rPr>
              <w:t>ння основ державного управління</w:t>
            </w:r>
          </w:p>
          <w:p w:rsidR="00C81C22" w:rsidRDefault="00C81C22" w:rsidP="00C81C2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131B14" w:rsidRPr="00D56B18" w:rsidRDefault="00131B14" w:rsidP="00B54B9D">
      <w:pPr>
        <w:pStyle w:val="a4"/>
        <w:rPr>
          <w:sz w:val="2"/>
          <w:szCs w:val="2"/>
        </w:rPr>
      </w:pPr>
    </w:p>
    <w:sectPr w:rsidR="00131B14" w:rsidRPr="00D56B18" w:rsidSect="0081423A">
      <w:headerReference w:type="even" r:id="rId8"/>
      <w:headerReference w:type="default" r:id="rId9"/>
      <w:pgSz w:w="11906" w:h="16838" w:code="9"/>
      <w:pgMar w:top="993" w:right="1134" w:bottom="567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3D9" w:rsidRDefault="00CA13D9">
      <w:r>
        <w:separator/>
      </w:r>
    </w:p>
  </w:endnote>
  <w:endnote w:type="continuationSeparator" w:id="0">
    <w:p w:rsidR="00CA13D9" w:rsidRDefault="00CA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3D9" w:rsidRDefault="00CA13D9">
      <w:r>
        <w:separator/>
      </w:r>
    </w:p>
  </w:footnote>
  <w:footnote w:type="continuationSeparator" w:id="0">
    <w:p w:rsidR="00CA13D9" w:rsidRDefault="00CA1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210F9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10F96" w:rsidRDefault="00210F9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81423A" w:rsidRDefault="00210F96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6D702B">
      <w:rPr>
        <w:noProof/>
        <w:sz w:val="20"/>
      </w:rPr>
      <w:t>2</w:t>
    </w:r>
    <w:r w:rsidRPr="0081423A">
      <w:rPr>
        <w:sz w:val="20"/>
      </w:rPr>
      <w:fldChar w:fldCharType="end"/>
    </w:r>
  </w:p>
  <w:p w:rsidR="00210F96" w:rsidRPr="0081423A" w:rsidRDefault="00210F96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39D4475F"/>
    <w:multiLevelType w:val="hybridMultilevel"/>
    <w:tmpl w:val="8BD28436"/>
    <w:lvl w:ilvl="0" w:tplc="B088E520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52702"/>
    <w:multiLevelType w:val="hybridMultilevel"/>
    <w:tmpl w:val="3DDCA6BC"/>
    <w:lvl w:ilvl="0" w:tplc="C5CA7CC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60128"/>
    <w:multiLevelType w:val="hybridMultilevel"/>
    <w:tmpl w:val="5CFCA808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9816CF"/>
    <w:multiLevelType w:val="multilevel"/>
    <w:tmpl w:val="6592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508B0"/>
    <w:rsid w:val="00055494"/>
    <w:rsid w:val="000561D6"/>
    <w:rsid w:val="0007012D"/>
    <w:rsid w:val="00084D13"/>
    <w:rsid w:val="000A0696"/>
    <w:rsid w:val="000B564B"/>
    <w:rsid w:val="000D6F32"/>
    <w:rsid w:val="00120DC1"/>
    <w:rsid w:val="0013193B"/>
    <w:rsid w:val="00131B14"/>
    <w:rsid w:val="00167604"/>
    <w:rsid w:val="00196F15"/>
    <w:rsid w:val="001A5FC5"/>
    <w:rsid w:val="001B46D8"/>
    <w:rsid w:val="001C41D0"/>
    <w:rsid w:val="001E3E40"/>
    <w:rsid w:val="00210F96"/>
    <w:rsid w:val="002C5CD0"/>
    <w:rsid w:val="002F1096"/>
    <w:rsid w:val="002F41CD"/>
    <w:rsid w:val="00311CD9"/>
    <w:rsid w:val="003212E6"/>
    <w:rsid w:val="00327017"/>
    <w:rsid w:val="003505A6"/>
    <w:rsid w:val="00382CF8"/>
    <w:rsid w:val="003B1DB4"/>
    <w:rsid w:val="00415AA8"/>
    <w:rsid w:val="00415BAC"/>
    <w:rsid w:val="00421DAD"/>
    <w:rsid w:val="00462758"/>
    <w:rsid w:val="00463A29"/>
    <w:rsid w:val="00465430"/>
    <w:rsid w:val="004746C7"/>
    <w:rsid w:val="00481AEE"/>
    <w:rsid w:val="004E08B7"/>
    <w:rsid w:val="004E0A60"/>
    <w:rsid w:val="004E5800"/>
    <w:rsid w:val="004F2711"/>
    <w:rsid w:val="00500FEF"/>
    <w:rsid w:val="00521738"/>
    <w:rsid w:val="005522DB"/>
    <w:rsid w:val="005932FA"/>
    <w:rsid w:val="005B21FF"/>
    <w:rsid w:val="00641766"/>
    <w:rsid w:val="006A0836"/>
    <w:rsid w:val="006B725C"/>
    <w:rsid w:val="006C5419"/>
    <w:rsid w:val="006D702B"/>
    <w:rsid w:val="00717C72"/>
    <w:rsid w:val="00727D4A"/>
    <w:rsid w:val="00735A86"/>
    <w:rsid w:val="007562E6"/>
    <w:rsid w:val="00762A28"/>
    <w:rsid w:val="007979AF"/>
    <w:rsid w:val="007D1BB8"/>
    <w:rsid w:val="007E6A60"/>
    <w:rsid w:val="008011C3"/>
    <w:rsid w:val="0081423A"/>
    <w:rsid w:val="0084489B"/>
    <w:rsid w:val="0086158D"/>
    <w:rsid w:val="008B1D59"/>
    <w:rsid w:val="008C07ED"/>
    <w:rsid w:val="009143ED"/>
    <w:rsid w:val="00966860"/>
    <w:rsid w:val="009732C4"/>
    <w:rsid w:val="00974D06"/>
    <w:rsid w:val="00981354"/>
    <w:rsid w:val="00992730"/>
    <w:rsid w:val="009A0AB5"/>
    <w:rsid w:val="009C2CE0"/>
    <w:rsid w:val="00A169E7"/>
    <w:rsid w:val="00A174F4"/>
    <w:rsid w:val="00A3538B"/>
    <w:rsid w:val="00A3571A"/>
    <w:rsid w:val="00A97F09"/>
    <w:rsid w:val="00AA0464"/>
    <w:rsid w:val="00AB2009"/>
    <w:rsid w:val="00AB2636"/>
    <w:rsid w:val="00AE3F76"/>
    <w:rsid w:val="00AE6A40"/>
    <w:rsid w:val="00B0208E"/>
    <w:rsid w:val="00B115FE"/>
    <w:rsid w:val="00B12C52"/>
    <w:rsid w:val="00B165E5"/>
    <w:rsid w:val="00B54B9D"/>
    <w:rsid w:val="00BA77E5"/>
    <w:rsid w:val="00BB3145"/>
    <w:rsid w:val="00BC68BE"/>
    <w:rsid w:val="00BF4347"/>
    <w:rsid w:val="00BF5A89"/>
    <w:rsid w:val="00BF710E"/>
    <w:rsid w:val="00C20312"/>
    <w:rsid w:val="00C45D36"/>
    <w:rsid w:val="00C5002A"/>
    <w:rsid w:val="00C6272E"/>
    <w:rsid w:val="00C81C22"/>
    <w:rsid w:val="00CA13D9"/>
    <w:rsid w:val="00CB708A"/>
    <w:rsid w:val="00D17045"/>
    <w:rsid w:val="00D24551"/>
    <w:rsid w:val="00D418F3"/>
    <w:rsid w:val="00D4377F"/>
    <w:rsid w:val="00D56B18"/>
    <w:rsid w:val="00D90144"/>
    <w:rsid w:val="00DB261D"/>
    <w:rsid w:val="00DB7ACD"/>
    <w:rsid w:val="00DC64C3"/>
    <w:rsid w:val="00DD3DF6"/>
    <w:rsid w:val="00DE60D5"/>
    <w:rsid w:val="00E111B5"/>
    <w:rsid w:val="00E355B7"/>
    <w:rsid w:val="00E85B65"/>
    <w:rsid w:val="00ED0F20"/>
    <w:rsid w:val="00EE0C98"/>
    <w:rsid w:val="00F411F7"/>
    <w:rsid w:val="00F5616E"/>
    <w:rsid w:val="00FC7D7C"/>
    <w:rsid w:val="00FD0586"/>
    <w:rsid w:val="00FD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54525"/>
  <w15:chartTrackingRefBased/>
  <w15:docId w15:val="{ACD5A73E-0610-40C3-A4B6-4541B4D3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unhideWhenUsed/>
    <w:rsid w:val="009A0AB5"/>
    <w:rPr>
      <w:color w:val="0000FF"/>
      <w:u w:val="single"/>
    </w:rPr>
  </w:style>
  <w:style w:type="table" w:styleId="ae">
    <w:name w:val="Table Grid"/>
    <w:basedOn w:val="a1"/>
    <w:uiPriority w:val="59"/>
    <w:rsid w:val="0013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3193B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641766"/>
    <w:pPr>
      <w:ind w:left="720"/>
      <w:contextualSpacing/>
    </w:pPr>
  </w:style>
  <w:style w:type="paragraph" w:customStyle="1" w:styleId="af2">
    <w:name w:val="Без интервала"/>
    <w:uiPriority w:val="1"/>
    <w:qFormat/>
    <w:rsid w:val="00B115FE"/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Знак Знак Знак Знак Знак Знак"/>
    <w:basedOn w:val="a"/>
    <w:rsid w:val="009813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f4">
    <w:name w:val="Body Text Indent"/>
    <w:basedOn w:val="a"/>
    <w:link w:val="af5"/>
    <w:rsid w:val="00500FEF"/>
    <w:pPr>
      <w:spacing w:line="240" w:lineRule="auto"/>
    </w:pPr>
    <w:rPr>
      <w:sz w:val="26"/>
    </w:rPr>
  </w:style>
  <w:style w:type="character" w:customStyle="1" w:styleId="af5">
    <w:name w:val="Основний текст з відступом Знак"/>
    <w:basedOn w:val="a0"/>
    <w:link w:val="af4"/>
    <w:rsid w:val="00500FEF"/>
    <w:rPr>
      <w:sz w:val="26"/>
      <w:lang w:eastAsia="ru-RU"/>
    </w:rPr>
  </w:style>
  <w:style w:type="paragraph" w:styleId="af6">
    <w:name w:val="Normal (Web)"/>
    <w:basedOn w:val="a"/>
    <w:rsid w:val="00500FEF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500FEF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TableContents">
    <w:name w:val="Table Contents"/>
    <w:basedOn w:val="a"/>
    <w:uiPriority w:val="99"/>
    <w:rsid w:val="00C81C22"/>
    <w:pPr>
      <w:widowControl w:val="0"/>
      <w:suppressLineNumbers/>
      <w:suppressAutoHyphens/>
      <w:spacing w:line="240" w:lineRule="auto"/>
      <w:ind w:firstLine="0"/>
      <w:jc w:val="left"/>
    </w:pPr>
    <w:rPr>
      <w:rFonts w:eastAsia="Arial Unicode MS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reer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cp:lastModifiedBy>Коваленко Яна Василівна</cp:lastModifiedBy>
  <cp:revision>20</cp:revision>
  <cp:lastPrinted>2020-08-03T14:16:00Z</cp:lastPrinted>
  <dcterms:created xsi:type="dcterms:W3CDTF">2020-05-15T07:31:00Z</dcterms:created>
  <dcterms:modified xsi:type="dcterms:W3CDTF">2020-10-01T05:56:00Z</dcterms:modified>
</cp:coreProperties>
</file>