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754717" w:rsidRPr="00D56B18" w:rsidRDefault="00754717" w:rsidP="00131B14">
      <w:pPr>
        <w:jc w:val="center"/>
        <w:rPr>
          <w:b/>
          <w:sz w:val="26"/>
          <w:szCs w:val="26"/>
        </w:rPr>
      </w:pPr>
      <w:r>
        <w:rPr>
          <w:b/>
          <w:sz w:val="26"/>
          <w:szCs w:val="26"/>
        </w:rPr>
        <w:t>Код публікації: ДЗР15</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5938D4">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землеустрою Шевченківського, Святошинського, Оболонського, Подільського районів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011FC" w:rsidRPr="007011FC" w:rsidRDefault="007011FC" w:rsidP="007011FC">
            <w:pPr>
              <w:spacing w:line="240" w:lineRule="auto"/>
              <w:ind w:firstLine="0"/>
              <w:rPr>
                <w:sz w:val="24"/>
                <w:szCs w:val="24"/>
              </w:rPr>
            </w:pPr>
            <w:r>
              <w:rPr>
                <w:sz w:val="24"/>
                <w:szCs w:val="24"/>
              </w:rPr>
              <w:t xml:space="preserve">1. </w:t>
            </w:r>
            <w:r w:rsidRPr="007011FC">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2. </w:t>
            </w:r>
            <w:r w:rsidRPr="007011FC">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3.</w:t>
            </w:r>
            <w:r w:rsidRPr="007011FC">
              <w:rPr>
                <w:sz w:val="24"/>
                <w:szCs w:val="24"/>
              </w:rPr>
              <w:t xml:space="preserve">Розгляд клопотань зацікавлених осіб щодо земельних ділянок на території Шевченківського, Святошинського, Оболонського, Подільського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011FC">
              <w:rPr>
                <w:sz w:val="24"/>
                <w:szCs w:val="24"/>
              </w:rPr>
              <w:t>Розгляд клопотань про передачу (надання) земельних ділянок на території Шевченківського, Святошинського, Оболонського, Подільського районів міста Києва у власність (користування).</w:t>
            </w:r>
          </w:p>
          <w:p w:rsidR="007011FC" w:rsidRPr="007011FC" w:rsidRDefault="007011FC" w:rsidP="007011FC">
            <w:pPr>
              <w:spacing w:line="240" w:lineRule="auto"/>
              <w:ind w:firstLine="0"/>
              <w:rPr>
                <w:sz w:val="24"/>
                <w:szCs w:val="24"/>
              </w:rPr>
            </w:pPr>
            <w:r>
              <w:rPr>
                <w:sz w:val="24"/>
                <w:szCs w:val="24"/>
              </w:rPr>
              <w:t xml:space="preserve">5. </w:t>
            </w:r>
            <w:r w:rsidRPr="007011FC">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7011FC">
              <w:rPr>
                <w:sz w:val="24"/>
                <w:szCs w:val="24"/>
              </w:rPr>
              <w:lastRenderedPageBreak/>
              <w:t>справ, матеріалів вибору земельних ділянок, документації із землеустрою щодо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6. </w:t>
            </w:r>
            <w:r w:rsidRPr="007011FC">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Шевченківського, Святошинського, Оболонського, Подільського районів міста Києва, призначених до продажу, оренди або передачі в користування для забудови (</w:t>
            </w:r>
            <w:proofErr w:type="spellStart"/>
            <w:r w:rsidRPr="007011FC">
              <w:rPr>
                <w:sz w:val="24"/>
                <w:szCs w:val="24"/>
              </w:rPr>
              <w:t>суперфіцій</w:t>
            </w:r>
            <w:proofErr w:type="spellEnd"/>
            <w:r w:rsidRPr="007011FC">
              <w:rPr>
                <w:sz w:val="24"/>
                <w:szCs w:val="24"/>
              </w:rPr>
              <w:t>).</w:t>
            </w:r>
          </w:p>
          <w:p w:rsidR="007011FC" w:rsidRPr="007011FC" w:rsidRDefault="007011FC" w:rsidP="007011FC">
            <w:pPr>
              <w:spacing w:line="240" w:lineRule="auto"/>
              <w:ind w:firstLine="0"/>
              <w:rPr>
                <w:sz w:val="24"/>
                <w:szCs w:val="24"/>
              </w:rPr>
            </w:pPr>
            <w:r>
              <w:rPr>
                <w:sz w:val="24"/>
                <w:szCs w:val="24"/>
              </w:rPr>
              <w:t xml:space="preserve">7. </w:t>
            </w:r>
            <w:r w:rsidRPr="007011FC">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011FC" w:rsidRPr="007011FC" w:rsidRDefault="007011FC" w:rsidP="007011FC">
            <w:pPr>
              <w:spacing w:line="240" w:lineRule="auto"/>
              <w:ind w:firstLine="0"/>
              <w:rPr>
                <w:sz w:val="24"/>
                <w:szCs w:val="24"/>
              </w:rPr>
            </w:pPr>
            <w:r>
              <w:rPr>
                <w:sz w:val="24"/>
                <w:szCs w:val="24"/>
              </w:rPr>
              <w:t xml:space="preserve">8. </w:t>
            </w:r>
            <w:r w:rsidRPr="007011FC">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011FC" w:rsidRPr="007011FC" w:rsidRDefault="007011FC" w:rsidP="007011FC">
            <w:pPr>
              <w:spacing w:line="240" w:lineRule="auto"/>
              <w:ind w:firstLine="0"/>
              <w:rPr>
                <w:sz w:val="24"/>
                <w:szCs w:val="24"/>
              </w:rPr>
            </w:pPr>
            <w:r>
              <w:rPr>
                <w:sz w:val="24"/>
                <w:szCs w:val="24"/>
              </w:rPr>
              <w:t xml:space="preserve">9. </w:t>
            </w:r>
            <w:r w:rsidRPr="007011FC">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011FC" w:rsidRPr="007011FC" w:rsidRDefault="007011FC" w:rsidP="007011FC">
            <w:pPr>
              <w:spacing w:line="240" w:lineRule="auto"/>
              <w:ind w:firstLine="0"/>
              <w:rPr>
                <w:sz w:val="24"/>
                <w:szCs w:val="24"/>
              </w:rPr>
            </w:pPr>
            <w:r>
              <w:rPr>
                <w:sz w:val="24"/>
                <w:szCs w:val="24"/>
              </w:rPr>
              <w:t xml:space="preserve">10. </w:t>
            </w:r>
            <w:r w:rsidRPr="007011FC">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011FC" w:rsidP="007011FC">
            <w:pPr>
              <w:spacing w:line="240" w:lineRule="auto"/>
              <w:ind w:firstLine="0"/>
              <w:rPr>
                <w:sz w:val="24"/>
                <w:szCs w:val="24"/>
              </w:rPr>
            </w:pPr>
            <w:r w:rsidRPr="007011FC">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lastRenderedPageBreak/>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AA" w:rsidRDefault="009F70AA">
      <w:r>
        <w:separator/>
      </w:r>
    </w:p>
  </w:endnote>
  <w:endnote w:type="continuationSeparator" w:id="0">
    <w:p w:rsidR="009F70AA" w:rsidRDefault="009F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AA" w:rsidRDefault="009F70AA">
      <w:r>
        <w:separator/>
      </w:r>
    </w:p>
  </w:footnote>
  <w:footnote w:type="continuationSeparator" w:id="0">
    <w:p w:rsidR="009F70AA" w:rsidRDefault="009F70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54717">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3717B"/>
    <w:rsid w:val="00641766"/>
    <w:rsid w:val="006647B6"/>
    <w:rsid w:val="006936F3"/>
    <w:rsid w:val="006A0836"/>
    <w:rsid w:val="006B725C"/>
    <w:rsid w:val="006C5419"/>
    <w:rsid w:val="007011FC"/>
    <w:rsid w:val="00717C72"/>
    <w:rsid w:val="00727D4A"/>
    <w:rsid w:val="00735A86"/>
    <w:rsid w:val="00754717"/>
    <w:rsid w:val="007562E6"/>
    <w:rsid w:val="00762A28"/>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9F70AA"/>
    <w:rsid w:val="00A169E7"/>
    <w:rsid w:val="00A174F4"/>
    <w:rsid w:val="00A3538B"/>
    <w:rsid w:val="00A3571A"/>
    <w:rsid w:val="00A4093C"/>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4347"/>
    <w:rsid w:val="00BF5A89"/>
    <w:rsid w:val="00BF710E"/>
    <w:rsid w:val="00C20312"/>
    <w:rsid w:val="00C45D36"/>
    <w:rsid w:val="00C5002A"/>
    <w:rsid w:val="00C56F10"/>
    <w:rsid w:val="00C6272E"/>
    <w:rsid w:val="00C7599B"/>
    <w:rsid w:val="00CB708A"/>
    <w:rsid w:val="00D01B8C"/>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37BAA"/>
    <w:rsid w:val="00E85B65"/>
    <w:rsid w:val="00EA78FC"/>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21C9B"/>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1304</Words>
  <Characters>7437</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26</cp:revision>
  <cp:lastPrinted>2020-08-03T14:16:00Z</cp:lastPrinted>
  <dcterms:created xsi:type="dcterms:W3CDTF">2020-05-15T07:31:00Z</dcterms:created>
  <dcterms:modified xsi:type="dcterms:W3CDTF">2020-10-01T06:14:00Z</dcterms:modified>
</cp:coreProperties>
</file>