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E3" w:rsidRDefault="00E41739" w:rsidP="00C042E3">
      <w:pPr>
        <w:spacing w:after="0" w:line="240" w:lineRule="auto"/>
        <w:ind w:left="4536"/>
        <w:jc w:val="right"/>
        <w:rPr>
          <w:rFonts w:ascii="Times New Roman" w:hAnsi="Times New Roman"/>
          <w:sz w:val="24"/>
          <w:szCs w:val="24"/>
          <w:lang w:val="ru-RU"/>
        </w:rPr>
      </w:pP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4</w:t>
      </w:r>
    </w:p>
    <w:p w:rsidR="00C042E3" w:rsidRPr="00C5701A" w:rsidRDefault="00C042E3" w:rsidP="008163F5">
      <w:pPr>
        <w:spacing w:after="0" w:line="240" w:lineRule="auto"/>
        <w:ind w:left="4111"/>
        <w:rPr>
          <w:rFonts w:ascii="Times New Roman" w:hAnsi="Times New Roman"/>
          <w:sz w:val="28"/>
          <w:szCs w:val="28"/>
        </w:rPr>
      </w:pPr>
      <w:r w:rsidRPr="00C5701A">
        <w:rPr>
          <w:rFonts w:ascii="Times New Roman" w:hAnsi="Times New Roman"/>
          <w:sz w:val="28"/>
          <w:szCs w:val="28"/>
          <w:lang w:val="ru-RU"/>
        </w:rPr>
        <w:t>ЗАТ</w:t>
      </w:r>
      <w:r w:rsidRPr="00C5701A">
        <w:rPr>
          <w:rFonts w:ascii="Times New Roman" w:hAnsi="Times New Roman"/>
          <w:sz w:val="28"/>
          <w:szCs w:val="28"/>
        </w:rPr>
        <w:t xml:space="preserve">ВЕРДЖЕНО </w:t>
      </w:r>
    </w:p>
    <w:p w:rsidR="00C042E3" w:rsidRPr="00EF5C82" w:rsidRDefault="00C042E3" w:rsidP="008163F5">
      <w:pPr>
        <w:spacing w:after="0" w:line="240" w:lineRule="auto"/>
        <w:ind w:left="4111"/>
        <w:rPr>
          <w:rFonts w:ascii="Times New Roman" w:hAnsi="Times New Roman"/>
          <w:sz w:val="28"/>
          <w:szCs w:val="28"/>
        </w:rPr>
      </w:pPr>
      <w:r w:rsidRPr="00C5701A">
        <w:rPr>
          <w:rFonts w:ascii="Times New Roman" w:hAnsi="Times New Roman"/>
          <w:sz w:val="28"/>
          <w:szCs w:val="28"/>
        </w:rPr>
        <w:t>наказ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C042E3" w:rsidRPr="00367C64" w:rsidRDefault="00367C64" w:rsidP="008163F5">
      <w:pPr>
        <w:spacing w:after="0" w:line="240" w:lineRule="auto"/>
        <w:ind w:left="4111"/>
        <w:rPr>
          <w:rFonts w:ascii="Times New Roman" w:eastAsia="Times New Roman" w:hAnsi="Times New Roman"/>
          <w:sz w:val="28"/>
          <w:szCs w:val="28"/>
          <w:lang w:val="ru-RU" w:eastAsia="uk-UA"/>
        </w:rPr>
      </w:pPr>
      <w:r>
        <w:rPr>
          <w:rFonts w:ascii="Times New Roman" w:hAnsi="Times New Roman"/>
          <w:sz w:val="28"/>
          <w:szCs w:val="28"/>
        </w:rPr>
        <w:t>від</w:t>
      </w:r>
      <w:r w:rsidR="00FC19D0">
        <w:rPr>
          <w:rFonts w:ascii="Times New Roman" w:hAnsi="Times New Roman"/>
          <w:sz w:val="28"/>
          <w:szCs w:val="28"/>
          <w:lang w:val="ru-RU"/>
        </w:rPr>
        <w:t xml:space="preserve"> 10.10.</w:t>
      </w:r>
      <w:r>
        <w:rPr>
          <w:rFonts w:ascii="Times New Roman" w:hAnsi="Times New Roman"/>
          <w:sz w:val="28"/>
          <w:szCs w:val="28"/>
        </w:rPr>
        <w:t>201</w:t>
      </w:r>
      <w:r>
        <w:rPr>
          <w:rFonts w:ascii="Times New Roman" w:hAnsi="Times New Roman"/>
          <w:sz w:val="28"/>
          <w:szCs w:val="28"/>
          <w:lang w:val="ru-RU"/>
        </w:rPr>
        <w:t xml:space="preserve">9 </w:t>
      </w:r>
      <w:r>
        <w:rPr>
          <w:rFonts w:ascii="Times New Roman" w:hAnsi="Times New Roman"/>
          <w:sz w:val="28"/>
          <w:szCs w:val="28"/>
        </w:rPr>
        <w:t xml:space="preserve"> №</w:t>
      </w:r>
      <w:r w:rsidR="00FC19D0">
        <w:rPr>
          <w:rFonts w:ascii="Times New Roman" w:hAnsi="Times New Roman"/>
          <w:sz w:val="28"/>
          <w:szCs w:val="28"/>
          <w:lang w:val="ru-RU"/>
        </w:rPr>
        <w:t xml:space="preserve"> 757</w:t>
      </w:r>
      <w:bookmarkStart w:id="0" w:name="_GoBack"/>
      <w:bookmarkEnd w:id="0"/>
    </w:p>
    <w:p w:rsidR="00DE418A" w:rsidRDefault="00DE418A" w:rsidP="00DE418A">
      <w:pPr>
        <w:spacing w:after="0" w:line="240" w:lineRule="auto"/>
        <w:jc w:val="center"/>
        <w:rPr>
          <w:rStyle w:val="a5"/>
          <w:rFonts w:ascii="Calibri" w:eastAsia="Calibri" w:hAnsi="Calibri"/>
          <w:b w:val="0"/>
          <w:lang w:eastAsia="en-US"/>
        </w:rPr>
      </w:pPr>
    </w:p>
    <w:p w:rsidR="00B075B8" w:rsidRDefault="00B075B8" w:rsidP="00B075B8">
      <w:pPr>
        <w:pStyle w:val="1"/>
        <w:spacing w:before="0" w:after="0"/>
        <w:jc w:val="center"/>
      </w:pPr>
      <w:r>
        <w:rPr>
          <w:rStyle w:val="rvts15"/>
          <w:rFonts w:ascii="Times New Roman" w:hAnsi="Times New Roman"/>
          <w:sz w:val="28"/>
          <w:szCs w:val="28"/>
        </w:rPr>
        <w:t xml:space="preserve">УМОВИ </w:t>
      </w:r>
      <w:r>
        <w:rPr>
          <w:rFonts w:ascii="Times New Roman" w:hAnsi="Times New Roman" w:cs="Times New Roman"/>
          <w:sz w:val="28"/>
          <w:szCs w:val="28"/>
        </w:rPr>
        <w:br/>
      </w:r>
      <w:proofErr w:type="spellStart"/>
      <w:r>
        <w:rPr>
          <w:rStyle w:val="rvts15"/>
          <w:rFonts w:ascii="Times New Roman" w:hAnsi="Times New Roman"/>
          <w:sz w:val="28"/>
          <w:szCs w:val="28"/>
        </w:rPr>
        <w:t>проведення</w:t>
      </w:r>
      <w:proofErr w:type="spellEnd"/>
      <w:r>
        <w:rPr>
          <w:rStyle w:val="rvts15"/>
          <w:rFonts w:ascii="Times New Roman" w:hAnsi="Times New Roman"/>
          <w:sz w:val="28"/>
          <w:szCs w:val="28"/>
        </w:rPr>
        <w:t xml:space="preserve"> конкурсу</w:t>
      </w:r>
      <w:r w:rsidR="008218E0">
        <w:rPr>
          <w:rStyle w:val="rvts15"/>
          <w:rFonts w:ascii="Times New Roman" w:hAnsi="Times New Roman"/>
          <w:sz w:val="28"/>
          <w:szCs w:val="28"/>
          <w:lang w:val="uk-UA"/>
        </w:rPr>
        <w:t xml:space="preserve"> </w:t>
      </w:r>
      <w:r>
        <w:rPr>
          <w:rStyle w:val="rvts15"/>
          <w:rFonts w:ascii="Times New Roman" w:hAnsi="Times New Roman"/>
          <w:sz w:val="28"/>
          <w:szCs w:val="28"/>
        </w:rPr>
        <w:t xml:space="preserve">на </w:t>
      </w:r>
      <w:proofErr w:type="spellStart"/>
      <w:r>
        <w:rPr>
          <w:rStyle w:val="rvts15"/>
          <w:rFonts w:ascii="Times New Roman" w:hAnsi="Times New Roman"/>
          <w:sz w:val="28"/>
          <w:szCs w:val="28"/>
        </w:rPr>
        <w:t>зайняття</w:t>
      </w:r>
      <w:proofErr w:type="spellEnd"/>
      <w:r>
        <w:rPr>
          <w:rStyle w:val="rvts15"/>
          <w:rFonts w:ascii="Times New Roman" w:hAnsi="Times New Roman"/>
          <w:sz w:val="28"/>
          <w:szCs w:val="28"/>
        </w:rPr>
        <w:t xml:space="preserve"> посади </w:t>
      </w:r>
      <w:proofErr w:type="spellStart"/>
      <w:r>
        <w:rPr>
          <w:rStyle w:val="rvts15"/>
          <w:rFonts w:ascii="Times New Roman" w:hAnsi="Times New Roman"/>
          <w:sz w:val="28"/>
          <w:szCs w:val="28"/>
        </w:rPr>
        <w:t>державної</w:t>
      </w:r>
      <w:proofErr w:type="spellEnd"/>
      <w:r>
        <w:rPr>
          <w:rStyle w:val="rvts15"/>
          <w:rFonts w:ascii="Times New Roman" w:hAnsi="Times New Roman"/>
          <w:sz w:val="28"/>
          <w:szCs w:val="28"/>
        </w:rPr>
        <w:t xml:space="preserve"> </w:t>
      </w:r>
      <w:proofErr w:type="spellStart"/>
      <w:r>
        <w:rPr>
          <w:rStyle w:val="rvts15"/>
          <w:rFonts w:ascii="Times New Roman" w:hAnsi="Times New Roman"/>
          <w:sz w:val="28"/>
          <w:szCs w:val="28"/>
        </w:rPr>
        <w:t>служби</w:t>
      </w:r>
      <w:proofErr w:type="spellEnd"/>
      <w:r>
        <w:rPr>
          <w:rStyle w:val="rvts15"/>
          <w:rFonts w:ascii="Times New Roman" w:hAnsi="Times New Roman"/>
          <w:sz w:val="28"/>
          <w:szCs w:val="28"/>
        </w:rPr>
        <w:t xml:space="preserve"> </w:t>
      </w:r>
      <w:proofErr w:type="spellStart"/>
      <w:r>
        <w:rPr>
          <w:rStyle w:val="rvts15"/>
          <w:rFonts w:ascii="Times New Roman" w:hAnsi="Times New Roman"/>
          <w:sz w:val="28"/>
          <w:szCs w:val="28"/>
        </w:rPr>
        <w:t>категорії</w:t>
      </w:r>
      <w:proofErr w:type="spellEnd"/>
      <w:r>
        <w:rPr>
          <w:rStyle w:val="rvts15"/>
          <w:rFonts w:ascii="Times New Roman" w:hAnsi="Times New Roman"/>
          <w:sz w:val="28"/>
          <w:szCs w:val="28"/>
        </w:rPr>
        <w:t xml:space="preserve"> «В» - </w:t>
      </w:r>
    </w:p>
    <w:p w:rsidR="00231EA4" w:rsidRDefault="00272629" w:rsidP="00231EA4">
      <w:pPr>
        <w:spacing w:after="0" w:line="240" w:lineRule="auto"/>
        <w:jc w:val="center"/>
        <w:rPr>
          <w:rFonts w:ascii="Times New Roman" w:hAnsi="Times New Roman"/>
          <w:sz w:val="28"/>
          <w:szCs w:val="28"/>
        </w:rPr>
      </w:pPr>
      <w:r w:rsidRPr="00272629">
        <w:rPr>
          <w:rFonts w:ascii="Times New Roman" w:eastAsia="Calibri" w:hAnsi="Times New Roman" w:cs="Times New Roman"/>
          <w:sz w:val="28"/>
          <w:szCs w:val="28"/>
          <w:lang w:eastAsia="en-US"/>
        </w:rPr>
        <w:t xml:space="preserve">головного </w:t>
      </w:r>
      <w:r w:rsidR="00625815">
        <w:rPr>
          <w:rFonts w:ascii="Times New Roman" w:hAnsi="Times New Roman"/>
          <w:sz w:val="28"/>
          <w:szCs w:val="28"/>
        </w:rPr>
        <w:t>державного інспектора</w:t>
      </w:r>
      <w:r w:rsidR="00625815" w:rsidRPr="00B56836">
        <w:rPr>
          <w:rFonts w:ascii="Times New Roman" w:hAnsi="Times New Roman"/>
          <w:sz w:val="28"/>
          <w:szCs w:val="28"/>
        </w:rPr>
        <w:t xml:space="preserve"> інспекційн</w:t>
      </w:r>
      <w:r w:rsidR="00625815">
        <w:rPr>
          <w:rFonts w:ascii="Times New Roman" w:hAnsi="Times New Roman"/>
          <w:sz w:val="28"/>
          <w:szCs w:val="28"/>
        </w:rPr>
        <w:t>ого</w:t>
      </w:r>
      <w:r w:rsidR="00625815" w:rsidRPr="00B56836">
        <w:rPr>
          <w:rFonts w:ascii="Times New Roman" w:hAnsi="Times New Roman"/>
          <w:sz w:val="28"/>
          <w:szCs w:val="28"/>
        </w:rPr>
        <w:t xml:space="preserve"> відділ</w:t>
      </w:r>
      <w:r w:rsidR="00625815">
        <w:rPr>
          <w:rFonts w:ascii="Times New Roman" w:hAnsi="Times New Roman"/>
          <w:sz w:val="28"/>
          <w:szCs w:val="28"/>
        </w:rPr>
        <w:t>у</w:t>
      </w:r>
      <w:r w:rsidR="00625815" w:rsidRPr="00B56836">
        <w:rPr>
          <w:rFonts w:ascii="Times New Roman" w:hAnsi="Times New Roman"/>
          <w:sz w:val="28"/>
          <w:szCs w:val="28"/>
        </w:rPr>
        <w:t xml:space="preserve"> №</w:t>
      </w:r>
      <w:r w:rsidR="00625815">
        <w:rPr>
          <w:rFonts w:ascii="Times New Roman" w:hAnsi="Times New Roman"/>
          <w:sz w:val="28"/>
          <w:szCs w:val="28"/>
        </w:rPr>
        <w:t xml:space="preserve"> </w:t>
      </w:r>
      <w:r w:rsidR="00367C64" w:rsidRPr="00367C64">
        <w:rPr>
          <w:rFonts w:ascii="Times New Roman" w:hAnsi="Times New Roman"/>
          <w:sz w:val="28"/>
          <w:szCs w:val="28"/>
        </w:rPr>
        <w:t>1</w:t>
      </w:r>
      <w:r w:rsidR="00625815" w:rsidRPr="00B56836">
        <w:rPr>
          <w:rFonts w:ascii="Times New Roman" w:hAnsi="Times New Roman"/>
          <w:sz w:val="28"/>
          <w:szCs w:val="28"/>
        </w:rPr>
        <w:t xml:space="preserve"> </w:t>
      </w:r>
      <w:r w:rsidR="00625815">
        <w:rPr>
          <w:rFonts w:ascii="Times New Roman" w:hAnsi="Times New Roman"/>
          <w:sz w:val="28"/>
          <w:szCs w:val="28"/>
        </w:rPr>
        <w:t>у</w:t>
      </w:r>
      <w:r w:rsidR="00625815" w:rsidRPr="00B56836">
        <w:rPr>
          <w:rFonts w:ascii="Times New Roman" w:hAnsi="Times New Roman"/>
          <w:sz w:val="28"/>
          <w:szCs w:val="28"/>
        </w:rPr>
        <w:t xml:space="preserve">правління контролю за будівництвом </w:t>
      </w:r>
      <w:r w:rsidRPr="00272629">
        <w:rPr>
          <w:rFonts w:ascii="Times New Roman" w:eastAsia="Calibri" w:hAnsi="Times New Roman" w:cs="Times New Roman"/>
          <w:sz w:val="28"/>
          <w:szCs w:val="28"/>
          <w:lang w:eastAsia="en-US"/>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A45B6F">
        <w:rPr>
          <w:rFonts w:ascii="Times New Roman" w:hAnsi="Times New Roman"/>
          <w:sz w:val="28"/>
          <w:szCs w:val="28"/>
        </w:rPr>
        <w:t xml:space="preserve"> (друг</w:t>
      </w:r>
      <w:r w:rsidR="00FD6EB1">
        <w:rPr>
          <w:rFonts w:ascii="Times New Roman" w:hAnsi="Times New Roman"/>
          <w:sz w:val="28"/>
          <w:szCs w:val="28"/>
        </w:rPr>
        <w:t>а вакансія)</w:t>
      </w:r>
    </w:p>
    <w:p w:rsidR="00DE418A" w:rsidRDefault="00DE418A" w:rsidP="00DE418A">
      <w:pPr>
        <w:spacing w:after="0" w:line="240" w:lineRule="auto"/>
        <w:jc w:val="center"/>
        <w:rPr>
          <w:rFonts w:ascii="Times New Roman" w:hAnsi="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479"/>
        <w:gridCol w:w="1425"/>
        <w:gridCol w:w="7006"/>
      </w:tblGrid>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Загальні умови</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tcPr>
          <w:p w:rsidR="00DE418A" w:rsidRPr="006A20D7" w:rsidRDefault="00DE418A">
            <w:pPr>
              <w:spacing w:after="0" w:line="240" w:lineRule="auto"/>
              <w:rPr>
                <w:rFonts w:ascii="Times New Roman" w:hAnsi="Times New Roman"/>
                <w:sz w:val="24"/>
                <w:szCs w:val="24"/>
              </w:rPr>
            </w:pPr>
          </w:p>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 xml:space="preserve">Посадові обов’язки </w:t>
            </w:r>
          </w:p>
          <w:p w:rsidR="00DE418A" w:rsidRPr="006A20D7" w:rsidRDefault="00DE418A">
            <w:pPr>
              <w:spacing w:after="0" w:line="240" w:lineRule="auto"/>
              <w:rPr>
                <w:rFonts w:ascii="Times New Roman" w:hAnsi="Times New Roman"/>
                <w:sz w:val="24"/>
                <w:szCs w:val="24"/>
              </w:rPr>
            </w:pPr>
          </w:p>
        </w:tc>
        <w:tc>
          <w:tcPr>
            <w:tcW w:w="8431" w:type="dxa"/>
            <w:gridSpan w:val="2"/>
            <w:tcBorders>
              <w:top w:val="single" w:sz="4" w:space="0" w:color="auto"/>
              <w:left w:val="single" w:sz="4" w:space="0" w:color="auto"/>
              <w:bottom w:val="single" w:sz="4" w:space="0" w:color="auto"/>
              <w:right w:val="single" w:sz="4" w:space="0" w:color="auto"/>
            </w:tcBorders>
          </w:tcPr>
          <w:p w:rsidR="0065557D" w:rsidRPr="004B7A91" w:rsidRDefault="00B075B8" w:rsidP="0065557D">
            <w:pPr>
              <w:pStyle w:val="a6"/>
              <w:numPr>
                <w:ilvl w:val="0"/>
                <w:numId w:val="3"/>
              </w:numPr>
              <w:tabs>
                <w:tab w:val="left" w:pos="349"/>
              </w:tabs>
              <w:ind w:left="66" w:right="218" w:firstLine="54"/>
              <w:jc w:val="both"/>
              <w:rPr>
                <w:rFonts w:ascii="Times New Roman" w:hAnsi="Times New Roman"/>
                <w:sz w:val="24"/>
                <w:szCs w:val="24"/>
              </w:rPr>
            </w:pPr>
            <w:r>
              <w:rPr>
                <w:rFonts w:ascii="Times New Roman" w:hAnsi="Times New Roman"/>
                <w:sz w:val="24"/>
                <w:szCs w:val="24"/>
              </w:rPr>
              <w:t>З</w:t>
            </w:r>
            <w:r w:rsidR="0065557D" w:rsidRPr="004B7A91">
              <w:rPr>
                <w:rFonts w:ascii="Times New Roman" w:hAnsi="Times New Roman"/>
                <w:sz w:val="24"/>
                <w:szCs w:val="24"/>
              </w:rPr>
              <w:t>абезпечує реалізацію здійснення державного архітектурно-будівельного контролю на території міста Києва</w:t>
            </w:r>
            <w:r w:rsidR="00EF5C82" w:rsidRPr="00EF5C82">
              <w:rPr>
                <w:rFonts w:ascii="Times New Roman" w:hAnsi="Times New Roman"/>
                <w:sz w:val="24"/>
                <w:szCs w:val="24"/>
              </w:rPr>
              <w:t xml:space="preserve"> </w:t>
            </w:r>
            <w:r w:rsidR="00EF5C82">
              <w:rPr>
                <w:rFonts w:ascii="Times New Roman" w:hAnsi="Times New Roman"/>
                <w:sz w:val="24"/>
                <w:szCs w:val="24"/>
              </w:rPr>
              <w:t>стосовно об’єктів незначного (СС1) та середнього (СС2) класу наслідків (відповідальності)</w:t>
            </w:r>
            <w:r w:rsidR="0065557D" w:rsidRPr="004B7A91">
              <w:rPr>
                <w:rFonts w:ascii="Times New Roman" w:hAnsi="Times New Roman"/>
                <w:sz w:val="24"/>
                <w:szCs w:val="24"/>
              </w:rPr>
              <w:t xml:space="preserve">; </w:t>
            </w:r>
          </w:p>
          <w:p w:rsidR="0065557D" w:rsidRPr="004B7A91" w:rsidRDefault="0065557D" w:rsidP="0065557D">
            <w:pPr>
              <w:pStyle w:val="a6"/>
              <w:numPr>
                <w:ilvl w:val="0"/>
                <w:numId w:val="3"/>
              </w:numPr>
              <w:tabs>
                <w:tab w:val="left" w:pos="349"/>
              </w:tabs>
              <w:ind w:left="66" w:right="218" w:firstLine="54"/>
              <w:jc w:val="both"/>
              <w:rPr>
                <w:rFonts w:ascii="Times New Roman" w:hAnsi="Times New Roman"/>
                <w:color w:val="000000"/>
                <w:sz w:val="24"/>
                <w:szCs w:val="24"/>
                <w:lang w:eastAsia="uk-UA"/>
              </w:rPr>
            </w:pPr>
            <w:r w:rsidRPr="004B7A91">
              <w:rPr>
                <w:rFonts w:ascii="Times New Roman" w:hAnsi="Times New Roman"/>
                <w:sz w:val="24"/>
                <w:szCs w:val="24"/>
              </w:rPr>
              <w:t xml:space="preserve">забезпечує реалізацію </w:t>
            </w:r>
            <w:r w:rsidR="00EF5C82">
              <w:rPr>
                <w:rFonts w:ascii="Times New Roman" w:hAnsi="Times New Roman"/>
                <w:sz w:val="24"/>
                <w:szCs w:val="24"/>
              </w:rPr>
              <w:t>вжиття заходів щодо з’ясування питання достовірності відомостей у поданих замовником заяві, акті готовності об’єкта до експлуатації, відповідальності об’єкта проектній документації, вимогам будівельних норм, стандартів і правил під час розгляду питання прийняття в експлуатацію об’єктів</w:t>
            </w:r>
            <w:r w:rsidR="00EE702E">
              <w:rPr>
                <w:rFonts w:ascii="Times New Roman" w:hAnsi="Times New Roman"/>
                <w:sz w:val="24"/>
                <w:szCs w:val="24"/>
              </w:rPr>
              <w:t>, що</w:t>
            </w:r>
            <w:r w:rsidR="00EE702E" w:rsidRPr="00EE702E">
              <w:rPr>
                <w:rFonts w:ascii="Times New Roman" w:hAnsi="Times New Roman"/>
                <w:sz w:val="24"/>
                <w:szCs w:val="24"/>
              </w:rPr>
              <w:t xml:space="preserve"> </w:t>
            </w:r>
            <w:r w:rsidR="00EE702E">
              <w:rPr>
                <w:rFonts w:ascii="Times New Roman" w:hAnsi="Times New Roman"/>
                <w:sz w:val="24"/>
                <w:szCs w:val="24"/>
              </w:rPr>
              <w:t>за клас</w:t>
            </w:r>
            <w:r w:rsidR="009632BE">
              <w:rPr>
                <w:rFonts w:ascii="Times New Roman" w:hAnsi="Times New Roman"/>
                <w:sz w:val="24"/>
                <w:szCs w:val="24"/>
              </w:rPr>
              <w:t>ом</w:t>
            </w:r>
            <w:r w:rsidR="00EE702E">
              <w:rPr>
                <w:rFonts w:ascii="Times New Roman" w:hAnsi="Times New Roman"/>
                <w:sz w:val="24"/>
                <w:szCs w:val="24"/>
              </w:rPr>
              <w:t xml:space="preserve"> наслідків (відповідальності) належать до об’є</w:t>
            </w:r>
            <w:r w:rsidR="00E54F0A">
              <w:rPr>
                <w:rFonts w:ascii="Times New Roman" w:hAnsi="Times New Roman"/>
                <w:sz w:val="24"/>
                <w:szCs w:val="24"/>
              </w:rPr>
              <w:t xml:space="preserve">ктів </w:t>
            </w:r>
            <w:r w:rsidR="00C746A0">
              <w:rPr>
                <w:rFonts w:ascii="Times New Roman" w:hAnsi="Times New Roman"/>
                <w:sz w:val="24"/>
                <w:szCs w:val="24"/>
              </w:rPr>
              <w:t>із середні</w:t>
            </w:r>
            <w:r w:rsidR="00C746A0" w:rsidRPr="00C746A0">
              <w:rPr>
                <w:rFonts w:ascii="Times New Roman" w:hAnsi="Times New Roman"/>
                <w:sz w:val="24"/>
                <w:szCs w:val="24"/>
              </w:rPr>
              <w:t xml:space="preserve">ми </w:t>
            </w:r>
            <w:r w:rsidR="00E54F0A" w:rsidRPr="00E54F0A">
              <w:rPr>
                <w:rFonts w:ascii="Times New Roman" w:hAnsi="Times New Roman"/>
                <w:sz w:val="24"/>
                <w:szCs w:val="24"/>
              </w:rPr>
              <w:t>(</w:t>
            </w:r>
            <w:r w:rsidR="00EE702E">
              <w:rPr>
                <w:rFonts w:ascii="Times New Roman" w:hAnsi="Times New Roman"/>
                <w:sz w:val="24"/>
                <w:szCs w:val="24"/>
              </w:rPr>
              <w:t>СС</w:t>
            </w:r>
            <w:r w:rsidR="00EE702E">
              <w:rPr>
                <w:rFonts w:ascii="Times New Roman" w:hAnsi="Times New Roman"/>
                <w:sz w:val="18"/>
                <w:szCs w:val="18"/>
              </w:rPr>
              <w:t>2</w:t>
            </w:r>
            <w:r w:rsidR="00EE702E">
              <w:rPr>
                <w:rFonts w:ascii="Times New Roman" w:hAnsi="Times New Roman"/>
                <w:sz w:val="24"/>
                <w:szCs w:val="24"/>
              </w:rPr>
              <w:t>)</w:t>
            </w:r>
            <w:r w:rsidR="00C746A0">
              <w:rPr>
                <w:rFonts w:ascii="Times New Roman" w:hAnsi="Times New Roman"/>
                <w:sz w:val="24"/>
                <w:szCs w:val="24"/>
              </w:rPr>
              <w:t xml:space="preserve"> наслідками</w:t>
            </w:r>
            <w:r w:rsidR="00E54F0A" w:rsidRPr="00E54F0A">
              <w:rPr>
                <w:rFonts w:ascii="Times New Roman" w:hAnsi="Times New Roman"/>
                <w:sz w:val="24"/>
                <w:szCs w:val="24"/>
              </w:rPr>
              <w:t>;</w:t>
            </w:r>
          </w:p>
          <w:p w:rsidR="0065557D" w:rsidRPr="004B7A91" w:rsidRDefault="0065557D" w:rsidP="0065557D">
            <w:pPr>
              <w:pStyle w:val="a6"/>
              <w:numPr>
                <w:ilvl w:val="0"/>
                <w:numId w:val="3"/>
              </w:numPr>
              <w:tabs>
                <w:tab w:val="left" w:pos="349"/>
              </w:tabs>
              <w:ind w:left="66" w:right="218" w:firstLine="54"/>
              <w:jc w:val="both"/>
              <w:rPr>
                <w:rFonts w:ascii="Times New Roman" w:hAnsi="Times New Roman"/>
                <w:color w:val="000000"/>
                <w:sz w:val="24"/>
                <w:szCs w:val="24"/>
                <w:lang w:eastAsia="uk-UA"/>
              </w:rPr>
            </w:pPr>
            <w:r w:rsidRPr="004B7A91">
              <w:rPr>
                <w:rFonts w:ascii="Times New Roman" w:hAnsi="Times New Roman"/>
                <w:sz w:val="24"/>
                <w:szCs w:val="24"/>
              </w:rPr>
              <w:t>забезпечує виконання доручень керівництва відділу.</w:t>
            </w:r>
          </w:p>
          <w:p w:rsidR="00DE418A" w:rsidRPr="006A20D7" w:rsidRDefault="00DE418A" w:rsidP="0065557D">
            <w:pPr>
              <w:pStyle w:val="a6"/>
              <w:tabs>
                <w:tab w:val="left" w:pos="349"/>
              </w:tabs>
              <w:ind w:left="120" w:right="218"/>
              <w:jc w:val="both"/>
              <w:rPr>
                <w:rFonts w:ascii="Times New Roman" w:hAnsi="Times New Roman"/>
                <w:sz w:val="24"/>
                <w:szCs w:val="24"/>
                <w:shd w:val="clear" w:color="auto" w:fill="FFFFFF"/>
              </w:rPr>
            </w:pP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Умови оплати праці</w:t>
            </w:r>
          </w:p>
        </w:tc>
        <w:tc>
          <w:tcPr>
            <w:tcW w:w="8431" w:type="dxa"/>
            <w:gridSpan w:val="2"/>
            <w:tcBorders>
              <w:top w:val="single" w:sz="4" w:space="0" w:color="auto"/>
              <w:left w:val="single" w:sz="4" w:space="0" w:color="auto"/>
              <w:bottom w:val="single" w:sz="4" w:space="0" w:color="auto"/>
              <w:right w:val="single" w:sz="4" w:space="0" w:color="auto"/>
            </w:tcBorders>
            <w:hideMark/>
          </w:tcPr>
          <w:p w:rsidR="00DE418A" w:rsidRPr="00B075B8" w:rsidRDefault="00B075B8" w:rsidP="00A3734F">
            <w:pPr>
              <w:pStyle w:val="rvps14"/>
              <w:spacing w:before="0" w:beforeAutospacing="0" w:after="0" w:afterAutospacing="0" w:line="276" w:lineRule="auto"/>
              <w:rPr>
                <w:bCs/>
                <w:lang w:val="ru-RU"/>
              </w:rPr>
            </w:pPr>
            <w:r>
              <w:rPr>
                <w:rStyle w:val="a5"/>
                <w:b w:val="0"/>
              </w:rPr>
              <w:t>- П</w:t>
            </w:r>
            <w:r w:rsidR="009E1D18" w:rsidRPr="009E1D18">
              <w:rPr>
                <w:rStyle w:val="a5"/>
                <w:b w:val="0"/>
              </w:rPr>
              <w:t xml:space="preserve">осадовий оклад </w:t>
            </w:r>
            <w:r>
              <w:rPr>
                <w:rStyle w:val="a5"/>
                <w:b w:val="0"/>
              </w:rPr>
              <w:t>– 5110 грн.;</w:t>
            </w:r>
            <w:r>
              <w:rPr>
                <w:rStyle w:val="a5"/>
                <w:b w:val="0"/>
                <w:lang w:val="ru-RU"/>
              </w:rPr>
              <w:t xml:space="preserve"> </w:t>
            </w:r>
            <w:r w:rsidR="009E1D18" w:rsidRPr="009E1D18">
              <w:rPr>
                <w:rStyle w:val="a5"/>
                <w:b w:val="0"/>
              </w:rPr>
              <w:t>інші складові оплати праці державного слу</w:t>
            </w:r>
            <w:r>
              <w:rPr>
                <w:rStyle w:val="a5"/>
                <w:b w:val="0"/>
              </w:rPr>
              <w:t>жбовця відповідно до статі</w:t>
            </w:r>
            <w:r w:rsidR="00F445BE">
              <w:rPr>
                <w:rStyle w:val="a5"/>
                <w:b w:val="0"/>
              </w:rPr>
              <w:t xml:space="preserve"> </w:t>
            </w:r>
            <w:r w:rsidR="0067643B">
              <w:rPr>
                <w:rStyle w:val="a5"/>
                <w:b w:val="0"/>
              </w:rPr>
              <w:t>52</w:t>
            </w:r>
            <w:r w:rsidR="009E1D18" w:rsidRPr="009E1D18">
              <w:rPr>
                <w:rStyle w:val="a5"/>
                <w:b w:val="0"/>
              </w:rPr>
              <w:t xml:space="preserve">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eastAsia="en-US"/>
              </w:rPr>
            </w:pPr>
            <w:r w:rsidRPr="006A20D7">
              <w:rPr>
                <w:rFonts w:ascii="Times New Roman" w:hAnsi="Times New Roman"/>
                <w:sz w:val="24"/>
                <w:szCs w:val="24"/>
              </w:rPr>
              <w:t>Інформація про строковість чи безстроковість призначення на посаду</w:t>
            </w:r>
          </w:p>
        </w:tc>
        <w:tc>
          <w:tcPr>
            <w:tcW w:w="8431" w:type="dxa"/>
            <w:gridSpan w:val="2"/>
            <w:tcBorders>
              <w:top w:val="single" w:sz="4" w:space="0" w:color="auto"/>
              <w:left w:val="single" w:sz="4" w:space="0" w:color="auto"/>
              <w:bottom w:val="single" w:sz="4" w:space="0" w:color="auto"/>
              <w:right w:val="single" w:sz="4" w:space="0" w:color="auto"/>
            </w:tcBorders>
            <w:hideMark/>
          </w:tcPr>
          <w:p w:rsidR="004049F4" w:rsidRPr="004049F4" w:rsidRDefault="004049F4">
            <w:pPr>
              <w:spacing w:after="0" w:line="240" w:lineRule="auto"/>
              <w:rPr>
                <w:rFonts w:ascii="Times New Roman" w:hAnsi="Times New Roman" w:cs="Times New Roman"/>
                <w:sz w:val="24"/>
                <w:szCs w:val="24"/>
                <w:shd w:val="clear" w:color="auto" w:fill="FFFFFF"/>
              </w:rPr>
            </w:pPr>
            <w:r w:rsidRPr="004049F4">
              <w:rPr>
                <w:rFonts w:ascii="Times New Roman" w:hAnsi="Times New Roman" w:cs="Times New Roman"/>
                <w:sz w:val="24"/>
                <w:szCs w:val="24"/>
                <w:shd w:val="clear" w:color="auto" w:fill="FFFFFF"/>
              </w:rPr>
              <w:t xml:space="preserve">Відповідно до частини першої статті 34 Закону України «Про державну службу» призначення на </w:t>
            </w:r>
            <w:r w:rsidR="00B075B8">
              <w:rPr>
                <w:rFonts w:ascii="Times New Roman" w:hAnsi="Times New Roman" w:cs="Times New Roman"/>
                <w:sz w:val="24"/>
                <w:szCs w:val="24"/>
                <w:shd w:val="clear" w:color="auto" w:fill="FFFFFF"/>
              </w:rPr>
              <w:t>посаду здійснюється безстроко</w:t>
            </w:r>
            <w:r w:rsidR="00B075B8" w:rsidRPr="00B075B8">
              <w:rPr>
                <w:rFonts w:ascii="Times New Roman" w:hAnsi="Times New Roman" w:cs="Times New Roman"/>
                <w:sz w:val="24"/>
                <w:szCs w:val="24"/>
                <w:shd w:val="clear" w:color="auto" w:fill="FFFFFF"/>
              </w:rPr>
              <w:t>во,</w:t>
            </w:r>
            <w:r w:rsidR="00B075B8" w:rsidRPr="00B075B8">
              <w:rPr>
                <w:rFonts w:ascii="Times New Roman" w:hAnsi="Times New Roman" w:cs="Times New Roman"/>
                <w:color w:val="000000"/>
                <w:shd w:val="clear" w:color="auto" w:fill="FFFFFF"/>
              </w:rPr>
              <w:t xml:space="preserve"> крім випадків, визначених цим та іншими законами України.</w:t>
            </w:r>
          </w:p>
          <w:p w:rsidR="004049F4" w:rsidRPr="006A20D7" w:rsidRDefault="004049F4" w:rsidP="00B075B8">
            <w:pPr>
              <w:spacing w:after="0" w:line="240" w:lineRule="auto"/>
              <w:rPr>
                <w:rFonts w:ascii="Times New Roman" w:hAnsi="Times New Roman"/>
                <w:sz w:val="24"/>
                <w:szCs w:val="24"/>
              </w:rPr>
            </w:pPr>
            <w:r w:rsidRPr="004049F4">
              <w:rPr>
                <w:rFonts w:ascii="Times New Roman" w:hAnsi="Times New Roman" w:cs="Times New Roman"/>
                <w:sz w:val="24"/>
                <w:szCs w:val="24"/>
                <w:shd w:val="clear" w:color="auto" w:fill="FFFFFF"/>
              </w:rPr>
              <w:t xml:space="preserve">Відповідно до частини другої статті 35 Закону України «Про державну службу» при призначенні особи на посаду державної служби вперше встановлення випробування є обов’язковим. </w:t>
            </w:r>
            <w:r w:rsidR="00B075B8" w:rsidRPr="00B075B8">
              <w:rPr>
                <w:rFonts w:ascii="Times New Roman" w:hAnsi="Times New Roman" w:cs="Times New Roman"/>
                <w:color w:val="000000"/>
                <w:sz w:val="24"/>
                <w:szCs w:val="24"/>
                <w:shd w:val="clear" w:color="auto" w:fill="FFFFFF"/>
              </w:rPr>
              <w:t>Випробування встановлюється строком від одного до шести місяців</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tcPr>
          <w:p w:rsidR="00DE418A" w:rsidRPr="00AC52E3" w:rsidRDefault="00DE418A" w:rsidP="00AC52E3">
            <w:pPr>
              <w:pStyle w:val="a6"/>
              <w:rPr>
                <w:rStyle w:val="a5"/>
                <w:rFonts w:ascii="Times New Roman" w:hAnsi="Times New Roman"/>
                <w:b w:val="0"/>
                <w:sz w:val="24"/>
                <w:szCs w:val="24"/>
              </w:rPr>
            </w:pPr>
            <w:r w:rsidRPr="00AC52E3">
              <w:rPr>
                <w:rStyle w:val="a5"/>
                <w:rFonts w:ascii="Times New Roman" w:hAnsi="Times New Roman"/>
                <w:b w:val="0"/>
                <w:sz w:val="24"/>
                <w:szCs w:val="24"/>
              </w:rPr>
              <w:t>Перелік документів, необхідних для участі в конкурсі, та строк їх подання</w:t>
            </w:r>
          </w:p>
          <w:p w:rsidR="00DE418A" w:rsidRPr="006A20D7" w:rsidRDefault="00DE418A">
            <w:pPr>
              <w:spacing w:after="0" w:line="240" w:lineRule="auto"/>
              <w:rPr>
                <w:rFonts w:ascii="Times New Roman" w:hAnsi="Times New Roman"/>
                <w:sz w:val="24"/>
                <w:szCs w:val="24"/>
                <w:lang w:val="ru-RU" w:eastAsia="en-US"/>
              </w:rPr>
            </w:pPr>
          </w:p>
        </w:tc>
        <w:tc>
          <w:tcPr>
            <w:tcW w:w="8431" w:type="dxa"/>
            <w:gridSpan w:val="2"/>
            <w:tcBorders>
              <w:top w:val="single" w:sz="4" w:space="0" w:color="auto"/>
              <w:left w:val="single" w:sz="4" w:space="0" w:color="auto"/>
              <w:bottom w:val="single" w:sz="4" w:space="0" w:color="auto"/>
              <w:right w:val="single" w:sz="4" w:space="0" w:color="auto"/>
            </w:tcBorders>
            <w:hideMark/>
          </w:tcPr>
          <w:p w:rsidR="00AC52E3" w:rsidRDefault="00AC52E3">
            <w:pPr>
              <w:pStyle w:val="rvps2"/>
              <w:spacing w:before="0" w:beforeAutospacing="0" w:after="0" w:afterAutospacing="0" w:line="276" w:lineRule="auto"/>
              <w:jc w:val="both"/>
              <w:rPr>
                <w:color w:val="000000"/>
                <w:shd w:val="clear" w:color="auto" w:fill="FFFFFF"/>
              </w:rPr>
            </w:pPr>
            <w:r>
              <w:rPr>
                <w:color w:val="000000"/>
                <w:shd w:val="clear" w:color="auto" w:fill="FFFFFF"/>
              </w:rPr>
              <w:t>Особа, яка бажає взяти участь у конкурсі, подає в установленому порядку до конкурсної комісії таку інформацію:</w:t>
            </w:r>
          </w:p>
          <w:p w:rsidR="00AC52E3" w:rsidRPr="00D105FE" w:rsidRDefault="00DE418A" w:rsidP="00AC52E3">
            <w:pPr>
              <w:spacing w:after="0" w:line="240" w:lineRule="auto"/>
              <w:jc w:val="both"/>
              <w:rPr>
                <w:rFonts w:ascii="Times New Roman" w:hAnsi="Times New Roman" w:cs="Times New Roman"/>
                <w:color w:val="000000"/>
                <w:sz w:val="24"/>
                <w:szCs w:val="24"/>
              </w:rPr>
            </w:pPr>
            <w:r w:rsidRPr="00862015">
              <w:rPr>
                <w:lang w:eastAsia="en-US"/>
              </w:rPr>
              <w:t xml:space="preserve">1) </w:t>
            </w:r>
            <w:r w:rsidR="00AC52E3" w:rsidRPr="00D105FE">
              <w:rPr>
                <w:rFonts w:ascii="Times New Roman" w:hAnsi="Times New Roman" w:cs="Times New Roman"/>
                <w:color w:val="000000"/>
                <w:sz w:val="24"/>
                <w:szCs w:val="24"/>
              </w:rPr>
              <w:t>)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w:t>
            </w:r>
          </w:p>
          <w:p w:rsidR="00AC52E3"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2) резюме за формою, згідно з додатком 2</w:t>
            </w:r>
            <w:r w:rsidRPr="00D105FE">
              <w:rPr>
                <w:rFonts w:ascii="Times New Roman" w:hAnsi="Times New Roman" w:cs="Times New Roman"/>
                <w:color w:val="000000"/>
                <w:sz w:val="24"/>
                <w:szCs w:val="24"/>
                <w:vertAlign w:val="superscript"/>
              </w:rPr>
              <w:t>1</w:t>
            </w:r>
            <w:r w:rsidRPr="00D105FE">
              <w:rPr>
                <w:rFonts w:ascii="Times New Roman" w:hAnsi="Times New Roman" w:cs="Times New Roman"/>
                <w:color w:val="000000"/>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r>
              <w:rPr>
                <w:rFonts w:ascii="Times New Roman" w:hAnsi="Times New Roman" w:cs="Times New Roman"/>
                <w:color w:val="000000"/>
                <w:sz w:val="24"/>
                <w:szCs w:val="24"/>
              </w:rPr>
              <w:t>:</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прізвище, ім’я, по батькові кандидата;</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lastRenderedPageBreak/>
              <w:t>реквізити документа, що посвідчує особу та підтверджує громадянство України;</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підтвердження наявності відповідного ступеня вищої освіти;</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підтвердження рівня вільного володіння державною мовою;</w:t>
            </w:r>
          </w:p>
          <w:p w:rsidR="00AC52E3" w:rsidRPr="00D105FE"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відомості про стаж роботи, стаж державної служби (за наявності), досвід роботи на відповідних посадах;</w:t>
            </w:r>
          </w:p>
          <w:p w:rsidR="00AC52E3" w:rsidRDefault="00AC52E3" w:rsidP="00AC52E3">
            <w:pPr>
              <w:spacing w:after="0" w:line="240" w:lineRule="auto"/>
              <w:jc w:val="both"/>
              <w:rPr>
                <w:rFonts w:ascii="Times New Roman" w:hAnsi="Times New Roman" w:cs="Times New Roman"/>
                <w:color w:val="000000"/>
                <w:sz w:val="24"/>
                <w:szCs w:val="24"/>
              </w:rPr>
            </w:pPr>
            <w:r w:rsidRPr="00D105FE">
              <w:rPr>
                <w:rFonts w:ascii="Times New Roman" w:hAnsi="Times New Roman" w:cs="Times New Roman"/>
                <w:color w:val="000000"/>
                <w:sz w:val="24"/>
                <w:szCs w:val="24"/>
              </w:rPr>
              <w:t>3) заява, в якій особа повідомляє про</w:t>
            </w:r>
            <w:r w:rsidRPr="00E83759">
              <w:rPr>
                <w:rFonts w:ascii="Times New Roman" w:hAnsi="Times New Roman" w:cs="Times New Roman"/>
                <w:color w:val="000000"/>
                <w:sz w:val="24"/>
                <w:szCs w:val="24"/>
              </w:rPr>
              <w:t xml:space="preserve">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w:t>
            </w:r>
            <w:r>
              <w:rPr>
                <w:rFonts w:ascii="Times New Roman" w:hAnsi="Times New Roman" w:cs="Times New Roman"/>
                <w:color w:val="000000"/>
                <w:sz w:val="24"/>
                <w:szCs w:val="24"/>
              </w:rPr>
              <w:t xml:space="preserve">на </w:t>
            </w:r>
            <w:r w:rsidRPr="00E83759">
              <w:rPr>
                <w:rFonts w:ascii="Times New Roman" w:hAnsi="Times New Roman" w:cs="Times New Roman"/>
                <w:color w:val="000000"/>
                <w:sz w:val="24"/>
                <w:szCs w:val="24"/>
              </w:rPr>
              <w:t>оприлюднення відомостей стосовно неї відповідно до зазначеного Закону</w:t>
            </w:r>
            <w:r>
              <w:rPr>
                <w:rFonts w:ascii="Times New Roman" w:hAnsi="Times New Roman" w:cs="Times New Roman"/>
                <w:color w:val="000000"/>
                <w:sz w:val="24"/>
                <w:szCs w:val="24"/>
              </w:rPr>
              <w:t xml:space="preserve">. </w:t>
            </w:r>
          </w:p>
          <w:p w:rsidR="00A27A0C" w:rsidRDefault="00AC52E3" w:rsidP="00073C55">
            <w:pPr>
              <w:spacing w:after="0" w:line="240" w:lineRule="auto"/>
              <w:jc w:val="both"/>
              <w:rPr>
                <w:rFonts w:ascii="Times New Roman" w:hAnsi="Times New Roman" w:cs="Times New Roman"/>
                <w:color w:val="000000"/>
                <w:sz w:val="24"/>
                <w:szCs w:val="24"/>
              </w:rPr>
            </w:pPr>
            <w:r w:rsidRPr="00A7729C">
              <w:rPr>
                <w:rFonts w:ascii="Times New Roman" w:hAnsi="Times New Roman" w:cs="Times New Roman"/>
                <w:color w:val="000000"/>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w:t>
            </w:r>
            <w:r w:rsidR="00187229">
              <w:rPr>
                <w:rFonts w:ascii="Times New Roman" w:hAnsi="Times New Roman" w:cs="Times New Roman"/>
                <w:color w:val="000000"/>
                <w:sz w:val="24"/>
                <w:szCs w:val="24"/>
              </w:rPr>
              <w:t>сійної компетентності</w:t>
            </w:r>
            <w:r w:rsidRPr="00A7729C">
              <w:rPr>
                <w:rFonts w:ascii="Times New Roman" w:hAnsi="Times New Roman" w:cs="Times New Roman"/>
                <w:color w:val="000000"/>
                <w:sz w:val="24"/>
                <w:szCs w:val="24"/>
              </w:rPr>
              <w:t>, репутації (характеристики, рекоменд</w:t>
            </w:r>
            <w:r w:rsidR="00073C55">
              <w:rPr>
                <w:rFonts w:ascii="Times New Roman" w:hAnsi="Times New Roman" w:cs="Times New Roman"/>
                <w:color w:val="000000"/>
                <w:sz w:val="24"/>
                <w:szCs w:val="24"/>
              </w:rPr>
              <w:t>ації, наукові публікації тощо).</w:t>
            </w:r>
          </w:p>
          <w:p w:rsidR="00073C55" w:rsidRPr="00A7729C" w:rsidRDefault="00073C55" w:rsidP="00073C55">
            <w:pPr>
              <w:spacing w:after="0" w:line="240" w:lineRule="auto"/>
              <w:jc w:val="both"/>
              <w:rPr>
                <w:rFonts w:ascii="Times New Roman" w:hAnsi="Times New Roman" w:cs="Times New Roman"/>
                <w:color w:val="000000"/>
                <w:sz w:val="24"/>
                <w:szCs w:val="24"/>
              </w:rPr>
            </w:pPr>
          </w:p>
          <w:p w:rsidR="002C771A" w:rsidRDefault="00A27A0C" w:rsidP="00A27A0C">
            <w:pPr>
              <w:pStyle w:val="a6"/>
              <w:ind w:firstLine="317"/>
              <w:jc w:val="both"/>
              <w:rPr>
                <w:rFonts w:ascii="Times New Roman" w:hAnsi="Times New Roman"/>
                <w:sz w:val="24"/>
                <w:szCs w:val="24"/>
              </w:rPr>
            </w:pPr>
            <w:r w:rsidRPr="00E83759">
              <w:rPr>
                <w:rFonts w:ascii="Times New Roman" w:hAnsi="Times New Roman"/>
                <w:color w:val="000000"/>
                <w:sz w:val="24"/>
                <w:szCs w:val="24"/>
              </w:rPr>
              <w:t>Кінцевий термін прийняття до</w:t>
            </w:r>
            <w:r w:rsidR="00B075B8">
              <w:rPr>
                <w:rFonts w:ascii="Times New Roman" w:hAnsi="Times New Roman"/>
                <w:color w:val="000000"/>
                <w:sz w:val="24"/>
                <w:szCs w:val="24"/>
              </w:rPr>
              <w:t xml:space="preserve">кументів для участі у конкурсі </w:t>
            </w:r>
            <w:r w:rsidR="00ED19C0">
              <w:rPr>
                <w:rFonts w:ascii="Times New Roman" w:eastAsia="Times New Roman" w:hAnsi="Times New Roman"/>
                <w:color w:val="000000"/>
                <w:sz w:val="24"/>
                <w:szCs w:val="24"/>
                <w:lang w:eastAsia="ru-RU"/>
              </w:rPr>
              <w:t>21</w:t>
            </w:r>
            <w:r w:rsidRPr="004805AA">
              <w:rPr>
                <w:rFonts w:ascii="Times New Roman" w:eastAsia="Times New Roman" w:hAnsi="Times New Roman"/>
                <w:color w:val="000000"/>
                <w:sz w:val="24"/>
                <w:szCs w:val="24"/>
                <w:lang w:eastAsia="ru-RU"/>
              </w:rPr>
              <w:t xml:space="preserve"> жовтня 2019 року до 18</w:t>
            </w:r>
            <w:r w:rsidRPr="004805AA">
              <w:rPr>
                <w:rFonts w:ascii="Times New Roman" w:eastAsia="Times New Roman" w:hAnsi="Times New Roman"/>
                <w:color w:val="000000"/>
                <w:sz w:val="24"/>
                <w:szCs w:val="24"/>
                <w:vertAlign w:val="superscript"/>
                <w:lang w:eastAsia="ru-RU"/>
              </w:rPr>
              <w:t>00</w:t>
            </w:r>
          </w:p>
          <w:p w:rsidR="00DE418A" w:rsidRPr="00862015" w:rsidRDefault="00DE418A" w:rsidP="00073C55">
            <w:pPr>
              <w:pStyle w:val="a6"/>
              <w:jc w:val="both"/>
            </w:pPr>
          </w:p>
        </w:tc>
      </w:tr>
      <w:tr w:rsidR="00073C55" w:rsidRPr="006A20D7" w:rsidTr="00073C55">
        <w:tc>
          <w:tcPr>
            <w:tcW w:w="2201" w:type="dxa"/>
            <w:gridSpan w:val="2"/>
            <w:tcBorders>
              <w:top w:val="single" w:sz="4" w:space="0" w:color="auto"/>
              <w:left w:val="single" w:sz="4" w:space="0" w:color="auto"/>
              <w:bottom w:val="single" w:sz="4" w:space="0" w:color="auto"/>
              <w:right w:val="single" w:sz="4" w:space="0" w:color="auto"/>
            </w:tcBorders>
          </w:tcPr>
          <w:p w:rsidR="00073C55" w:rsidRPr="00AC52E3" w:rsidRDefault="00073C55" w:rsidP="00AC52E3">
            <w:pPr>
              <w:pStyle w:val="a6"/>
              <w:rPr>
                <w:rStyle w:val="a5"/>
                <w:rFonts w:ascii="Times New Roman" w:hAnsi="Times New Roman"/>
                <w:b w:val="0"/>
                <w:sz w:val="24"/>
                <w:szCs w:val="24"/>
              </w:rPr>
            </w:pPr>
            <w:r>
              <w:rPr>
                <w:rStyle w:val="a5"/>
                <w:rFonts w:ascii="Times New Roman" w:hAnsi="Times New Roman"/>
                <w:b w:val="0"/>
                <w:sz w:val="24"/>
                <w:szCs w:val="24"/>
              </w:rPr>
              <w:lastRenderedPageBreak/>
              <w:t>Додаткові (необов’язкові) документи</w:t>
            </w:r>
          </w:p>
        </w:tc>
        <w:tc>
          <w:tcPr>
            <w:tcW w:w="8431" w:type="dxa"/>
            <w:gridSpan w:val="2"/>
            <w:tcBorders>
              <w:top w:val="single" w:sz="4" w:space="0" w:color="auto"/>
              <w:left w:val="single" w:sz="4" w:space="0" w:color="auto"/>
              <w:bottom w:val="single" w:sz="4" w:space="0" w:color="auto"/>
              <w:right w:val="single" w:sz="4" w:space="0" w:color="auto"/>
            </w:tcBorders>
          </w:tcPr>
          <w:p w:rsidR="00073C55" w:rsidRPr="00073C55" w:rsidRDefault="00073C55" w:rsidP="00073C55">
            <w:pPr>
              <w:pStyle w:val="a6"/>
              <w:rPr>
                <w:rStyle w:val="a5"/>
                <w:rFonts w:ascii="Times New Roman" w:hAnsi="Times New Roman"/>
                <w:b w:val="0"/>
                <w:sz w:val="24"/>
                <w:szCs w:val="24"/>
              </w:rPr>
            </w:pPr>
            <w:r w:rsidRPr="00073C55">
              <w:rPr>
                <w:rStyle w:val="a5"/>
                <w:rFonts w:ascii="Times New Roman" w:hAnsi="Times New Roman"/>
                <w:b w:val="0"/>
                <w:sz w:val="24"/>
                <w:szCs w:val="24"/>
                <w:highlight w:val="white"/>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073C55" w:rsidRDefault="00073C55" w:rsidP="00073C55">
            <w:pPr>
              <w:pStyle w:val="a6"/>
              <w:rPr>
                <w:rFonts w:ascii="Times New Roman" w:hAnsi="Times New Roman"/>
                <w:sz w:val="24"/>
                <w:szCs w:val="24"/>
              </w:rPr>
            </w:pPr>
            <w:r w:rsidRPr="00073C55">
              <w:rPr>
                <w:rFonts w:ascii="Times New Roman" w:hAnsi="Times New Roman"/>
                <w:sz w:val="24"/>
                <w:szCs w:val="24"/>
                <w:shd w:val="clear" w:color="auto" w:fill="FFFFFF"/>
              </w:rPr>
              <w:t>Місце, час і дата початку проведення перевірки володіння іноземною мовою, яка є однією з офіційних мов Ради Європи/тестування</w:t>
            </w:r>
          </w:p>
        </w:tc>
        <w:tc>
          <w:tcPr>
            <w:tcW w:w="84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E418A" w:rsidRPr="00862015" w:rsidRDefault="00073C55" w:rsidP="00073C55">
            <w:pPr>
              <w:pStyle w:val="rvps14"/>
              <w:spacing w:before="0" w:beforeAutospacing="0" w:after="0" w:afterAutospacing="0"/>
            </w:pPr>
            <w:r>
              <w:t xml:space="preserve">Тестування на знання законодавства буде проведено </w:t>
            </w:r>
            <w:r w:rsidR="00C1762B">
              <w:t xml:space="preserve"> </w:t>
            </w:r>
            <w:r w:rsidR="00ED19C0">
              <w:t>23 жовтня</w:t>
            </w:r>
            <w:r w:rsidR="00862015" w:rsidRPr="00862015">
              <w:t xml:space="preserve"> 201</w:t>
            </w:r>
            <w:r w:rsidR="00C1762B">
              <w:rPr>
                <w:lang w:val="ru-RU"/>
              </w:rPr>
              <w:t>9</w:t>
            </w:r>
            <w:r>
              <w:t xml:space="preserve"> р., о</w:t>
            </w:r>
            <w:r w:rsidR="00862015" w:rsidRPr="00862015">
              <w:t xml:space="preserve"> 1</w:t>
            </w:r>
            <w:r w:rsidR="00C1762B">
              <w:rPr>
                <w:lang w:val="ru-RU"/>
              </w:rPr>
              <w:t>0</w:t>
            </w:r>
            <w:r w:rsidR="004049F4" w:rsidRPr="00862015">
              <w:t xml:space="preserve"> години,</w:t>
            </w:r>
            <w:r>
              <w:t xml:space="preserve"> </w:t>
            </w:r>
            <w:r w:rsidR="004049F4" w:rsidRPr="00862015">
              <w:t>вул. Хрещатик, 32</w:t>
            </w:r>
            <w:r w:rsidR="0070537C" w:rsidRPr="00C1762B">
              <w:t>а</w:t>
            </w:r>
            <w:r w:rsidR="0070537C">
              <w:t>, м. Київ  (</w:t>
            </w:r>
            <w:r w:rsidR="0070537C" w:rsidRPr="00C1762B">
              <w:t>3</w:t>
            </w:r>
            <w:r w:rsidR="004049F4" w:rsidRPr="00862015">
              <w:t xml:space="preserve"> поверх)</w:t>
            </w:r>
          </w:p>
        </w:tc>
      </w:tr>
      <w:tr w:rsidR="00DE418A" w:rsidRPr="006A20D7" w:rsidTr="00073C55">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F3622A" w:rsidRDefault="00DE418A" w:rsidP="00F3622A">
            <w:pPr>
              <w:pStyle w:val="a6"/>
              <w:rPr>
                <w:rFonts w:ascii="Times New Roman" w:hAnsi="Times New Roman"/>
              </w:rPr>
            </w:pPr>
            <w:r w:rsidRPr="00F3622A">
              <w:rPr>
                <w:rFonts w:ascii="Times New Roman" w:hAnsi="Times New Roman"/>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431" w:type="dxa"/>
            <w:gridSpan w:val="2"/>
            <w:tcBorders>
              <w:top w:val="single" w:sz="4" w:space="0" w:color="auto"/>
              <w:left w:val="single" w:sz="4" w:space="0" w:color="auto"/>
              <w:bottom w:val="single" w:sz="4" w:space="0" w:color="auto"/>
              <w:right w:val="single" w:sz="4" w:space="0" w:color="auto"/>
            </w:tcBorders>
          </w:tcPr>
          <w:p w:rsidR="007E182C" w:rsidRPr="004B7A91" w:rsidRDefault="007E182C" w:rsidP="007E182C">
            <w:pPr>
              <w:pStyle w:val="rvps14"/>
              <w:spacing w:before="0" w:beforeAutospacing="0" w:after="0" w:afterAutospacing="0"/>
            </w:pPr>
            <w:r>
              <w:t>Сидоренко Ольга Вікторівна</w:t>
            </w:r>
          </w:p>
          <w:p w:rsidR="007E182C" w:rsidRPr="0070537C" w:rsidRDefault="00073C55" w:rsidP="007E182C">
            <w:pPr>
              <w:pStyle w:val="rvps14"/>
              <w:spacing w:before="0" w:beforeAutospacing="0" w:after="0" w:afterAutospacing="0"/>
              <w:rPr>
                <w:lang w:val="ru-RU"/>
              </w:rPr>
            </w:pPr>
            <w:r>
              <w:t xml:space="preserve">+38 (044) </w:t>
            </w:r>
            <w:r w:rsidR="0070537C">
              <w:t>2</w:t>
            </w:r>
            <w:r w:rsidR="0070537C">
              <w:rPr>
                <w:lang w:val="ru-RU"/>
              </w:rPr>
              <w:t>02-77-60</w:t>
            </w:r>
          </w:p>
          <w:p w:rsidR="00DE418A" w:rsidRPr="00187229" w:rsidRDefault="00073C55" w:rsidP="00920BA8">
            <w:pPr>
              <w:pStyle w:val="rvps14"/>
              <w:spacing w:before="0" w:beforeAutospacing="0" w:after="0" w:afterAutospacing="0" w:line="276" w:lineRule="auto"/>
              <w:ind w:right="-108"/>
              <w:rPr>
                <w:u w:val="single"/>
                <w:lang w:val="ru-RU" w:eastAsia="en-US"/>
              </w:rPr>
            </w:pPr>
            <w:proofErr w:type="spellStart"/>
            <w:r>
              <w:rPr>
                <w:u w:val="single"/>
                <w:lang w:val="en-US"/>
              </w:rPr>
              <w:t>kadrudab</w:t>
            </w:r>
            <w:proofErr w:type="spellEnd"/>
            <w:r w:rsidRPr="00187229">
              <w:rPr>
                <w:u w:val="single"/>
                <w:lang w:val="ru-RU"/>
              </w:rPr>
              <w:t>@</w:t>
            </w:r>
            <w:r w:rsidR="007E182C" w:rsidRPr="004B7A91">
              <w:rPr>
                <w:u w:val="single"/>
              </w:rPr>
              <w:t>.</w:t>
            </w:r>
            <w:proofErr w:type="spellStart"/>
            <w:r>
              <w:rPr>
                <w:u w:val="single"/>
                <w:lang w:val="en-US"/>
              </w:rPr>
              <w:t>ukr</w:t>
            </w:r>
            <w:proofErr w:type="spellEnd"/>
            <w:r w:rsidRPr="00187229">
              <w:rPr>
                <w:u w:val="single"/>
                <w:lang w:val="ru-RU"/>
              </w:rPr>
              <w:t>.</w:t>
            </w:r>
            <w:r>
              <w:rPr>
                <w:u w:val="single"/>
                <w:lang w:val="en-US"/>
              </w:rPr>
              <w:t>net</w:t>
            </w:r>
          </w:p>
        </w:tc>
      </w:tr>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7037D0" w:rsidP="007037D0">
            <w:pPr>
              <w:pStyle w:val="rvps14"/>
              <w:spacing w:before="0" w:beforeAutospacing="0" w:after="0" w:afterAutospacing="0" w:line="276" w:lineRule="auto"/>
              <w:jc w:val="center"/>
              <w:rPr>
                <w:b/>
                <w:lang w:eastAsia="en-US"/>
              </w:rPr>
            </w:pPr>
            <w:r w:rsidRPr="006A20D7">
              <w:rPr>
                <w:b/>
                <w:lang w:eastAsia="en-US"/>
              </w:rPr>
              <w:t>Кваліфікаційні в</w:t>
            </w:r>
            <w:r w:rsidR="00DE418A" w:rsidRPr="006A20D7">
              <w:rPr>
                <w:b/>
                <w:lang w:eastAsia="en-US"/>
              </w:rPr>
              <w:t xml:space="preserve">имоги </w:t>
            </w:r>
          </w:p>
        </w:tc>
      </w:tr>
      <w:tr w:rsidR="00DE418A" w:rsidRPr="006A20D7" w:rsidTr="00073C55">
        <w:trPr>
          <w:trHeight w:val="435"/>
        </w:trPr>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1.</w:t>
            </w:r>
          </w:p>
        </w:tc>
        <w:tc>
          <w:tcPr>
            <w:tcW w:w="2904"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Освіта</w:t>
            </w:r>
          </w:p>
        </w:tc>
        <w:tc>
          <w:tcPr>
            <w:tcW w:w="7006" w:type="dxa"/>
            <w:tcBorders>
              <w:top w:val="single" w:sz="4" w:space="0" w:color="auto"/>
              <w:left w:val="single" w:sz="4" w:space="0" w:color="auto"/>
              <w:bottom w:val="single" w:sz="4" w:space="0" w:color="auto"/>
              <w:right w:val="single" w:sz="4" w:space="0" w:color="auto"/>
            </w:tcBorders>
            <w:hideMark/>
          </w:tcPr>
          <w:p w:rsidR="00DE418A" w:rsidRPr="00095B58" w:rsidRDefault="00757157" w:rsidP="00073C55">
            <w:pPr>
              <w:pStyle w:val="a6"/>
              <w:jc w:val="both"/>
              <w:rPr>
                <w:rFonts w:ascii="Times New Roman" w:hAnsi="Times New Roman"/>
                <w:bCs/>
                <w:color w:val="333333"/>
                <w:shd w:val="clear" w:color="auto" w:fill="FFFFFF"/>
              </w:rPr>
            </w:pPr>
            <w:r w:rsidRPr="000163EA">
              <w:rPr>
                <w:rFonts w:ascii="Times New Roman" w:hAnsi="Times New Roman"/>
              </w:rPr>
              <w:t xml:space="preserve">Наявність </w:t>
            </w:r>
            <w:r w:rsidR="000163EA" w:rsidRPr="000163EA">
              <w:rPr>
                <w:rFonts w:ascii="Times New Roman" w:hAnsi="Times New Roman"/>
                <w:color w:val="000000"/>
              </w:rPr>
              <w:t>вищої освіти не нижче</w:t>
            </w:r>
            <w:bookmarkStart w:id="1" w:name="n278"/>
            <w:bookmarkStart w:id="2" w:name="n279"/>
            <w:bookmarkEnd w:id="1"/>
            <w:bookmarkEnd w:id="2"/>
            <w:r w:rsidR="000163EA" w:rsidRPr="000163EA">
              <w:rPr>
                <w:rFonts w:ascii="Times New Roman" w:hAnsi="Times New Roman"/>
                <w:color w:val="000000"/>
              </w:rPr>
              <w:t xml:space="preserve"> бакалавра, молодшого бакалавра, яка </w:t>
            </w:r>
            <w:r w:rsidR="000163EA" w:rsidRPr="000163EA">
              <w:rPr>
                <w:rFonts w:ascii="Times New Roman" w:hAnsi="Times New Roman"/>
                <w:color w:val="000000"/>
                <w:shd w:val="clear" w:color="auto" w:fill="FFFFFF"/>
              </w:rPr>
              <w:t>відповідає спеціальним вимогам, визначеним в устано</w:t>
            </w:r>
            <w:r w:rsidR="00AB7AF8">
              <w:rPr>
                <w:rFonts w:ascii="Times New Roman" w:hAnsi="Times New Roman"/>
                <w:color w:val="000000"/>
                <w:shd w:val="clear" w:color="auto" w:fill="FFFFFF"/>
              </w:rPr>
              <w:t>вленому законодавством порядку</w:t>
            </w:r>
            <w:r w:rsidR="00C5701A">
              <w:rPr>
                <w:rFonts w:ascii="Times New Roman" w:hAnsi="Times New Roman"/>
                <w:color w:val="000000"/>
                <w:shd w:val="clear" w:color="auto" w:fill="FFFFFF"/>
              </w:rPr>
              <w:t xml:space="preserve"> (архітектура та будівництво)</w:t>
            </w:r>
          </w:p>
        </w:tc>
      </w:tr>
      <w:tr w:rsidR="00DE418A" w:rsidRPr="006A20D7" w:rsidTr="00073C55">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val="ru-RU"/>
              </w:rPr>
            </w:pPr>
            <w:r w:rsidRPr="006A20D7">
              <w:rPr>
                <w:rFonts w:ascii="Times New Roman" w:hAnsi="Times New Roman"/>
                <w:caps/>
                <w:sz w:val="24"/>
                <w:szCs w:val="24"/>
              </w:rPr>
              <w:t>2.</w:t>
            </w:r>
          </w:p>
        </w:tc>
        <w:tc>
          <w:tcPr>
            <w:tcW w:w="2904"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caps/>
                <w:sz w:val="24"/>
                <w:szCs w:val="24"/>
              </w:rPr>
            </w:pPr>
            <w:r w:rsidRPr="006A20D7">
              <w:rPr>
                <w:rFonts w:ascii="Times New Roman" w:hAnsi="Times New Roman"/>
                <w:sz w:val="24"/>
                <w:szCs w:val="24"/>
              </w:rPr>
              <w:t>Досвід роботи</w:t>
            </w:r>
          </w:p>
        </w:tc>
        <w:tc>
          <w:tcPr>
            <w:tcW w:w="7006" w:type="dxa"/>
            <w:tcBorders>
              <w:top w:val="single" w:sz="4" w:space="0" w:color="auto"/>
              <w:left w:val="single" w:sz="4" w:space="0" w:color="auto"/>
              <w:bottom w:val="single" w:sz="4" w:space="0" w:color="auto"/>
              <w:right w:val="single" w:sz="4" w:space="0" w:color="auto"/>
            </w:tcBorders>
            <w:hideMark/>
          </w:tcPr>
          <w:p w:rsidR="00DE418A" w:rsidRPr="00073C55" w:rsidRDefault="00073C55" w:rsidP="004F6B8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rPr>
              <w:t>не потребує</w:t>
            </w:r>
          </w:p>
        </w:tc>
      </w:tr>
      <w:tr w:rsidR="00DE418A" w:rsidRPr="006A20D7" w:rsidTr="00073C55">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eastAsia="en-US"/>
              </w:rPr>
            </w:pPr>
            <w:r w:rsidRPr="006A20D7">
              <w:rPr>
                <w:rFonts w:ascii="Times New Roman" w:hAnsi="Times New Roman"/>
                <w:caps/>
                <w:sz w:val="24"/>
                <w:szCs w:val="24"/>
              </w:rPr>
              <w:t>3.</w:t>
            </w:r>
          </w:p>
        </w:tc>
        <w:tc>
          <w:tcPr>
            <w:tcW w:w="2904"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Володіння мовами</w:t>
            </w:r>
          </w:p>
        </w:tc>
        <w:tc>
          <w:tcPr>
            <w:tcW w:w="7006" w:type="dxa"/>
            <w:tcBorders>
              <w:top w:val="single" w:sz="4" w:space="0" w:color="auto"/>
              <w:left w:val="single" w:sz="4" w:space="0" w:color="auto"/>
              <w:bottom w:val="single" w:sz="4" w:space="0" w:color="auto"/>
              <w:right w:val="single" w:sz="4" w:space="0" w:color="auto"/>
            </w:tcBorders>
            <w:hideMark/>
          </w:tcPr>
          <w:p w:rsidR="00DE418A" w:rsidRPr="006A20D7" w:rsidRDefault="004F6B81">
            <w:pPr>
              <w:spacing w:after="0" w:line="240" w:lineRule="auto"/>
              <w:jc w:val="both"/>
              <w:rPr>
                <w:rFonts w:ascii="Times New Roman" w:hAnsi="Times New Roman"/>
                <w:sz w:val="24"/>
                <w:szCs w:val="24"/>
              </w:rPr>
            </w:pPr>
            <w:r w:rsidRPr="006A20D7">
              <w:rPr>
                <w:rFonts w:ascii="Times New Roman" w:hAnsi="Times New Roman"/>
                <w:sz w:val="24"/>
                <w:szCs w:val="24"/>
              </w:rPr>
              <w:t>В</w:t>
            </w:r>
            <w:r w:rsidR="00DE418A" w:rsidRPr="006A20D7">
              <w:rPr>
                <w:rFonts w:ascii="Times New Roman" w:hAnsi="Times New Roman"/>
                <w:sz w:val="24"/>
                <w:szCs w:val="24"/>
              </w:rPr>
              <w:t>ільне володіння державною мовою</w:t>
            </w:r>
          </w:p>
        </w:tc>
      </w:tr>
    </w:tbl>
    <w:tbl>
      <w:tblPr>
        <w:tblpPr w:leftFromText="180" w:rightFromText="180" w:vertAnchor="text" w:horzAnchor="page" w:tblpX="976"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977"/>
        <w:gridCol w:w="7020"/>
      </w:tblGrid>
      <w:tr w:rsidR="00920BA8" w:rsidRPr="006A20D7" w:rsidTr="00D31E0F">
        <w:tc>
          <w:tcPr>
            <w:tcW w:w="10598" w:type="dxa"/>
            <w:gridSpan w:val="3"/>
            <w:tcBorders>
              <w:top w:val="single" w:sz="4" w:space="0" w:color="auto"/>
              <w:left w:val="single" w:sz="4" w:space="0" w:color="auto"/>
              <w:bottom w:val="single" w:sz="4" w:space="0" w:color="auto"/>
              <w:right w:val="single" w:sz="4" w:space="0" w:color="auto"/>
            </w:tcBorders>
            <w:hideMark/>
          </w:tcPr>
          <w:p w:rsidR="00920BA8" w:rsidRDefault="00920BA8" w:rsidP="00D31E0F">
            <w:pPr>
              <w:spacing w:after="0" w:line="240" w:lineRule="auto"/>
              <w:rPr>
                <w:rFonts w:ascii="Times New Roman" w:hAnsi="Times New Roman"/>
                <w:b/>
                <w:sz w:val="24"/>
                <w:szCs w:val="24"/>
                <w:lang w:val="ru-RU"/>
              </w:rPr>
            </w:pPr>
          </w:p>
          <w:p w:rsidR="00920BA8" w:rsidRPr="006A20D7" w:rsidRDefault="00920BA8" w:rsidP="00D31E0F">
            <w:pPr>
              <w:spacing w:after="0" w:line="240" w:lineRule="auto"/>
              <w:jc w:val="center"/>
              <w:rPr>
                <w:rFonts w:ascii="Times New Roman" w:hAnsi="Times New Roman"/>
                <w:b/>
                <w:sz w:val="24"/>
                <w:szCs w:val="24"/>
              </w:rPr>
            </w:pPr>
            <w:r w:rsidRPr="006A20D7">
              <w:rPr>
                <w:rFonts w:ascii="Times New Roman" w:hAnsi="Times New Roman"/>
                <w:b/>
                <w:sz w:val="24"/>
                <w:szCs w:val="24"/>
              </w:rPr>
              <w:t>Вимоги до компетентності</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hAnsi="Times New Roman"/>
                <w:caps/>
                <w:sz w:val="24"/>
                <w:szCs w:val="24"/>
              </w:rPr>
            </w:pPr>
            <w:r w:rsidRPr="006A20D7">
              <w:rPr>
                <w:rFonts w:ascii="Times New Roman" w:hAnsi="Times New Roman"/>
                <w:sz w:val="24"/>
                <w:szCs w:val="24"/>
              </w:rPr>
              <w:br w:type="page"/>
            </w:r>
            <w:r w:rsidRPr="006A20D7">
              <w:rPr>
                <w:rFonts w:ascii="Times New Roman" w:hAnsi="Times New Roman"/>
                <w:sz w:val="24"/>
                <w:szCs w:val="24"/>
              </w:rPr>
              <w:br w:type="page"/>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tc>
        <w:tc>
          <w:tcPr>
            <w:tcW w:w="7020"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hAnsi="Times New Roman"/>
                <w:caps/>
                <w:sz w:val="24"/>
                <w:szCs w:val="24"/>
                <w:lang w:val="ru-RU" w:eastAsia="en-US"/>
              </w:rPr>
            </w:pPr>
            <w:r w:rsidRPr="006A20D7">
              <w:rPr>
                <w:rFonts w:ascii="Times New Roman" w:hAnsi="Times New Roman"/>
                <w:caps/>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Уміння працювати з комп’ютером </w:t>
            </w:r>
          </w:p>
        </w:tc>
        <w:tc>
          <w:tcPr>
            <w:tcW w:w="7020" w:type="dxa"/>
            <w:tcBorders>
              <w:top w:val="single" w:sz="4" w:space="0" w:color="auto"/>
              <w:left w:val="single" w:sz="4" w:space="0" w:color="auto"/>
              <w:bottom w:val="single" w:sz="4" w:space="0" w:color="auto"/>
              <w:right w:val="single" w:sz="4" w:space="0" w:color="auto"/>
            </w:tcBorders>
            <w:hideMark/>
          </w:tcPr>
          <w:p w:rsidR="00920BA8" w:rsidRPr="00561BE8" w:rsidRDefault="00920BA8" w:rsidP="00D31E0F">
            <w:pPr>
              <w:pStyle w:val="content"/>
              <w:spacing w:before="0" w:beforeAutospacing="0" w:after="120" w:afterAutospacing="0"/>
              <w:ind w:firstLine="11"/>
              <w:rPr>
                <w:rFonts w:ascii="Times New Roman" w:hAnsi="Times New Roman"/>
                <w:sz w:val="24"/>
                <w:szCs w:val="24"/>
              </w:rPr>
            </w:pPr>
            <w:r w:rsidRPr="00F00253">
              <w:rPr>
                <w:rFonts w:ascii="Times New Roman" w:hAnsi="Times New Roman"/>
                <w:sz w:val="24"/>
                <w:szCs w:val="24"/>
              </w:rPr>
              <w:t xml:space="preserve">Рівень користувача, </w:t>
            </w:r>
            <w:r w:rsidRPr="00F00253">
              <w:rPr>
                <w:rFonts w:ascii="Times New Roman" w:hAnsi="Times New Roman"/>
                <w:sz w:val="24"/>
                <w:szCs w:val="24"/>
                <w:shd w:val="clear" w:color="auto" w:fill="F7F3ED"/>
              </w:rPr>
              <w:t> </w:t>
            </w:r>
            <w:r w:rsidRPr="00561BE8">
              <w:rPr>
                <w:rFonts w:ascii="Times New Roman" w:eastAsiaTheme="minorEastAsia" w:hAnsi="Times New Roman" w:cstheme="minorBidi"/>
                <w:sz w:val="24"/>
                <w:szCs w:val="24"/>
                <w:lang w:eastAsia="ru-RU"/>
              </w:rPr>
              <w:t xml:space="preserve">володіння програмами: Word, Excel, а також користування іншими </w:t>
            </w:r>
            <w:proofErr w:type="spellStart"/>
            <w:r w:rsidRPr="00561BE8">
              <w:rPr>
                <w:rFonts w:ascii="Times New Roman" w:eastAsiaTheme="minorEastAsia" w:hAnsi="Times New Roman" w:cstheme="minorBidi"/>
                <w:sz w:val="24"/>
                <w:szCs w:val="24"/>
                <w:lang w:eastAsia="ru-RU"/>
              </w:rPr>
              <w:t>web</w:t>
            </w:r>
            <w:proofErr w:type="spellEnd"/>
            <w:r w:rsidRPr="00561BE8">
              <w:rPr>
                <w:rFonts w:ascii="Times New Roman" w:eastAsiaTheme="minorEastAsia" w:hAnsi="Times New Roman" w:cstheme="minorBidi"/>
                <w:sz w:val="24"/>
                <w:szCs w:val="24"/>
                <w:lang w:eastAsia="ru-RU"/>
              </w:rPr>
              <w:t>-ресурсами</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eastAsia="Calibri" w:hAnsi="Times New Roman"/>
                <w:caps/>
                <w:sz w:val="24"/>
                <w:szCs w:val="24"/>
                <w:lang w:eastAsia="en-US"/>
              </w:rPr>
            </w:pPr>
            <w:r w:rsidRPr="006A20D7">
              <w:rPr>
                <w:rFonts w:ascii="Times New Roman" w:hAnsi="Times New Roman"/>
                <w:caps/>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Ділові якості</w:t>
            </w:r>
          </w:p>
        </w:tc>
        <w:tc>
          <w:tcPr>
            <w:tcW w:w="7020" w:type="dxa"/>
            <w:tcBorders>
              <w:top w:val="single" w:sz="4" w:space="0" w:color="auto"/>
              <w:left w:val="single" w:sz="4" w:space="0" w:color="auto"/>
              <w:bottom w:val="single" w:sz="4" w:space="0" w:color="auto"/>
              <w:right w:val="single" w:sz="4" w:space="0" w:color="auto"/>
            </w:tcBorders>
            <w:hideMark/>
          </w:tcPr>
          <w:p w:rsidR="00920BA8" w:rsidRPr="000E62BA" w:rsidRDefault="00920BA8" w:rsidP="00D31E0F">
            <w:pPr>
              <w:spacing w:after="0" w:line="240" w:lineRule="auto"/>
              <w:jc w:val="both"/>
              <w:rPr>
                <w:rFonts w:ascii="Times New Roman" w:eastAsia="Times New Roman" w:hAnsi="Times New Roman"/>
                <w:bCs/>
                <w:sz w:val="24"/>
                <w:szCs w:val="24"/>
              </w:rPr>
            </w:pPr>
            <w:r>
              <w:rPr>
                <w:rFonts w:ascii="Times New Roman" w:hAnsi="Times New Roman"/>
                <w:sz w:val="24"/>
                <w:szCs w:val="24"/>
              </w:rPr>
              <w:t>А</w:t>
            </w:r>
            <w:r w:rsidRPr="000E62BA">
              <w:rPr>
                <w:rFonts w:ascii="Times New Roman" w:hAnsi="Times New Roman"/>
                <w:sz w:val="24"/>
                <w:szCs w:val="24"/>
              </w:rPr>
              <w:t xml:space="preserve">налітичні здібності, здатність ризикувати, </w:t>
            </w:r>
            <w:r w:rsidRPr="000E62BA">
              <w:rPr>
                <w:rFonts w:ascii="Times New Roman" w:hAnsi="Times New Roman"/>
                <w:bCs/>
                <w:sz w:val="24"/>
                <w:szCs w:val="24"/>
              </w:rPr>
              <w:t>діалогове</w:t>
            </w:r>
            <w:r w:rsidRPr="000E62BA">
              <w:rPr>
                <w:rFonts w:ascii="Times New Roman" w:hAnsi="Times New Roman"/>
                <w:sz w:val="24"/>
                <w:szCs w:val="24"/>
              </w:rPr>
              <w:t xml:space="preserve"> </w:t>
            </w:r>
            <w:r w:rsidRPr="000E62BA">
              <w:rPr>
                <w:rFonts w:ascii="Times New Roman" w:hAnsi="Times New Roman"/>
                <w:sz w:val="24"/>
                <w:szCs w:val="24"/>
              </w:rPr>
              <w:lastRenderedPageBreak/>
              <w:t>спілкування (письмове і усне), навички управління, навички контролю, лідерські якості, вміння розподіляти роботу, вміння активно слухати, уміння дотримуватись субординації, стійкість, вміння вести перемовини, організаторські здібності, оперативність, вміння визначати пріоритети, стратегічне мислення, навички розв’язання проблем,</w:t>
            </w:r>
            <w:r>
              <w:rPr>
                <w:rFonts w:ascii="Times New Roman" w:hAnsi="Times New Roman"/>
                <w:sz w:val="24"/>
                <w:szCs w:val="24"/>
              </w:rPr>
              <w:t xml:space="preserve"> уміння працювати в команді </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jc w:val="both"/>
              <w:rPr>
                <w:rFonts w:ascii="Times New Roman" w:eastAsia="Calibri" w:hAnsi="Times New Roman"/>
                <w:caps/>
                <w:sz w:val="24"/>
                <w:szCs w:val="24"/>
                <w:lang w:eastAsia="en-US"/>
              </w:rPr>
            </w:pPr>
            <w:r>
              <w:rPr>
                <w:rFonts w:ascii="Times New Roman" w:hAnsi="Times New Roman"/>
                <w:caps/>
                <w:sz w:val="24"/>
                <w:szCs w:val="24"/>
              </w:rPr>
              <w:lastRenderedPageBreak/>
              <w:t>3</w:t>
            </w:r>
            <w:r w:rsidRPr="006A20D7">
              <w:rPr>
                <w:rFonts w:ascii="Times New Roman" w:hAnsi="Times New Roman"/>
                <w:caps/>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920BA8" w:rsidRPr="006A20D7" w:rsidRDefault="00920BA8" w:rsidP="00D31E0F">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Особистісні якості</w:t>
            </w:r>
          </w:p>
        </w:tc>
        <w:tc>
          <w:tcPr>
            <w:tcW w:w="7020" w:type="dxa"/>
            <w:tcBorders>
              <w:top w:val="single" w:sz="4" w:space="0" w:color="auto"/>
              <w:left w:val="single" w:sz="4" w:space="0" w:color="auto"/>
              <w:bottom w:val="single" w:sz="4" w:space="0" w:color="auto"/>
              <w:right w:val="single" w:sz="4" w:space="0" w:color="auto"/>
            </w:tcBorders>
            <w:hideMark/>
          </w:tcPr>
          <w:p w:rsidR="00920BA8" w:rsidRPr="000E62BA" w:rsidRDefault="00920BA8" w:rsidP="00D31E0F">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К</w:t>
            </w:r>
            <w:r w:rsidRPr="000E62BA">
              <w:rPr>
                <w:rFonts w:ascii="Times New Roman" w:hAnsi="Times New Roman" w:cs="Times New Roman"/>
                <w:sz w:val="24"/>
                <w:szCs w:val="24"/>
              </w:rPr>
              <w:t xml:space="preserve">реативність, ініціативність, надійність, порядність, чесність, дисциплінованість, тактовність, готовність допомогти, емоційна стабільність, контроль емоцій, комунікабельність, повага до інших, відповідальність, рішучість </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both"/>
              <w:rPr>
                <w:rFonts w:ascii="Times New Roman" w:hAnsi="Times New Roman"/>
                <w:caps/>
                <w:sz w:val="24"/>
                <w:szCs w:val="24"/>
              </w:rPr>
            </w:pPr>
          </w:p>
        </w:tc>
        <w:tc>
          <w:tcPr>
            <w:tcW w:w="9997" w:type="dxa"/>
            <w:gridSpan w:val="2"/>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center"/>
              <w:rPr>
                <w:rFonts w:ascii="Times New Roman" w:eastAsia="Times New Roman" w:hAnsi="Times New Roman"/>
                <w:b/>
                <w:bCs/>
                <w:color w:val="000000"/>
                <w:sz w:val="24"/>
                <w:szCs w:val="24"/>
              </w:rPr>
            </w:pPr>
            <w:r w:rsidRPr="006A20D7">
              <w:rPr>
                <w:rFonts w:ascii="Times New Roman" w:eastAsia="Times New Roman" w:hAnsi="Times New Roman"/>
                <w:b/>
                <w:bCs/>
                <w:color w:val="000000"/>
                <w:sz w:val="24"/>
                <w:szCs w:val="24"/>
              </w:rPr>
              <w:t>Професійні знання</w:t>
            </w:r>
          </w:p>
        </w:tc>
      </w:tr>
      <w:tr w:rsidR="00073C55" w:rsidRPr="006A20D7" w:rsidTr="00D31E0F">
        <w:tc>
          <w:tcPr>
            <w:tcW w:w="601" w:type="dxa"/>
            <w:tcBorders>
              <w:top w:val="single" w:sz="4" w:space="0" w:color="auto"/>
              <w:left w:val="single" w:sz="4" w:space="0" w:color="auto"/>
              <w:bottom w:val="single" w:sz="4" w:space="0" w:color="auto"/>
              <w:right w:val="single" w:sz="4" w:space="0" w:color="auto"/>
            </w:tcBorders>
          </w:tcPr>
          <w:p w:rsidR="00073C55" w:rsidRPr="006A20D7" w:rsidRDefault="00073C55" w:rsidP="00D31E0F">
            <w:pPr>
              <w:spacing w:after="0" w:line="240" w:lineRule="auto"/>
              <w:jc w:val="both"/>
              <w:rPr>
                <w:rFonts w:ascii="Times New Roman" w:hAnsi="Times New Roman"/>
                <w:caps/>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3C55" w:rsidRPr="006A20D7" w:rsidRDefault="00073C55" w:rsidP="00073C5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Вимога</w:t>
            </w:r>
          </w:p>
        </w:tc>
        <w:tc>
          <w:tcPr>
            <w:tcW w:w="7020" w:type="dxa"/>
            <w:tcBorders>
              <w:top w:val="single" w:sz="4" w:space="0" w:color="auto"/>
              <w:left w:val="single" w:sz="4" w:space="0" w:color="auto"/>
              <w:bottom w:val="single" w:sz="4" w:space="0" w:color="auto"/>
              <w:right w:val="single" w:sz="4" w:space="0" w:color="auto"/>
            </w:tcBorders>
          </w:tcPr>
          <w:p w:rsidR="00073C55" w:rsidRPr="004B7A91" w:rsidRDefault="00073C55" w:rsidP="00073C55">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both"/>
              <w:rPr>
                <w:rFonts w:ascii="Times New Roman" w:hAnsi="Times New Roman"/>
                <w:caps/>
                <w:sz w:val="24"/>
                <w:szCs w:val="24"/>
              </w:rPr>
            </w:pPr>
            <w:r w:rsidRPr="006A20D7">
              <w:rPr>
                <w:rFonts w:ascii="Times New Roman" w:hAnsi="Times New Roman"/>
                <w:cap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Знання законодавства</w:t>
            </w:r>
          </w:p>
        </w:tc>
        <w:tc>
          <w:tcPr>
            <w:tcW w:w="7020" w:type="dxa"/>
            <w:tcBorders>
              <w:top w:val="single" w:sz="4" w:space="0" w:color="auto"/>
              <w:left w:val="single" w:sz="4" w:space="0" w:color="auto"/>
              <w:bottom w:val="single" w:sz="4" w:space="0" w:color="auto"/>
              <w:right w:val="single" w:sz="4" w:space="0" w:color="auto"/>
            </w:tcBorders>
          </w:tcPr>
          <w:p w:rsidR="00920BA8" w:rsidRPr="00E54F0A" w:rsidRDefault="00920BA8" w:rsidP="00E54F0A">
            <w:pPr>
              <w:spacing w:after="0" w:line="240" w:lineRule="auto"/>
              <w:jc w:val="both"/>
              <w:rPr>
                <w:rFonts w:ascii="Times New Roman" w:eastAsia="Times New Roman" w:hAnsi="Times New Roman" w:cs="Times New Roman"/>
                <w:bCs/>
                <w:sz w:val="24"/>
                <w:szCs w:val="24"/>
              </w:rPr>
            </w:pPr>
            <w:r w:rsidRPr="004B7A91">
              <w:rPr>
                <w:rFonts w:ascii="Times New Roman" w:hAnsi="Times New Roman"/>
                <w:color w:val="000000" w:themeColor="text1"/>
                <w:sz w:val="24"/>
                <w:szCs w:val="24"/>
              </w:rPr>
              <w:t>Конституція України, Цивільний кодекс України, Господарський кодекс України, Цивільний процесуальний кодекс України, Господарський процесуальний кодекс України, Кодекс адміністративного судочинства України, закони України «Про державну службу», «Про запобігання корупції», «Про місцеве самоврядування в Україні», «Про місцеві державні адміністрації», «Про столицю України – місто-герой Київ»,  «</w:t>
            </w:r>
            <w:r w:rsidRPr="004B7A91">
              <w:rPr>
                <w:rFonts w:ascii="Times New Roman" w:hAnsi="Times New Roman"/>
                <w:bCs/>
                <w:color w:val="000000" w:themeColor="text1"/>
                <w:sz w:val="24"/>
                <w:szCs w:val="24"/>
                <w:shd w:val="clear" w:color="auto" w:fill="FFFFFF"/>
              </w:rPr>
              <w:t>Про регулювання містобудівної діяльності»,</w:t>
            </w:r>
            <w:r w:rsidRPr="004B7A91">
              <w:rPr>
                <w:rFonts w:ascii="Times New Roman" w:hAnsi="Times New Roman"/>
                <w:bCs/>
                <w:color w:val="000000" w:themeColor="text1"/>
                <w:sz w:val="24"/>
                <w:szCs w:val="24"/>
                <w:bdr w:val="none" w:sz="0" w:space="0" w:color="auto" w:frame="1"/>
              </w:rPr>
              <w:t xml:space="preserve"> «Про основи містобудування», постанови Кабінету Міністрів України від  </w:t>
            </w:r>
            <w:r w:rsidRPr="004B7A91">
              <w:rPr>
                <w:rFonts w:ascii="Times New Roman" w:eastAsia="Times New Roman" w:hAnsi="Times New Roman"/>
                <w:bCs/>
                <w:color w:val="000000"/>
                <w:sz w:val="24"/>
                <w:szCs w:val="24"/>
              </w:rPr>
              <w:t>13</w:t>
            </w:r>
            <w:r w:rsidRPr="004B7A91">
              <w:rPr>
                <w:rFonts w:ascii="Times New Roman" w:eastAsia="Times New Roman" w:hAnsi="Times New Roman"/>
                <w:b/>
                <w:bCs/>
                <w:color w:val="000000"/>
                <w:sz w:val="24"/>
                <w:szCs w:val="24"/>
              </w:rPr>
              <w:t xml:space="preserve"> </w:t>
            </w:r>
            <w:r w:rsidRPr="004B7A91">
              <w:rPr>
                <w:rFonts w:ascii="Times New Roman" w:hAnsi="Times New Roman"/>
                <w:bCs/>
                <w:color w:val="000000"/>
                <w:sz w:val="24"/>
                <w:szCs w:val="24"/>
              </w:rPr>
              <w:t>квітня 2011 р. №</w:t>
            </w:r>
            <w:r w:rsidRPr="004B7A91">
              <w:rPr>
                <w:rFonts w:ascii="Times New Roman" w:eastAsia="Times New Roman" w:hAnsi="Times New Roman"/>
                <w:bCs/>
                <w:color w:val="000000"/>
                <w:sz w:val="24"/>
                <w:szCs w:val="24"/>
              </w:rPr>
              <w:t>466</w:t>
            </w:r>
            <w:r w:rsidRPr="004B7A91">
              <w:rPr>
                <w:rFonts w:ascii="Times New Roman" w:hAnsi="Times New Roman"/>
                <w:sz w:val="24"/>
                <w:szCs w:val="24"/>
              </w:rPr>
              <w:t xml:space="preserve"> </w:t>
            </w:r>
            <w:r w:rsidRPr="004B7A91">
              <w:rPr>
                <w:rFonts w:ascii="Times New Roman" w:eastAsia="Times New Roman" w:hAnsi="Times New Roman"/>
                <w:bCs/>
                <w:color w:val="000000"/>
                <w:sz w:val="24"/>
                <w:szCs w:val="24"/>
              </w:rPr>
              <w:t>«Деякі питання виконання підготовчих і будівельних робіт»</w:t>
            </w:r>
            <w:r w:rsidRPr="004B7A91">
              <w:rPr>
                <w:rFonts w:ascii="Times New Roman" w:hAnsi="Times New Roman"/>
                <w:bCs/>
                <w:color w:val="000000"/>
                <w:sz w:val="24"/>
                <w:szCs w:val="24"/>
              </w:rPr>
              <w:t xml:space="preserve">, </w:t>
            </w:r>
            <w:r w:rsidRPr="004B7A91">
              <w:rPr>
                <w:rFonts w:ascii="Times New Roman" w:hAnsi="Times New Roman"/>
                <w:bCs/>
                <w:color w:val="000000"/>
                <w:sz w:val="24"/>
                <w:szCs w:val="24"/>
                <w:bdr w:val="none" w:sz="0" w:space="0" w:color="auto" w:frame="1"/>
              </w:rPr>
              <w:t xml:space="preserve">від 23 травня 2011 р. № 553 </w:t>
            </w:r>
            <w:r w:rsidRPr="004B7A91">
              <w:rPr>
                <w:rFonts w:ascii="Times New Roman" w:hAnsi="Times New Roman"/>
                <w:color w:val="000000"/>
                <w:sz w:val="24"/>
                <w:szCs w:val="24"/>
              </w:rPr>
              <w:t>«</w:t>
            </w:r>
            <w:r w:rsidRPr="004B7A91">
              <w:rPr>
                <w:rFonts w:ascii="Times New Roman" w:hAnsi="Times New Roman"/>
                <w:bCs/>
                <w:color w:val="000000"/>
                <w:sz w:val="24"/>
                <w:szCs w:val="24"/>
                <w:bdr w:val="none" w:sz="0" w:space="0" w:color="auto" w:frame="1"/>
              </w:rPr>
              <w:t xml:space="preserve">Про затвердження Порядку здійснення державного архітектурно-будівельного контролю», </w:t>
            </w:r>
            <w:r w:rsidRPr="004B7A91">
              <w:rPr>
                <w:rFonts w:ascii="Times New Roman" w:eastAsia="Times New Roman" w:hAnsi="Times New Roman"/>
                <w:bCs/>
                <w:color w:val="000000"/>
                <w:sz w:val="24"/>
                <w:szCs w:val="24"/>
              </w:rPr>
              <w:t>від 13 квітня 2011 р. № 461 «Питання прийняття в експлуатацію закінчених будівництвом об'єктів»</w:t>
            </w:r>
            <w:r w:rsidR="00E54F0A" w:rsidRPr="00E54F0A">
              <w:rPr>
                <w:rFonts w:ascii="Times New Roman" w:hAnsi="Times New Roman"/>
                <w:bCs/>
                <w:color w:val="000000"/>
                <w:sz w:val="24"/>
                <w:szCs w:val="24"/>
              </w:rPr>
              <w:t>.</w:t>
            </w:r>
          </w:p>
        </w:tc>
      </w:tr>
      <w:tr w:rsidR="00920BA8" w:rsidRPr="006A20D7" w:rsidTr="00D31E0F">
        <w:tc>
          <w:tcPr>
            <w:tcW w:w="601"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spacing w:after="0" w:line="240" w:lineRule="auto"/>
              <w:jc w:val="both"/>
              <w:rPr>
                <w:rFonts w:ascii="Times New Roman" w:hAnsi="Times New Roman"/>
                <w:caps/>
                <w:sz w:val="24"/>
                <w:szCs w:val="24"/>
              </w:rPr>
            </w:pPr>
            <w:r w:rsidRPr="006A20D7">
              <w:rPr>
                <w:rFonts w:ascii="Times New Roman" w:hAnsi="Times New Roman"/>
                <w:cap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20BA8" w:rsidRPr="00857F9C" w:rsidRDefault="00920BA8" w:rsidP="00D31E0F">
            <w:pPr>
              <w:spacing w:after="0" w:line="240" w:lineRule="auto"/>
              <w:rPr>
                <w:rFonts w:ascii="Times New Roman" w:eastAsia="Times New Roman" w:hAnsi="Times New Roman" w:cs="Times New Roman"/>
                <w:bCs/>
                <w:sz w:val="24"/>
                <w:szCs w:val="24"/>
              </w:rPr>
            </w:pPr>
            <w:r w:rsidRPr="00857F9C">
              <w:rPr>
                <w:rFonts w:ascii="Times New Roman" w:hAnsi="Times New Roman" w:cs="Times New Roman"/>
                <w:sz w:val="24"/>
                <w:szCs w:val="24"/>
                <w:shd w:val="clear" w:color="auto" w:fill="FFFFFF"/>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20" w:type="dxa"/>
            <w:tcBorders>
              <w:top w:val="single" w:sz="4" w:space="0" w:color="auto"/>
              <w:left w:val="single" w:sz="4" w:space="0" w:color="auto"/>
              <w:bottom w:val="single" w:sz="4" w:space="0" w:color="auto"/>
              <w:right w:val="single" w:sz="4" w:space="0" w:color="auto"/>
            </w:tcBorders>
          </w:tcPr>
          <w:p w:rsidR="00920BA8" w:rsidRPr="006A20D7" w:rsidRDefault="00920BA8" w:rsidP="00D31E0F">
            <w:pPr>
              <w:pStyle w:val="a6"/>
              <w:jc w:val="both"/>
              <w:rPr>
                <w:rFonts w:ascii="Times New Roman" w:hAnsi="Times New Roman"/>
                <w:sz w:val="24"/>
                <w:szCs w:val="24"/>
              </w:rPr>
            </w:pPr>
            <w:r w:rsidRPr="006A20D7">
              <w:rPr>
                <w:rFonts w:ascii="Times New Roman" w:hAnsi="Times New Roman"/>
                <w:sz w:val="24"/>
                <w:szCs w:val="24"/>
              </w:rPr>
              <w:t xml:space="preserve">Здійснення відповідно до Закону </w:t>
            </w:r>
            <w:r>
              <w:rPr>
                <w:rFonts w:ascii="Times New Roman" w:hAnsi="Times New Roman"/>
                <w:sz w:val="24"/>
                <w:szCs w:val="24"/>
                <w:lang w:val="ru-RU"/>
              </w:rPr>
              <w:t>«</w:t>
            </w:r>
            <w:r w:rsidRPr="006A20D7">
              <w:rPr>
                <w:rFonts w:ascii="Times New Roman" w:hAnsi="Times New Roman"/>
                <w:sz w:val="24"/>
                <w:szCs w:val="24"/>
              </w:rPr>
              <w:t>Про регул</w:t>
            </w:r>
            <w:r>
              <w:rPr>
                <w:rFonts w:ascii="Times New Roman" w:hAnsi="Times New Roman"/>
                <w:sz w:val="24"/>
                <w:szCs w:val="24"/>
              </w:rPr>
              <w:t>ювання містобудівної діяльності</w:t>
            </w:r>
            <w:r>
              <w:rPr>
                <w:rFonts w:ascii="Times New Roman" w:hAnsi="Times New Roman"/>
                <w:sz w:val="24"/>
                <w:szCs w:val="24"/>
                <w:lang w:val="ru-RU"/>
              </w:rPr>
              <w:t>»</w:t>
            </w:r>
            <w:r w:rsidRPr="006A20D7">
              <w:rPr>
                <w:rFonts w:ascii="Times New Roman" w:hAnsi="Times New Roman"/>
                <w:sz w:val="24"/>
                <w:szCs w:val="24"/>
              </w:rPr>
              <w:t xml:space="preserve"> державного архітектурно-будівельного контролю на території міста Києва;</w:t>
            </w:r>
          </w:p>
          <w:p w:rsidR="00920BA8" w:rsidRPr="0007310E" w:rsidRDefault="00920BA8" w:rsidP="00D31E0F">
            <w:pPr>
              <w:pStyle w:val="a6"/>
              <w:jc w:val="both"/>
              <w:rPr>
                <w:rFonts w:ascii="Times New Roman" w:hAnsi="Times New Roman"/>
                <w:sz w:val="24"/>
                <w:szCs w:val="24"/>
                <w:lang w:val="ru-RU"/>
              </w:rPr>
            </w:pPr>
            <w:r w:rsidRPr="006A20D7">
              <w:rPr>
                <w:rFonts w:ascii="Times New Roman" w:hAnsi="Times New Roman"/>
                <w:sz w:val="24"/>
                <w:szCs w:val="24"/>
              </w:rPr>
              <w:t>реалізація державної політики у сфері державного архітектурно-будівельного ко</w:t>
            </w:r>
            <w:r>
              <w:rPr>
                <w:rFonts w:ascii="Times New Roman" w:hAnsi="Times New Roman"/>
                <w:sz w:val="24"/>
                <w:szCs w:val="24"/>
              </w:rPr>
              <w:t>нтролю на території міста Києва</w:t>
            </w:r>
          </w:p>
          <w:p w:rsidR="00920BA8" w:rsidRPr="006A20D7" w:rsidRDefault="00920BA8" w:rsidP="00D31E0F">
            <w:pPr>
              <w:pStyle w:val="a6"/>
              <w:jc w:val="both"/>
              <w:rPr>
                <w:rFonts w:ascii="Times New Roman" w:eastAsia="Times New Roman" w:hAnsi="Times New Roman"/>
                <w:bCs/>
                <w:color w:val="000000"/>
                <w:sz w:val="24"/>
                <w:szCs w:val="24"/>
              </w:rPr>
            </w:pPr>
          </w:p>
        </w:tc>
      </w:tr>
    </w:tbl>
    <w:p w:rsidR="00DE418A" w:rsidRPr="006A20D7" w:rsidRDefault="00DE418A" w:rsidP="00DE418A">
      <w:pPr>
        <w:spacing w:after="0" w:line="240" w:lineRule="auto"/>
        <w:jc w:val="center"/>
        <w:rPr>
          <w:rFonts w:ascii="Times New Roman" w:eastAsia="Calibri" w:hAnsi="Times New Roman"/>
          <w:sz w:val="24"/>
          <w:szCs w:val="24"/>
          <w:lang w:eastAsia="en-US"/>
        </w:rPr>
      </w:pPr>
    </w:p>
    <w:p w:rsidR="0005089B" w:rsidRPr="00920BA8" w:rsidRDefault="0005089B" w:rsidP="00920BA8">
      <w:pPr>
        <w:jc w:val="both"/>
        <w:rPr>
          <w:rFonts w:ascii="Times New Roman" w:hAnsi="Times New Roman"/>
          <w:sz w:val="24"/>
          <w:szCs w:val="24"/>
          <w:lang w:val="ru-RU"/>
        </w:rPr>
      </w:pPr>
    </w:p>
    <w:p w:rsidR="0005089B" w:rsidRPr="006A20D7" w:rsidRDefault="0005089B" w:rsidP="0005089B">
      <w:pPr>
        <w:spacing w:after="0" w:line="240" w:lineRule="auto"/>
        <w:ind w:left="4536"/>
        <w:jc w:val="both"/>
        <w:rPr>
          <w:rFonts w:ascii="Times New Roman" w:hAnsi="Times New Roman"/>
          <w:sz w:val="24"/>
          <w:szCs w:val="24"/>
        </w:rPr>
      </w:pPr>
    </w:p>
    <w:p w:rsidR="0005089B" w:rsidRPr="006A20D7" w:rsidRDefault="0005089B" w:rsidP="0005089B">
      <w:pPr>
        <w:spacing w:after="0" w:line="240" w:lineRule="auto"/>
        <w:ind w:left="4536"/>
        <w:jc w:val="both"/>
        <w:rPr>
          <w:rFonts w:ascii="Times New Roman" w:hAnsi="Times New Roman"/>
          <w:sz w:val="24"/>
          <w:szCs w:val="24"/>
        </w:rPr>
      </w:pPr>
    </w:p>
    <w:p w:rsidR="00920BA8" w:rsidRPr="008163F5" w:rsidRDefault="00920BA8" w:rsidP="00920BA8">
      <w:pPr>
        <w:ind w:left="-851" w:right="-568"/>
        <w:jc w:val="both"/>
        <w:rPr>
          <w:rFonts w:ascii="Times New Roman" w:hAnsi="Times New Roman"/>
          <w:sz w:val="24"/>
          <w:szCs w:val="24"/>
          <w:lang w:val="ru-RU"/>
        </w:rPr>
      </w:pPr>
      <w:r>
        <w:rPr>
          <w:rFonts w:ascii="Times New Roman" w:hAnsi="Times New Roman"/>
          <w:sz w:val="28"/>
          <w:lang w:val="ru-RU"/>
        </w:rPr>
        <w:t>Д</w:t>
      </w:r>
      <w:proofErr w:type="spellStart"/>
      <w:r>
        <w:rPr>
          <w:rFonts w:ascii="Times New Roman" w:hAnsi="Times New Roman"/>
          <w:sz w:val="28"/>
        </w:rPr>
        <w:t>иректор</w:t>
      </w:r>
      <w:proofErr w:type="spellEnd"/>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lang w:val="ru-RU"/>
        </w:rPr>
        <w:t xml:space="preserve">                       </w:t>
      </w:r>
      <w:r w:rsidR="008163F5">
        <w:rPr>
          <w:rFonts w:ascii="Times New Roman" w:hAnsi="Times New Roman"/>
          <w:sz w:val="28"/>
          <w:lang w:val="ru-RU"/>
        </w:rPr>
        <w:t xml:space="preserve">          Володимир КУЗЬМЕНКО</w:t>
      </w:r>
    </w:p>
    <w:p w:rsidR="00DE418A" w:rsidRDefault="00DE418A" w:rsidP="00DE418A">
      <w:pPr>
        <w:spacing w:after="0" w:line="240" w:lineRule="auto"/>
        <w:jc w:val="center"/>
        <w:rPr>
          <w:rFonts w:ascii="Times New Roman" w:hAnsi="Times New Roman"/>
          <w:sz w:val="28"/>
          <w:szCs w:val="28"/>
        </w:rPr>
      </w:pPr>
    </w:p>
    <w:sectPr w:rsidR="00DE418A" w:rsidSect="00370F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DF"/>
    <w:multiLevelType w:val="hybridMultilevel"/>
    <w:tmpl w:val="B17A2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3A22D5"/>
    <w:multiLevelType w:val="hybridMultilevel"/>
    <w:tmpl w:val="F8B8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702CE"/>
    <w:multiLevelType w:val="hybridMultilevel"/>
    <w:tmpl w:val="8E2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F13C0C"/>
    <w:multiLevelType w:val="multilevel"/>
    <w:tmpl w:val="9BDA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821C7"/>
    <w:multiLevelType w:val="multilevel"/>
    <w:tmpl w:val="0EFA0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5503B"/>
    <w:multiLevelType w:val="multilevel"/>
    <w:tmpl w:val="3572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2"/>
  </w:compat>
  <w:rsids>
    <w:rsidRoot w:val="00D64311"/>
    <w:rsid w:val="00000184"/>
    <w:rsid w:val="00005BCE"/>
    <w:rsid w:val="00011E0B"/>
    <w:rsid w:val="0001399C"/>
    <w:rsid w:val="000163EA"/>
    <w:rsid w:val="0002242B"/>
    <w:rsid w:val="0005089B"/>
    <w:rsid w:val="0007310E"/>
    <w:rsid w:val="00073C55"/>
    <w:rsid w:val="00095B58"/>
    <w:rsid w:val="00137905"/>
    <w:rsid w:val="0017067B"/>
    <w:rsid w:val="00185F03"/>
    <w:rsid w:val="00187229"/>
    <w:rsid w:val="00191F80"/>
    <w:rsid w:val="001B3C11"/>
    <w:rsid w:val="001C5895"/>
    <w:rsid w:val="001E1349"/>
    <w:rsid w:val="001F4683"/>
    <w:rsid w:val="00231EA4"/>
    <w:rsid w:val="00272629"/>
    <w:rsid w:val="002C771A"/>
    <w:rsid w:val="002D6E29"/>
    <w:rsid w:val="002E29ED"/>
    <w:rsid w:val="00341661"/>
    <w:rsid w:val="00367C64"/>
    <w:rsid w:val="00370FFC"/>
    <w:rsid w:val="00390916"/>
    <w:rsid w:val="004049F4"/>
    <w:rsid w:val="004343DE"/>
    <w:rsid w:val="0045132C"/>
    <w:rsid w:val="00466EB3"/>
    <w:rsid w:val="00485308"/>
    <w:rsid w:val="004D0803"/>
    <w:rsid w:val="004F6B81"/>
    <w:rsid w:val="00587B89"/>
    <w:rsid w:val="005A6436"/>
    <w:rsid w:val="005B673B"/>
    <w:rsid w:val="005E3D7E"/>
    <w:rsid w:val="005F2A94"/>
    <w:rsid w:val="006061CD"/>
    <w:rsid w:val="00625815"/>
    <w:rsid w:val="006312D2"/>
    <w:rsid w:val="00652AF2"/>
    <w:rsid w:val="0065557D"/>
    <w:rsid w:val="0067643B"/>
    <w:rsid w:val="006A20D7"/>
    <w:rsid w:val="007037D0"/>
    <w:rsid w:val="0070537C"/>
    <w:rsid w:val="00757157"/>
    <w:rsid w:val="00757447"/>
    <w:rsid w:val="007A66F9"/>
    <w:rsid w:val="007B6BD0"/>
    <w:rsid w:val="007C6831"/>
    <w:rsid w:val="007E182C"/>
    <w:rsid w:val="008163F5"/>
    <w:rsid w:val="0081699A"/>
    <w:rsid w:val="008218E0"/>
    <w:rsid w:val="008224B8"/>
    <w:rsid w:val="00822EBB"/>
    <w:rsid w:val="00857EF1"/>
    <w:rsid w:val="00857F9C"/>
    <w:rsid w:val="00862015"/>
    <w:rsid w:val="008A2EDC"/>
    <w:rsid w:val="00920BA8"/>
    <w:rsid w:val="009632BE"/>
    <w:rsid w:val="00990AEB"/>
    <w:rsid w:val="009E1D18"/>
    <w:rsid w:val="00A20B7B"/>
    <w:rsid w:val="00A27A0C"/>
    <w:rsid w:val="00A3734F"/>
    <w:rsid w:val="00A45B6F"/>
    <w:rsid w:val="00AB4CDA"/>
    <w:rsid w:val="00AB7AF8"/>
    <w:rsid w:val="00AC52E3"/>
    <w:rsid w:val="00AE6DF5"/>
    <w:rsid w:val="00B075B8"/>
    <w:rsid w:val="00B30705"/>
    <w:rsid w:val="00B70D58"/>
    <w:rsid w:val="00BB1B19"/>
    <w:rsid w:val="00BF26EB"/>
    <w:rsid w:val="00BF35AE"/>
    <w:rsid w:val="00C042E3"/>
    <w:rsid w:val="00C1762B"/>
    <w:rsid w:val="00C56C45"/>
    <w:rsid w:val="00C5701A"/>
    <w:rsid w:val="00C746A0"/>
    <w:rsid w:val="00CA149B"/>
    <w:rsid w:val="00D210BA"/>
    <w:rsid w:val="00D31E0F"/>
    <w:rsid w:val="00D64311"/>
    <w:rsid w:val="00D77EBF"/>
    <w:rsid w:val="00DE418A"/>
    <w:rsid w:val="00E41739"/>
    <w:rsid w:val="00E54F0A"/>
    <w:rsid w:val="00E807D1"/>
    <w:rsid w:val="00E9063E"/>
    <w:rsid w:val="00ED19C0"/>
    <w:rsid w:val="00EE702E"/>
    <w:rsid w:val="00EF2B29"/>
    <w:rsid w:val="00EF5C82"/>
    <w:rsid w:val="00F1179B"/>
    <w:rsid w:val="00F3622A"/>
    <w:rsid w:val="00F445BE"/>
    <w:rsid w:val="00FC19D0"/>
    <w:rsid w:val="00FD4D94"/>
    <w:rsid w:val="00FD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semiHidden/>
    <w:unhideWhenUsed/>
    <w:qFormat/>
    <w:rsid w:val="00652AF2"/>
    <w:pPr>
      <w:keepNext/>
      <w:widowControl w:val="0"/>
      <w:snapToGrid w:val="0"/>
      <w:spacing w:before="240" w:after="60" w:line="42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D6431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3">
    <w:name w:val="Normal (Web)"/>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64311"/>
    <w:rPr>
      <w:color w:val="0000FF"/>
      <w:u w:val="single"/>
    </w:rPr>
  </w:style>
  <w:style w:type="paragraph" w:customStyle="1" w:styleId="rvps2">
    <w:name w:val="rvps2"/>
    <w:basedOn w:val="a"/>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D64311"/>
    <w:rPr>
      <w:b/>
      <w:bCs/>
    </w:rPr>
  </w:style>
  <w:style w:type="paragraph" w:styleId="a6">
    <w:name w:val="No Spacing"/>
    <w:uiPriority w:val="1"/>
    <w:qFormat/>
    <w:rsid w:val="00D64311"/>
    <w:pPr>
      <w:spacing w:after="0" w:line="240" w:lineRule="auto"/>
    </w:pPr>
    <w:rPr>
      <w:rFonts w:ascii="Calibri" w:eastAsia="Calibri" w:hAnsi="Calibri" w:cs="Times New Roman"/>
      <w:lang w:val="uk-UA" w:eastAsia="en-US"/>
    </w:rPr>
  </w:style>
  <w:style w:type="character" w:customStyle="1" w:styleId="rvts23">
    <w:name w:val="rvts23"/>
    <w:basedOn w:val="a0"/>
    <w:rsid w:val="00D64311"/>
  </w:style>
  <w:style w:type="paragraph" w:styleId="a7">
    <w:name w:val="List Paragraph"/>
    <w:basedOn w:val="a"/>
    <w:uiPriority w:val="34"/>
    <w:qFormat/>
    <w:rsid w:val="00DE418A"/>
    <w:pPr>
      <w:ind w:left="720"/>
      <w:contextualSpacing/>
    </w:pPr>
    <w:rPr>
      <w:rFonts w:ascii="Calibri" w:eastAsia="Calibri" w:hAnsi="Calibri" w:cs="Times New Roman"/>
      <w:lang w:val="ru-RU" w:eastAsia="en-US"/>
    </w:rPr>
  </w:style>
  <w:style w:type="character" w:customStyle="1" w:styleId="FontStyle14">
    <w:name w:val="Font Style14"/>
    <w:uiPriority w:val="99"/>
    <w:rsid w:val="00DE418A"/>
    <w:rPr>
      <w:rFonts w:ascii="Times New Roman" w:hAnsi="Times New Roman" w:cs="Times New Roman" w:hint="default"/>
      <w:sz w:val="26"/>
      <w:szCs w:val="26"/>
    </w:rPr>
  </w:style>
  <w:style w:type="character" w:customStyle="1" w:styleId="30">
    <w:name w:val="Заголовок 3 Знак"/>
    <w:basedOn w:val="a0"/>
    <w:link w:val="3"/>
    <w:semiHidden/>
    <w:rsid w:val="00652AF2"/>
    <w:rPr>
      <w:rFonts w:ascii="Arial" w:eastAsia="Times New Roman" w:hAnsi="Arial" w:cs="Arial"/>
      <w:b/>
      <w:bCs/>
      <w:sz w:val="26"/>
      <w:szCs w:val="26"/>
      <w:lang w:val="uk-UA"/>
    </w:rPr>
  </w:style>
  <w:style w:type="paragraph" w:styleId="a8">
    <w:name w:val="header"/>
    <w:basedOn w:val="a"/>
    <w:link w:val="a9"/>
    <w:uiPriority w:val="99"/>
    <w:semiHidden/>
    <w:unhideWhenUsed/>
    <w:rsid w:val="00652AF2"/>
    <w:pPr>
      <w:tabs>
        <w:tab w:val="center" w:pos="4677"/>
        <w:tab w:val="right" w:pos="9355"/>
      </w:tabs>
      <w:spacing w:after="0" w:line="240" w:lineRule="auto"/>
    </w:pPr>
    <w:rPr>
      <w:rFonts w:eastAsiaTheme="minorHAnsi"/>
      <w:sz w:val="24"/>
      <w:szCs w:val="24"/>
      <w:lang w:eastAsia="en-US"/>
    </w:rPr>
  </w:style>
  <w:style w:type="character" w:customStyle="1" w:styleId="a9">
    <w:name w:val="Верхний колонтитул Знак"/>
    <w:basedOn w:val="a0"/>
    <w:link w:val="a8"/>
    <w:uiPriority w:val="99"/>
    <w:semiHidden/>
    <w:rsid w:val="00652AF2"/>
    <w:rPr>
      <w:rFonts w:eastAsiaTheme="minorHAnsi"/>
      <w:sz w:val="24"/>
      <w:szCs w:val="24"/>
      <w:lang w:val="uk-UA" w:eastAsia="en-US"/>
    </w:rPr>
  </w:style>
  <w:style w:type="paragraph" w:styleId="aa">
    <w:name w:val="Balloon Text"/>
    <w:basedOn w:val="a"/>
    <w:link w:val="ab"/>
    <w:uiPriority w:val="99"/>
    <w:semiHidden/>
    <w:unhideWhenUsed/>
    <w:rsid w:val="00857E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7EF1"/>
    <w:rPr>
      <w:rFonts w:ascii="Segoe UI" w:hAnsi="Segoe UI" w:cs="Segoe UI"/>
      <w:sz w:val="18"/>
      <w:szCs w:val="18"/>
      <w:lang w:val="uk-UA"/>
    </w:rPr>
  </w:style>
  <w:style w:type="paragraph" w:customStyle="1" w:styleId="ac">
    <w:name w:val="Звичайний (веб)"/>
    <w:basedOn w:val="a"/>
    <w:rsid w:val="00EF2B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tent">
    <w:name w:val="content"/>
    <w:basedOn w:val="a"/>
    <w:rsid w:val="0007310E"/>
    <w:pPr>
      <w:spacing w:before="100" w:beforeAutospacing="1" w:after="100" w:afterAutospacing="1" w:line="162" w:lineRule="atLeast"/>
      <w:ind w:firstLine="360"/>
      <w:jc w:val="both"/>
    </w:pPr>
    <w:rPr>
      <w:rFonts w:ascii="Verdana" w:eastAsia="Times New Roman" w:hAnsi="Verdana" w:cs="Times New Roman"/>
      <w:sz w:val="20"/>
      <w:szCs w:val="20"/>
      <w:lang w:eastAsia="uk-UA"/>
    </w:rPr>
  </w:style>
  <w:style w:type="paragraph" w:customStyle="1" w:styleId="ad">
    <w:name w:val="Нормальний текст"/>
    <w:basedOn w:val="a"/>
    <w:rsid w:val="00A3734F"/>
    <w:pPr>
      <w:spacing w:before="120" w:after="0" w:line="240" w:lineRule="auto"/>
      <w:ind w:firstLine="567"/>
    </w:pPr>
    <w:rPr>
      <w:rFonts w:ascii="Antiqua" w:eastAsia="Times New Roman" w:hAnsi="Antiqua" w:cs="Times New Roman"/>
      <w:sz w:val="26"/>
      <w:szCs w:val="20"/>
    </w:rPr>
  </w:style>
  <w:style w:type="character" w:customStyle="1" w:styleId="rvts15">
    <w:name w:val="rvts15"/>
    <w:rsid w:val="00B075B8"/>
    <w:rPr>
      <w:rFonts w:cs="Times New Roman"/>
    </w:rPr>
  </w:style>
  <w:style w:type="paragraph" w:customStyle="1" w:styleId="1">
    <w:name w:val="Обычный (веб)1"/>
    <w:basedOn w:val="a"/>
    <w:rsid w:val="00B075B8"/>
    <w:pPr>
      <w:spacing w:before="280" w:after="280" w:line="240" w:lineRule="auto"/>
    </w:pPr>
    <w:rPr>
      <w:rFonts w:ascii="Calibri" w:eastAsia="Times New Roman" w:hAnsi="Calibri" w:cs="Calibri"/>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677">
      <w:bodyDiv w:val="1"/>
      <w:marLeft w:val="0"/>
      <w:marRight w:val="0"/>
      <w:marTop w:val="0"/>
      <w:marBottom w:val="0"/>
      <w:divBdr>
        <w:top w:val="none" w:sz="0" w:space="0" w:color="auto"/>
        <w:left w:val="none" w:sz="0" w:space="0" w:color="auto"/>
        <w:bottom w:val="none" w:sz="0" w:space="0" w:color="auto"/>
        <w:right w:val="none" w:sz="0" w:space="0" w:color="auto"/>
      </w:divBdr>
    </w:div>
    <w:div w:id="733891396">
      <w:bodyDiv w:val="1"/>
      <w:marLeft w:val="0"/>
      <w:marRight w:val="0"/>
      <w:marTop w:val="0"/>
      <w:marBottom w:val="0"/>
      <w:divBdr>
        <w:top w:val="none" w:sz="0" w:space="0" w:color="auto"/>
        <w:left w:val="none" w:sz="0" w:space="0" w:color="auto"/>
        <w:bottom w:val="none" w:sz="0" w:space="0" w:color="auto"/>
        <w:right w:val="none" w:sz="0" w:space="0" w:color="auto"/>
      </w:divBdr>
    </w:div>
    <w:div w:id="986934824">
      <w:bodyDiv w:val="1"/>
      <w:marLeft w:val="0"/>
      <w:marRight w:val="0"/>
      <w:marTop w:val="0"/>
      <w:marBottom w:val="0"/>
      <w:divBdr>
        <w:top w:val="none" w:sz="0" w:space="0" w:color="auto"/>
        <w:left w:val="none" w:sz="0" w:space="0" w:color="auto"/>
        <w:bottom w:val="none" w:sz="0" w:space="0" w:color="auto"/>
        <w:right w:val="none" w:sz="0" w:space="0" w:color="auto"/>
      </w:divBdr>
    </w:div>
    <w:div w:id="1435130787">
      <w:bodyDiv w:val="1"/>
      <w:marLeft w:val="0"/>
      <w:marRight w:val="0"/>
      <w:marTop w:val="0"/>
      <w:marBottom w:val="0"/>
      <w:divBdr>
        <w:top w:val="none" w:sz="0" w:space="0" w:color="auto"/>
        <w:left w:val="none" w:sz="0" w:space="0" w:color="auto"/>
        <w:bottom w:val="none" w:sz="0" w:space="0" w:color="auto"/>
        <w:right w:val="none" w:sz="0" w:space="0" w:color="auto"/>
      </w:divBdr>
    </w:div>
    <w:div w:id="1478111298">
      <w:bodyDiv w:val="1"/>
      <w:marLeft w:val="0"/>
      <w:marRight w:val="0"/>
      <w:marTop w:val="0"/>
      <w:marBottom w:val="0"/>
      <w:divBdr>
        <w:top w:val="none" w:sz="0" w:space="0" w:color="auto"/>
        <w:left w:val="none" w:sz="0" w:space="0" w:color="auto"/>
        <w:bottom w:val="none" w:sz="0" w:space="0" w:color="auto"/>
        <w:right w:val="none" w:sz="0" w:space="0" w:color="auto"/>
      </w:divBdr>
    </w:div>
    <w:div w:id="1607806231">
      <w:bodyDiv w:val="1"/>
      <w:marLeft w:val="0"/>
      <w:marRight w:val="0"/>
      <w:marTop w:val="0"/>
      <w:marBottom w:val="0"/>
      <w:divBdr>
        <w:top w:val="none" w:sz="0" w:space="0" w:color="auto"/>
        <w:left w:val="none" w:sz="0" w:space="0" w:color="auto"/>
        <w:bottom w:val="none" w:sz="0" w:space="0" w:color="auto"/>
        <w:right w:val="none" w:sz="0" w:space="0" w:color="auto"/>
      </w:divBdr>
    </w:div>
    <w:div w:id="1686863464">
      <w:bodyDiv w:val="1"/>
      <w:marLeft w:val="0"/>
      <w:marRight w:val="0"/>
      <w:marTop w:val="0"/>
      <w:marBottom w:val="0"/>
      <w:divBdr>
        <w:top w:val="none" w:sz="0" w:space="0" w:color="auto"/>
        <w:left w:val="none" w:sz="0" w:space="0" w:color="auto"/>
        <w:bottom w:val="none" w:sz="0" w:space="0" w:color="auto"/>
        <w:right w:val="none" w:sz="0" w:space="0" w:color="auto"/>
      </w:divBdr>
    </w:div>
    <w:div w:id="2022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424B-816A-4F51-9754-3BC30167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4428</Words>
  <Characters>2524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112</cp:revision>
  <cp:lastPrinted>2019-10-07T09:44:00Z</cp:lastPrinted>
  <dcterms:created xsi:type="dcterms:W3CDTF">2017-04-11T09:46:00Z</dcterms:created>
  <dcterms:modified xsi:type="dcterms:W3CDTF">2019-10-10T06:40:00Z</dcterms:modified>
</cp:coreProperties>
</file>