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3E" w:rsidRDefault="00982D3E" w:rsidP="00982D3E">
      <w:pPr>
        <w:ind w:left="5245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982D3E" w:rsidRDefault="00982D3E" w:rsidP="00982D3E">
      <w:pPr>
        <w:ind w:left="5245"/>
        <w:rPr>
          <w:sz w:val="28"/>
          <w:szCs w:val="28"/>
        </w:rPr>
      </w:pPr>
      <w:r>
        <w:rPr>
          <w:sz w:val="28"/>
          <w:szCs w:val="28"/>
        </w:rPr>
        <w:t>Розпорядження Київського міського голови</w:t>
      </w:r>
    </w:p>
    <w:p w:rsidR="00982D3E" w:rsidRDefault="00982D3E" w:rsidP="00982D3E">
      <w:pPr>
        <w:ind w:left="5245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___</w:t>
      </w:r>
      <w:r w:rsidR="00B7580D">
        <w:rPr>
          <w:sz w:val="28"/>
          <w:szCs w:val="28"/>
          <w:u w:val="single"/>
        </w:rPr>
        <w:t>17.05.2018</w:t>
      </w:r>
      <w:r w:rsidRPr="00982D3E">
        <w:rPr>
          <w:sz w:val="28"/>
          <w:szCs w:val="28"/>
          <w:lang w:val="ru-RU"/>
        </w:rPr>
        <w:t>___</w:t>
      </w:r>
      <w:r>
        <w:rPr>
          <w:sz w:val="28"/>
          <w:szCs w:val="28"/>
        </w:rPr>
        <w:t>№ ___</w:t>
      </w:r>
      <w:r w:rsidR="00B7580D" w:rsidRPr="00B7580D">
        <w:rPr>
          <w:sz w:val="28"/>
          <w:szCs w:val="28"/>
          <w:u w:val="single"/>
        </w:rPr>
        <w:t>317</w:t>
      </w:r>
      <w:r>
        <w:rPr>
          <w:sz w:val="28"/>
          <w:szCs w:val="28"/>
        </w:rPr>
        <w:t>___</w:t>
      </w:r>
    </w:p>
    <w:bookmarkEnd w:id="0"/>
    <w:p w:rsidR="00982D3E" w:rsidRDefault="00982D3E" w:rsidP="00982D3E">
      <w:pPr>
        <w:ind w:left="5954"/>
        <w:rPr>
          <w:sz w:val="28"/>
          <w:szCs w:val="28"/>
        </w:rPr>
      </w:pPr>
    </w:p>
    <w:p w:rsidR="00982D3E" w:rsidRPr="00982D3E" w:rsidRDefault="00982D3E" w:rsidP="00982D3E">
      <w:pPr>
        <w:ind w:left="5954"/>
        <w:rPr>
          <w:rFonts w:eastAsia="Calibri"/>
          <w:sz w:val="16"/>
          <w:szCs w:val="16"/>
        </w:rPr>
      </w:pPr>
    </w:p>
    <w:p w:rsidR="00982D3E" w:rsidRDefault="00982D3E" w:rsidP="00982D3E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УМОВИ</w:t>
      </w:r>
    </w:p>
    <w:p w:rsidR="00982D3E" w:rsidRDefault="00982D3E" w:rsidP="00982D3E">
      <w:pPr>
        <w:shd w:val="clear" w:color="auto" w:fill="FFFFFF"/>
        <w:ind w:firstLine="709"/>
        <w:jc w:val="center"/>
        <w:rPr>
          <w:bCs/>
          <w:sz w:val="28"/>
          <w:szCs w:val="28"/>
        </w:rPr>
      </w:pPr>
      <w:r w:rsidRPr="00EC0197">
        <w:rPr>
          <w:bCs/>
          <w:sz w:val="28"/>
          <w:szCs w:val="28"/>
        </w:rPr>
        <w:t xml:space="preserve">проведення </w:t>
      </w:r>
      <w:r w:rsidR="001B4623">
        <w:rPr>
          <w:bCs/>
          <w:sz w:val="28"/>
          <w:szCs w:val="28"/>
        </w:rPr>
        <w:t xml:space="preserve">повторного </w:t>
      </w:r>
      <w:r w:rsidRPr="00EC0197">
        <w:rPr>
          <w:bCs/>
          <w:sz w:val="28"/>
          <w:szCs w:val="28"/>
        </w:rPr>
        <w:t xml:space="preserve">конкурсу на зайняття вакантної посади </w:t>
      </w:r>
      <w:r>
        <w:rPr>
          <w:bCs/>
          <w:sz w:val="28"/>
          <w:szCs w:val="28"/>
        </w:rPr>
        <w:t>директора Департаменту молоді та спорту</w:t>
      </w:r>
      <w:r w:rsidRPr="00EC0197">
        <w:rPr>
          <w:bCs/>
          <w:sz w:val="28"/>
          <w:szCs w:val="28"/>
        </w:rPr>
        <w:t xml:space="preserve"> виконавчого органу Київської міської ради (Київської міської державної адміністрації)</w:t>
      </w:r>
      <w:r>
        <w:rPr>
          <w:bCs/>
          <w:sz w:val="28"/>
          <w:szCs w:val="28"/>
        </w:rPr>
        <w:t xml:space="preserve"> </w:t>
      </w:r>
    </w:p>
    <w:p w:rsidR="00982D3E" w:rsidRPr="00982D3E" w:rsidRDefault="00982D3E" w:rsidP="00982D3E">
      <w:pPr>
        <w:jc w:val="center"/>
        <w:rPr>
          <w:rFonts w:eastAsia="Calibri"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943"/>
        <w:gridCol w:w="284"/>
        <w:gridCol w:w="283"/>
        <w:gridCol w:w="142"/>
        <w:gridCol w:w="6379"/>
        <w:gridCol w:w="142"/>
      </w:tblGrid>
      <w:tr w:rsidR="00982D3E" w:rsidTr="00982D3E">
        <w:trPr>
          <w:gridAfter w:val="1"/>
          <w:wAfter w:w="142" w:type="dxa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tabs>
                <w:tab w:val="left" w:pos="1275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Загальні умови</w:t>
            </w:r>
          </w:p>
          <w:p w:rsidR="00982D3E" w:rsidRPr="00982D3E" w:rsidRDefault="00982D3E">
            <w:pPr>
              <w:tabs>
                <w:tab w:val="left" w:pos="1275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 w:rsidP="00982D3E">
            <w:pPr>
              <w:ind w:right="-2" w:firstLine="363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</w:t>
            </w:r>
            <w:r>
              <w:rPr>
                <w:bCs/>
                <w:sz w:val="28"/>
                <w:szCs w:val="28"/>
              </w:rPr>
              <w:t>Директор Департаменту молоді та спорту</w:t>
            </w:r>
            <w:r w:rsidRPr="000D66DE">
              <w:rPr>
                <w:bCs/>
                <w:sz w:val="28"/>
                <w:szCs w:val="28"/>
              </w:rPr>
              <w:t xml:space="preserve"> виконавчого органу Київської міської ради (Київської міської державної адміністрації)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D66DE">
              <w:rPr>
                <w:sz w:val="28"/>
                <w:szCs w:val="28"/>
              </w:rPr>
              <w:t xml:space="preserve">здійснює керівництво </w:t>
            </w:r>
            <w:r>
              <w:rPr>
                <w:sz w:val="28"/>
                <w:szCs w:val="28"/>
              </w:rPr>
              <w:t>Департамент</w:t>
            </w:r>
            <w:r w:rsidR="00302072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молоді та спорту виконавчого органу Київської міської ради (Київської міської державної адміністрації) (далі – Департамент), до основних завдань якого належить:</w:t>
            </w:r>
          </w:p>
          <w:p w:rsidR="00982D3E" w:rsidRDefault="00982D3E" w:rsidP="00982D3E">
            <w:pPr>
              <w:widowControl w:val="0"/>
              <w:autoSpaceDE w:val="0"/>
              <w:autoSpaceDN w:val="0"/>
              <w:adjustRightInd w:val="0"/>
              <w:ind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D66DD">
              <w:rPr>
                <w:sz w:val="28"/>
                <w:szCs w:val="28"/>
              </w:rPr>
              <w:t>абезпечення реалізації державної політики у сфері молоді, сферах фізичної культури і спорту, національно-патріотичного виховання, в межах повноважень участь у реалізації державної політики у сфері оздоровлення та відпочинку діт</w:t>
            </w:r>
            <w:r>
              <w:rPr>
                <w:sz w:val="28"/>
                <w:szCs w:val="28"/>
              </w:rPr>
              <w:t>ей;</w:t>
            </w:r>
          </w:p>
          <w:p w:rsidR="00982D3E" w:rsidRDefault="00982D3E" w:rsidP="00982D3E">
            <w:pPr>
              <w:widowControl w:val="0"/>
              <w:autoSpaceDE w:val="0"/>
              <w:autoSpaceDN w:val="0"/>
              <w:adjustRightInd w:val="0"/>
              <w:ind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розроблення і виконання програм та здійснення заходів, спрямованих на забезпечення соціальної і правової підтримки молоді, сприяння становленню і розвитку молоді, фізичної культури і спорту, оздоровлення та відпочинку дітей;</w:t>
            </w:r>
          </w:p>
          <w:p w:rsidR="00982D3E" w:rsidRDefault="00982D3E" w:rsidP="00982D3E">
            <w:pPr>
              <w:widowControl w:val="0"/>
              <w:autoSpaceDE w:val="0"/>
              <w:autoSpaceDN w:val="0"/>
              <w:adjustRightInd w:val="0"/>
              <w:ind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D66DD">
              <w:rPr>
                <w:sz w:val="28"/>
                <w:szCs w:val="28"/>
              </w:rPr>
              <w:t>дійснення державного контролю за додержанням законодавства з питань молоді, фізичної культури і</w:t>
            </w:r>
            <w:r>
              <w:rPr>
                <w:sz w:val="28"/>
                <w:szCs w:val="28"/>
              </w:rPr>
              <w:t xml:space="preserve"> спорту;</w:t>
            </w:r>
          </w:p>
          <w:p w:rsidR="00982D3E" w:rsidRDefault="00982D3E" w:rsidP="00982D3E">
            <w:pPr>
              <w:widowControl w:val="0"/>
              <w:autoSpaceDE w:val="0"/>
              <w:autoSpaceDN w:val="0"/>
              <w:adjustRightInd w:val="0"/>
              <w:ind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сприяння розвитку всіх видів спорту, визнаних в Україні, в тому числі Олімпійського, Параолімпійського та </w:t>
            </w:r>
            <w:proofErr w:type="spellStart"/>
            <w:r>
              <w:rPr>
                <w:sz w:val="28"/>
                <w:szCs w:val="28"/>
              </w:rPr>
              <w:t>Дефлімпійського</w:t>
            </w:r>
            <w:proofErr w:type="spellEnd"/>
            <w:r>
              <w:rPr>
                <w:sz w:val="28"/>
                <w:szCs w:val="28"/>
              </w:rPr>
              <w:t xml:space="preserve"> руху;</w:t>
            </w:r>
          </w:p>
          <w:p w:rsidR="00982D3E" w:rsidRDefault="00982D3E" w:rsidP="00982D3E">
            <w:pPr>
              <w:widowControl w:val="0"/>
              <w:autoSpaceDE w:val="0"/>
              <w:autoSpaceDN w:val="0"/>
              <w:adjustRightInd w:val="0"/>
              <w:ind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організація оздоровлення, відпочинку і дозвілля дітей та молоді, розвитку фізичної культури і спорту.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3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безпосередньо: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 w:rsidRPr="00C735E6">
              <w:rPr>
                <w:sz w:val="28"/>
                <w:szCs w:val="28"/>
              </w:rPr>
              <w:t xml:space="preserve">несе персональну відповідальність за </w:t>
            </w:r>
            <w:r>
              <w:rPr>
                <w:sz w:val="28"/>
                <w:szCs w:val="28"/>
              </w:rPr>
              <w:t>виконання покладених на Департамент завдань</w:t>
            </w:r>
            <w:r w:rsidRPr="00C735E6">
              <w:rPr>
                <w:sz w:val="28"/>
                <w:szCs w:val="28"/>
              </w:rPr>
              <w:t>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92421">
              <w:rPr>
                <w:sz w:val="28"/>
                <w:szCs w:val="28"/>
              </w:rPr>
              <w:t>одає на затвердження в установленому порядку Положення про Департамент;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D66DD">
              <w:rPr>
                <w:sz w:val="28"/>
                <w:szCs w:val="28"/>
              </w:rPr>
              <w:t>атверджує положення про структурні підрозділи Департаменту, посадові інструкції працівників, розподіляє функціональні обов’язки між першим заступником та заступниками директора Департаменту, керівниками структурних підрозділів, і</w:t>
            </w:r>
            <w:r>
              <w:rPr>
                <w:sz w:val="28"/>
                <w:szCs w:val="28"/>
              </w:rPr>
              <w:t xml:space="preserve">ншими </w:t>
            </w:r>
            <w:r>
              <w:rPr>
                <w:sz w:val="28"/>
                <w:szCs w:val="28"/>
              </w:rPr>
              <w:lastRenderedPageBreak/>
              <w:t>працівниками Департаменту;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D66DD">
              <w:rPr>
                <w:sz w:val="28"/>
                <w:szCs w:val="28"/>
              </w:rPr>
              <w:t>одає на затвердження Київському міському голові кошторис та штатний розпис Депар</w:t>
            </w:r>
            <w:r>
              <w:rPr>
                <w:sz w:val="28"/>
                <w:szCs w:val="28"/>
              </w:rPr>
              <w:t>таменту в установленому порядку;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D66DD">
              <w:rPr>
                <w:sz w:val="28"/>
                <w:szCs w:val="28"/>
              </w:rPr>
              <w:t>ланує роботу Департаменту, вносить пропозиції щодо формування планів роботи виконавчого органу Київської міської ради (Київської міської державної адміністраці</w:t>
            </w:r>
            <w:r>
              <w:rPr>
                <w:sz w:val="28"/>
                <w:szCs w:val="28"/>
              </w:rPr>
              <w:t>ї);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D66DD">
              <w:rPr>
                <w:sz w:val="28"/>
                <w:szCs w:val="28"/>
              </w:rPr>
              <w:t>озпоряджається коштами в межах затвердженого в установленому порядку кошторису Департаменту та несе персональну відповідальн</w:t>
            </w:r>
            <w:r>
              <w:rPr>
                <w:sz w:val="28"/>
                <w:szCs w:val="28"/>
              </w:rPr>
              <w:t>ість за їх цільове використання;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D66DD">
              <w:rPr>
                <w:sz w:val="28"/>
                <w:szCs w:val="28"/>
              </w:rPr>
              <w:t>живає заходів до удосконалення організації та підвищення е</w:t>
            </w:r>
            <w:r>
              <w:rPr>
                <w:sz w:val="28"/>
                <w:szCs w:val="28"/>
              </w:rPr>
              <w:t>фективності роботи Департаменту;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D66DD">
              <w:rPr>
                <w:sz w:val="28"/>
                <w:szCs w:val="28"/>
              </w:rPr>
              <w:t>идає у межах своєї компетенції накази, організ</w:t>
            </w:r>
            <w:r>
              <w:rPr>
                <w:sz w:val="28"/>
                <w:szCs w:val="28"/>
              </w:rPr>
              <w:t>овує і контролює їх виконання;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D66DD">
              <w:rPr>
                <w:sz w:val="28"/>
                <w:szCs w:val="28"/>
              </w:rPr>
              <w:t>ризначає на посади та звільняє з посад у порядку, передбаченому законодавством Ук</w:t>
            </w:r>
            <w:r>
              <w:rPr>
                <w:sz w:val="28"/>
                <w:szCs w:val="28"/>
              </w:rPr>
              <w:t>раїни, працівників Департаменту;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D66DD">
              <w:rPr>
                <w:sz w:val="28"/>
                <w:szCs w:val="28"/>
              </w:rPr>
              <w:t>іє від імені Департаменту без довіреності, представляє в установленому порядку Департамент у відносинах з іншими структурними підрозділами виконавчого органу Київської міської ради (Київської міської державної адміністрації), з міністерствами, іншими центральними органами виконавчої влади, органами місцевого самоврядування, районними в місті Києві державними адміністраціями, підприємствами, установами і організаціями в Україні та за її межами, укладає від імені Департаменту договори (угоди), видає довіреності</w:t>
            </w:r>
            <w:r>
              <w:rPr>
                <w:sz w:val="28"/>
                <w:szCs w:val="28"/>
              </w:rPr>
              <w:t>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D66DD">
              <w:rPr>
                <w:sz w:val="28"/>
                <w:szCs w:val="28"/>
              </w:rPr>
              <w:t>астосовує до працівників Департаменту захо</w:t>
            </w:r>
            <w:r>
              <w:rPr>
                <w:sz w:val="28"/>
                <w:szCs w:val="28"/>
              </w:rPr>
              <w:t>дів</w:t>
            </w:r>
            <w:r w:rsidRPr="006D66DD">
              <w:rPr>
                <w:sz w:val="28"/>
                <w:szCs w:val="28"/>
              </w:rPr>
              <w:t xml:space="preserve"> заохочення та накладає дисциплінарні стягнення</w:t>
            </w:r>
            <w:r>
              <w:rPr>
                <w:sz w:val="28"/>
                <w:szCs w:val="28"/>
              </w:rPr>
              <w:t>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D66DD">
              <w:rPr>
                <w:sz w:val="28"/>
                <w:szCs w:val="28"/>
              </w:rPr>
              <w:t>роводить особистий прийом громадян з питань, що належать до повноважень Департаменту</w:t>
            </w:r>
            <w:r>
              <w:rPr>
                <w:sz w:val="28"/>
                <w:szCs w:val="28"/>
              </w:rPr>
              <w:t>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D66DD">
              <w:rPr>
                <w:sz w:val="28"/>
                <w:szCs w:val="28"/>
              </w:rPr>
              <w:t>абезпечує дотримання працівниками Департаменту правил внутрішнього трудового розпорядку та виконавської дисципліни</w:t>
            </w:r>
            <w:r>
              <w:rPr>
                <w:sz w:val="28"/>
                <w:szCs w:val="28"/>
              </w:rPr>
              <w:t>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D66DD">
              <w:rPr>
                <w:sz w:val="28"/>
                <w:szCs w:val="28"/>
              </w:rPr>
              <w:t>ідповідає за підготовку, своєчасне погодження та укладання контрактів з директорами підпорядкованих комунальних підприємств. Здійснює аналіз виконання умов та показників укладених контрактів з керівниками цих підприємств, вносить пропозиції щодо продовження та розірвання контрактів</w:t>
            </w:r>
            <w:r>
              <w:rPr>
                <w:sz w:val="28"/>
                <w:szCs w:val="28"/>
              </w:rPr>
              <w:t>;</w:t>
            </w:r>
          </w:p>
          <w:p w:rsidR="00982D3E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D66DD">
              <w:rPr>
                <w:sz w:val="28"/>
                <w:szCs w:val="28"/>
              </w:rPr>
              <w:t xml:space="preserve">ризначає на посади та звільняє з посад керівників закладів та установ, що належать до комунальної власності територіальної громади міста Києва та підпорядковані Департаменту, за погодження із </w:t>
            </w:r>
            <w:r w:rsidRPr="006D66DD">
              <w:rPr>
                <w:sz w:val="28"/>
                <w:szCs w:val="28"/>
              </w:rPr>
              <w:lastRenderedPageBreak/>
              <w:t>заступником голови Київської міської державної адміністрації згідно з розподілом обов’язків</w:t>
            </w:r>
            <w:r>
              <w:rPr>
                <w:sz w:val="28"/>
                <w:szCs w:val="28"/>
              </w:rPr>
              <w:t>;</w:t>
            </w:r>
          </w:p>
          <w:p w:rsidR="00982D3E" w:rsidRPr="006D66DD" w:rsidRDefault="00982D3E" w:rsidP="00982D3E">
            <w:pPr>
              <w:tabs>
                <w:tab w:val="left" w:pos="6033"/>
              </w:tabs>
              <w:ind w:right="-2" w:firstLine="5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D66DD">
              <w:rPr>
                <w:sz w:val="28"/>
                <w:szCs w:val="28"/>
              </w:rPr>
              <w:t>дійснює інші повноваження, визначені законодавством України.</w:t>
            </w:r>
          </w:p>
          <w:p w:rsidR="00982D3E" w:rsidRPr="00982D3E" w:rsidRDefault="00982D3E">
            <w:pPr>
              <w:shd w:val="clear" w:color="auto" w:fill="FFFFFF"/>
              <w:tabs>
                <w:tab w:val="left" w:pos="1560"/>
              </w:tabs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посадовий оклад  -  10400,00 гривень, відповідно до постанови Кабінету Міністрів України від 18 січня 2017 № 15 (в редакції постанови Кабінету Міністрів України від 25 січня 2018 № 24);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надбавки, доплати та премії - передбачені Законом України «Про державну службу».</w:t>
            </w:r>
          </w:p>
          <w:p w:rsidR="00982D3E" w:rsidRPr="00982D3E" w:rsidRDefault="00982D3E" w:rsidP="00982D3E">
            <w:pPr>
              <w:ind w:firstLine="318"/>
              <w:jc w:val="both"/>
              <w:rPr>
                <w:sz w:val="16"/>
                <w:szCs w:val="16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Інформація про строковість чи безстроковість призначення на посаду 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Відповідно до частини першої статті 34 Закону України «Про державну службу» призначення на посаду здійснюється безстроково.</w:t>
            </w:r>
          </w:p>
          <w:p w:rsidR="00982D3E" w:rsidRDefault="00982D3E">
            <w:pPr>
              <w:jc w:val="both"/>
              <w:rPr>
                <w:sz w:val="28"/>
                <w:szCs w:val="28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Перелік документів, необхідних для участі в конкурсі, та строк їх подання </w:t>
            </w:r>
          </w:p>
          <w:p w:rsidR="00982D3E" w:rsidRDefault="00982D3E">
            <w:pPr>
              <w:rPr>
                <w:sz w:val="28"/>
                <w:szCs w:val="28"/>
              </w:rPr>
            </w:pP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Особа, яка бажає взяти участь у конкурсі, подає (особисто або поштою) конкурсній комісії такі документи: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ab/>
              <w:t>копію паспорта громадянина України;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ab/>
              <w:t>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ab/>
              <w:t>письмову заяву, в якій повідомляє про те,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ab/>
              <w:t>копію (копії) документа (документів) про освіту;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оригінал посвідчення атестації щодо вільного володіння державною мовою;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</w:t>
            </w:r>
            <w:r>
              <w:rPr>
                <w:sz w:val="28"/>
                <w:szCs w:val="28"/>
              </w:rPr>
              <w:tab/>
              <w:t>заповнену особову картку встановленого зразка;</w:t>
            </w:r>
          </w:p>
          <w:p w:rsidR="00982D3E" w:rsidRDefault="00982D3E" w:rsidP="00982D3E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ab/>
              <w:t>декларацію особи, уповноваженої на виконання функцій держави або місцевого самоврядування, за минулий рік (надається у вигляді роздрукованого примірника заповненої декларації на офіційному веб-сайті НАЗ</w:t>
            </w:r>
            <w:r w:rsidR="0030245B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). </w:t>
            </w:r>
          </w:p>
          <w:p w:rsidR="00982D3E" w:rsidRDefault="00982D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982D3E" w:rsidRDefault="00982D3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Особа з інвалідністю, яка бажає взяти участь у конкурсі та потребує у зв'язку з цим розумного </w:t>
            </w:r>
            <w:r>
              <w:rPr>
                <w:sz w:val="28"/>
                <w:szCs w:val="28"/>
                <w:lang w:val="uk-UA"/>
              </w:rPr>
              <w:lastRenderedPageBreak/>
              <w:t>пристосування, подає заяву (за формою) про забезпечення в установленому порядку розумного пристосування.</w:t>
            </w:r>
          </w:p>
          <w:p w:rsidR="00982D3E" w:rsidRDefault="00982D3E" w:rsidP="001B46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Документи приймаються до 1</w:t>
            </w:r>
            <w:r w:rsidR="001B462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1B4623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0</w:t>
            </w:r>
            <w:r w:rsidR="001B462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1B4623">
              <w:rPr>
                <w:sz w:val="28"/>
                <w:szCs w:val="28"/>
              </w:rPr>
              <w:t>черв</w:t>
            </w:r>
            <w:r>
              <w:rPr>
                <w:sz w:val="28"/>
                <w:szCs w:val="28"/>
              </w:rPr>
              <w:t>ня 2018 року</w:t>
            </w: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Місце, час та дата проведення конкурсу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1B46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Київ, вул. Хрещатик, 36, 07</w:t>
            </w:r>
            <w:r w:rsidR="00982D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черв</w:t>
            </w:r>
            <w:r w:rsidR="00982D3E">
              <w:rPr>
                <w:sz w:val="28"/>
                <w:szCs w:val="28"/>
              </w:rPr>
              <w:t>ня 2018 року о 10.00.</w:t>
            </w:r>
          </w:p>
          <w:p w:rsidR="00982D3E" w:rsidRDefault="00982D3E">
            <w:pPr>
              <w:jc w:val="both"/>
              <w:rPr>
                <w:sz w:val="28"/>
                <w:szCs w:val="28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та по батькові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Пухальська</w:t>
            </w:r>
            <w:proofErr w:type="spellEnd"/>
            <w:r>
              <w:rPr>
                <w:sz w:val="28"/>
                <w:szCs w:val="28"/>
              </w:rPr>
              <w:t xml:space="preserve"> Ольга Анатоліївна, +38 (044) 202-74-69, </w:t>
            </w:r>
            <w:hyperlink r:id="rId6" w:history="1">
              <w:r>
                <w:rPr>
                  <w:rStyle w:val="a3"/>
                  <w:sz w:val="28"/>
                  <w:szCs w:val="28"/>
                  <w:lang w:val="en-US"/>
                </w:rPr>
                <w:t>kadry</w:t>
              </w:r>
              <w:r>
                <w:rPr>
                  <w:rStyle w:val="a3"/>
                  <w:sz w:val="28"/>
                  <w:szCs w:val="28"/>
                  <w:lang w:val="ru-RU"/>
                </w:rPr>
                <w:t>@</w:t>
              </w:r>
              <w:r>
                <w:rPr>
                  <w:rStyle w:val="a3"/>
                  <w:sz w:val="28"/>
                  <w:szCs w:val="28"/>
                  <w:lang w:val="en-US"/>
                </w:rPr>
                <w:t>kma</w:t>
              </w:r>
              <w:r>
                <w:rPr>
                  <w:rStyle w:val="a3"/>
                  <w:sz w:val="28"/>
                  <w:szCs w:val="28"/>
                  <w:lang w:val="ru-RU"/>
                </w:rPr>
                <w:t>.</w:t>
              </w:r>
              <w:r>
                <w:rPr>
                  <w:rStyle w:val="a3"/>
                  <w:sz w:val="28"/>
                  <w:szCs w:val="28"/>
                  <w:lang w:val="en-US"/>
                </w:rPr>
                <w:t>gov</w:t>
              </w:r>
              <w:r>
                <w:rPr>
                  <w:rStyle w:val="a3"/>
                  <w:sz w:val="28"/>
                  <w:szCs w:val="28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982D3E" w:rsidRDefault="00982D3E">
            <w:pPr>
              <w:rPr>
                <w:sz w:val="28"/>
                <w:szCs w:val="28"/>
                <w:lang w:val="ru-RU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D3E" w:rsidRPr="00982D3E" w:rsidRDefault="00982D3E">
            <w:pPr>
              <w:jc w:val="center"/>
              <w:rPr>
                <w:sz w:val="16"/>
                <w:szCs w:val="16"/>
              </w:rPr>
            </w:pPr>
          </w:p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Кваліфікаційні вимоги</w:t>
            </w:r>
          </w:p>
          <w:p w:rsidR="00982D3E" w:rsidRPr="00982D3E" w:rsidRDefault="00982D3E">
            <w:pPr>
              <w:jc w:val="center"/>
              <w:rPr>
                <w:sz w:val="16"/>
                <w:szCs w:val="16"/>
              </w:rPr>
            </w:pPr>
          </w:p>
        </w:tc>
      </w:tr>
      <w:tr w:rsidR="00982D3E" w:rsidTr="00982D3E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 w:rsidP="00485488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Освіта 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Присвоєно ступінь вищої світи не нижче магістра.</w:t>
            </w:r>
          </w:p>
          <w:p w:rsidR="00982D3E" w:rsidRDefault="00982D3E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82D3E" w:rsidTr="00982D3E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 w:rsidP="00485488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Pr="00982D3E" w:rsidRDefault="00982D3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 організацій незалежно від форми власності не менше двох років.</w:t>
            </w:r>
          </w:p>
          <w:p w:rsidR="00982D3E" w:rsidRPr="00982D3E" w:rsidRDefault="00982D3E">
            <w:pPr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982D3E" w:rsidTr="00982D3E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 w:rsidP="00485488">
            <w:pPr>
              <w:numPr>
                <w:ilvl w:val="0"/>
                <w:numId w:val="1"/>
              </w:numPr>
              <w:ind w:left="284" w:hanging="28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Володіння державною мовою 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Вільне володіння державною мовою </w:t>
            </w:r>
          </w:p>
        </w:tc>
      </w:tr>
      <w:tr w:rsidR="00982D3E" w:rsidTr="00982D3E">
        <w:trPr>
          <w:gridAfter w:val="1"/>
          <w:wAfter w:w="142" w:type="dxa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jc w:val="center"/>
              <w:rPr>
                <w:sz w:val="16"/>
                <w:szCs w:val="16"/>
              </w:rPr>
            </w:pPr>
          </w:p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Вимоги до компетентності </w:t>
            </w:r>
          </w:p>
        </w:tc>
      </w:tr>
      <w:tr w:rsid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jc w:val="center"/>
              <w:rPr>
                <w:sz w:val="16"/>
                <w:szCs w:val="16"/>
              </w:rPr>
            </w:pPr>
          </w:p>
          <w:p w:rsidR="00982D3E" w:rsidRDefault="00982D3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Вимога</w:t>
            </w:r>
          </w:p>
          <w:p w:rsidR="00982D3E" w:rsidRDefault="00982D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jc w:val="center"/>
              <w:rPr>
                <w:sz w:val="16"/>
                <w:szCs w:val="16"/>
              </w:rPr>
            </w:pPr>
          </w:p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Компоненти вимоги</w:t>
            </w:r>
          </w:p>
        </w:tc>
      </w:tr>
      <w:tr w:rsid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</w:rPr>
              <w:t>Лідерство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 встановлення цілей, пріоритетів та орієнтирів;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 ведення ділових переговорів;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3) вміння обґрунтовувати власну позицію;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4) досягнення кінцевих результатів.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rPr>
                <w:sz w:val="16"/>
                <w:szCs w:val="16"/>
                <w:lang w:val="en-US"/>
              </w:rPr>
            </w:pPr>
          </w:p>
        </w:tc>
      </w:tr>
      <w:tr w:rsidR="00982D3E" w:rsidTr="00982D3E">
        <w:trPr>
          <w:gridAfter w:val="1"/>
          <w:wAfter w:w="142" w:type="dxa"/>
          <w:trHeight w:val="3025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Прийняття ефективних</w:t>
            </w:r>
          </w:p>
          <w:p w:rsidR="00982D3E" w:rsidRDefault="00982D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</w:t>
            </w:r>
            <w:r>
              <w:rPr>
                <w:sz w:val="28"/>
                <w:szCs w:val="28"/>
              </w:rPr>
              <w:t>рішень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1) вміння вирішувати комплексні завдання, ефективно використовувати ресурси </w:t>
            </w:r>
            <w:r>
              <w:rPr>
                <w:sz w:val="28"/>
                <w:szCs w:val="28"/>
              </w:rPr>
              <w:t xml:space="preserve">(у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фінансові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матеріальні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 вміння вільно орієнтуватися у суспільно-політичному просторі, відбирати, аналізувати та узагальнювати інформацію;</w:t>
            </w:r>
          </w:p>
          <w:p w:rsidR="00982D3E" w:rsidRDefault="00982D3E" w:rsidP="00CA16BD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3) аналіз державної політики та планування заходів з її реалізації;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ind w:firstLine="17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4) вміння працювати при </w:t>
            </w:r>
            <w:proofErr w:type="spellStart"/>
            <w:r>
              <w:rPr>
                <w:sz w:val="28"/>
                <w:szCs w:val="28"/>
                <w:lang w:val="uk-UA"/>
              </w:rPr>
              <w:t>багатозадачності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982D3E" w:rsidRDefault="00982D3E">
            <w:pPr>
              <w:pStyle w:val="rvps2"/>
              <w:shd w:val="clear" w:color="auto" w:fill="FFFFFF"/>
              <w:spacing w:before="0" w:beforeAutospacing="0" w:after="0" w:afterAutospacing="0"/>
              <w:rPr>
                <w:sz w:val="16"/>
                <w:szCs w:val="16"/>
                <w:lang w:val="en-US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 w:rsidP="00485488">
            <w:pPr>
              <w:numPr>
                <w:ilvl w:val="0"/>
                <w:numId w:val="2"/>
              </w:numPr>
              <w:ind w:left="426" w:hanging="42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Комунікація та</w:t>
            </w:r>
          </w:p>
          <w:p w:rsidR="00982D3E" w:rsidRDefault="00982D3E">
            <w:pPr>
              <w:ind w:left="42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взаємодія  </w:t>
            </w:r>
          </w:p>
          <w:p w:rsidR="00982D3E" w:rsidRDefault="00982D3E">
            <w:pPr>
              <w:ind w:left="72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вміння ефективної комунікації та публічних виступів;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співпраця та налагодження партнерської </w:t>
            </w:r>
            <w:r>
              <w:rPr>
                <w:sz w:val="28"/>
                <w:szCs w:val="28"/>
              </w:rPr>
              <w:lastRenderedPageBreak/>
              <w:t>взаємодії;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відкритість.</w:t>
            </w:r>
          </w:p>
          <w:p w:rsidR="00982D3E" w:rsidRDefault="00982D3E">
            <w:pPr>
              <w:ind w:firstLine="317"/>
              <w:rPr>
                <w:sz w:val="16"/>
                <w:szCs w:val="16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 Впровадження змін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формування та реалізація плану змін; 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здатність продукувати нові ідеї, управлінські рішення, соціальної технології;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здатність підтримувати зміни та працювати з реакцією на них;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оцінка ефективності здійснених змін.</w:t>
            </w:r>
          </w:p>
          <w:p w:rsidR="00982D3E" w:rsidRDefault="00982D3E">
            <w:pPr>
              <w:ind w:firstLine="317"/>
              <w:rPr>
                <w:sz w:val="16"/>
                <w:szCs w:val="16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 Управління організацією</w:t>
            </w:r>
          </w:p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та персоналом </w:t>
            </w: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Управління публічними</w:t>
            </w:r>
          </w:p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фінансами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 організація </w:t>
            </w:r>
            <w:r w:rsidR="00CA16BD">
              <w:rPr>
                <w:sz w:val="28"/>
                <w:szCs w:val="28"/>
              </w:rPr>
              <w:t>та</w:t>
            </w:r>
            <w:r>
              <w:rPr>
                <w:sz w:val="28"/>
                <w:szCs w:val="28"/>
              </w:rPr>
              <w:t xml:space="preserve"> контроль роботи;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вміння працювати в команді та керувати командою;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мотивування, оцінка і розвиток підлеглих;</w:t>
            </w:r>
          </w:p>
          <w:p w:rsidR="00982D3E" w:rsidRDefault="00982D3E">
            <w:pPr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вміння розв’язання конфліктів.</w:t>
            </w:r>
          </w:p>
          <w:p w:rsidR="00982D3E" w:rsidRDefault="00982D3E">
            <w:pPr>
              <w:ind w:firstLine="317"/>
              <w:rPr>
                <w:sz w:val="16"/>
                <w:szCs w:val="16"/>
              </w:rPr>
            </w:pPr>
          </w:p>
          <w:p w:rsidR="00982D3E" w:rsidRDefault="00982D3E">
            <w:pPr>
              <w:tabs>
                <w:tab w:val="left" w:pos="6521"/>
              </w:tabs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знання основ бюджетного законодавства;</w:t>
            </w:r>
          </w:p>
          <w:p w:rsidR="00982D3E" w:rsidRDefault="00982D3E">
            <w:pPr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знання системи державного контролю у</w:t>
            </w:r>
          </w:p>
          <w:p w:rsidR="00982D3E" w:rsidRDefault="00982D3E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сфері публічних фінансів.</w:t>
            </w:r>
          </w:p>
          <w:p w:rsidR="00982D3E" w:rsidRDefault="00982D3E">
            <w:pPr>
              <w:ind w:firstLine="317"/>
              <w:rPr>
                <w:sz w:val="16"/>
                <w:szCs w:val="16"/>
              </w:rPr>
            </w:pPr>
          </w:p>
        </w:tc>
      </w:tr>
      <w:tr w:rsidR="00982D3E" w:rsidRP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  Знання сучасних </w:t>
            </w:r>
          </w:p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інформаційних </w:t>
            </w:r>
          </w:p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технологій</w:t>
            </w: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</w:p>
          <w:p w:rsidR="00982D3E" w:rsidRDefault="00982D3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досвідчений користувач Microsoft Office (Word, Excel, </w:t>
            </w:r>
            <w:proofErr w:type="spellStart"/>
            <w:r>
              <w:rPr>
                <w:sz w:val="28"/>
                <w:szCs w:val="28"/>
              </w:rPr>
              <w:t>Power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Point</w:t>
            </w:r>
            <w:proofErr w:type="spellEnd"/>
            <w:r>
              <w:rPr>
                <w:sz w:val="28"/>
                <w:szCs w:val="28"/>
              </w:rPr>
              <w:t xml:space="preserve">) або альтернативним пакетом </w:t>
            </w:r>
            <w:proofErr w:type="spellStart"/>
            <w:r>
              <w:rPr>
                <w:sz w:val="28"/>
                <w:szCs w:val="28"/>
                <w:lang w:val="en-US"/>
              </w:rPr>
              <w:t>Libre</w:t>
            </w:r>
            <w:proofErr w:type="spellEnd"/>
            <w:r w:rsidRPr="00982D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Office</w:t>
            </w:r>
            <w:r>
              <w:rPr>
                <w:sz w:val="28"/>
                <w:szCs w:val="28"/>
              </w:rPr>
              <w:t xml:space="preserve">,  навички роботи з інформаційно-пошуковими системами в мережі Інтернет, </w:t>
            </w:r>
            <w:r>
              <w:rPr>
                <w:sz w:val="28"/>
                <w:szCs w:val="28"/>
              </w:rPr>
              <w:br/>
              <w:t>знання сучасних технологій з електронного урядування, вільне користування інформаційно-телекомунікаційними технологіями.</w:t>
            </w:r>
          </w:p>
          <w:p w:rsidR="00982D3E" w:rsidRDefault="00982D3E">
            <w:pPr>
              <w:jc w:val="both"/>
              <w:rPr>
                <w:sz w:val="16"/>
                <w:szCs w:val="16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365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  Особисті компетенції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принциповість, рішучість і вимогливість від час прийняття рішень;</w:t>
            </w:r>
          </w:p>
          <w:p w:rsidR="00982D3E" w:rsidRDefault="00982D3E">
            <w:pPr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аналітичні здібності; </w:t>
            </w:r>
          </w:p>
          <w:p w:rsidR="00982D3E" w:rsidRDefault="00982D3E">
            <w:pPr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дисципліна і системність;</w:t>
            </w:r>
          </w:p>
          <w:p w:rsidR="00982D3E" w:rsidRDefault="00982D3E">
            <w:pPr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самоорганізація та орієнтація на розвиток;</w:t>
            </w:r>
          </w:p>
          <w:p w:rsidR="00982D3E" w:rsidRDefault="00982D3E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5)незалежність, неупередженість та ініціативність;</w:t>
            </w:r>
          </w:p>
          <w:p w:rsidR="00982D3E" w:rsidRDefault="00982D3E">
            <w:pPr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 вміння працювати в стресових ситуаціях.</w:t>
            </w:r>
          </w:p>
        </w:tc>
      </w:tr>
      <w:tr w:rsidR="00982D3E" w:rsidTr="00982D3E">
        <w:trPr>
          <w:gridAfter w:val="1"/>
          <w:wAfter w:w="142" w:type="dxa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jc w:val="center"/>
              <w:rPr>
                <w:sz w:val="16"/>
                <w:szCs w:val="16"/>
              </w:rPr>
            </w:pPr>
          </w:p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Професійні знання</w:t>
            </w:r>
          </w:p>
          <w:p w:rsidR="00982D3E" w:rsidRDefault="00982D3E">
            <w:pPr>
              <w:jc w:val="center"/>
              <w:rPr>
                <w:sz w:val="16"/>
                <w:szCs w:val="16"/>
              </w:rPr>
            </w:pPr>
          </w:p>
        </w:tc>
      </w:tr>
      <w:tr w:rsidR="00982D3E" w:rsidTr="00982D3E">
        <w:trPr>
          <w:gridAfter w:val="1"/>
          <w:wAfter w:w="142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Вимога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Компоненти вимоги</w:t>
            </w:r>
          </w:p>
          <w:p w:rsidR="00982D3E" w:rsidRDefault="00982D3E">
            <w:pPr>
              <w:jc w:val="center"/>
              <w:rPr>
                <w:sz w:val="16"/>
                <w:szCs w:val="16"/>
              </w:rPr>
            </w:pPr>
          </w:p>
        </w:tc>
      </w:tr>
      <w:tr w:rsidR="00982D3E" w:rsidTr="00982D3E"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Знання законодавства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2D3E" w:rsidRDefault="00982D3E">
            <w:pPr>
              <w:ind w:left="-99" w:firstLine="27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Знання: </w:t>
            </w:r>
          </w:p>
          <w:p w:rsidR="00982D3E" w:rsidRDefault="00982D3E">
            <w:pPr>
              <w:ind w:left="-99" w:firstLine="27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Конституції України,</w:t>
            </w:r>
          </w:p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законів України:</w:t>
            </w:r>
          </w:p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«Про державну службу»,</w:t>
            </w:r>
          </w:p>
          <w:p w:rsidR="00982D3E" w:rsidRDefault="00982D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«Про запобігання корупції»</w:t>
            </w:r>
          </w:p>
          <w:p w:rsidR="00982D3E" w:rsidRPr="00982D3E" w:rsidRDefault="00982D3E">
            <w:pPr>
              <w:jc w:val="both"/>
              <w:rPr>
                <w:sz w:val="16"/>
                <w:szCs w:val="16"/>
              </w:rPr>
            </w:pPr>
          </w:p>
        </w:tc>
      </w:tr>
      <w:tr w:rsidR="00982D3E" w:rsidTr="00982D3E"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Знання спеціального  законодавства, що пов’язане із завданнями та </w:t>
            </w:r>
            <w:r>
              <w:rPr>
                <w:sz w:val="28"/>
                <w:szCs w:val="28"/>
              </w:rPr>
              <w:lastRenderedPageBreak/>
              <w:t>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82D3E" w:rsidRDefault="00982D3E">
            <w:pPr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Знання:</w:t>
            </w:r>
          </w:p>
          <w:p w:rsidR="00982D3E" w:rsidRDefault="00982D3E" w:rsidP="00982D3E">
            <w:pPr>
              <w:ind w:right="295" w:firstLine="18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законів України: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1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 фізичну культуру і спорт»,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1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Pr="00483892">
              <w:rPr>
                <w:sz w:val="28"/>
                <w:szCs w:val="28"/>
              </w:rPr>
              <w:t>Про с</w:t>
            </w:r>
            <w:r>
              <w:rPr>
                <w:sz w:val="28"/>
                <w:szCs w:val="28"/>
              </w:rPr>
              <w:t>прияння соціальному становленню</w:t>
            </w:r>
            <w:r w:rsidRPr="00483892">
              <w:rPr>
                <w:sz w:val="28"/>
                <w:szCs w:val="28"/>
              </w:rPr>
              <w:t xml:space="preserve"> та розвитку молоді в Україні</w:t>
            </w:r>
            <w:r>
              <w:rPr>
                <w:sz w:val="28"/>
                <w:szCs w:val="28"/>
              </w:rPr>
              <w:t>»,</w:t>
            </w:r>
          </w:p>
          <w:p w:rsidR="00982D3E" w:rsidRDefault="00982D3E" w:rsidP="00982D3E">
            <w:pPr>
              <w:ind w:right="295" w:firstLine="18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«Про столицю України – місто-герой Київ»,</w:t>
            </w:r>
            <w:r w:rsidRPr="00E6320A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982D3E" w:rsidRDefault="00982D3E" w:rsidP="00982D3E">
            <w:pPr>
              <w:ind w:right="295" w:firstLine="18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«Про місцеві державні адміністрації»,</w:t>
            </w:r>
          </w:p>
          <w:p w:rsidR="00982D3E" w:rsidRDefault="00982D3E" w:rsidP="00982D3E">
            <w:pPr>
              <w:ind w:right="295" w:firstLine="188"/>
              <w:jc w:val="both"/>
              <w:rPr>
                <w:bCs/>
                <w:color w:val="000000"/>
                <w:sz w:val="28"/>
                <w:szCs w:val="28"/>
              </w:rPr>
            </w:pPr>
            <w:r w:rsidRPr="00E6320A">
              <w:rPr>
                <w:bCs/>
                <w:color w:val="000000"/>
                <w:sz w:val="28"/>
                <w:szCs w:val="28"/>
              </w:rPr>
              <w:t xml:space="preserve">«Про місцеве самоврядування в Україні», </w:t>
            </w:r>
            <w:r>
              <w:rPr>
                <w:bCs/>
                <w:color w:val="000000"/>
                <w:sz w:val="28"/>
                <w:szCs w:val="28"/>
              </w:rPr>
              <w:t xml:space="preserve">    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188"/>
              <w:jc w:val="both"/>
              <w:rPr>
                <w:sz w:val="28"/>
                <w:szCs w:val="28"/>
              </w:rPr>
            </w:pPr>
            <w:r w:rsidRPr="009333CD">
              <w:rPr>
                <w:sz w:val="28"/>
                <w:szCs w:val="28"/>
              </w:rPr>
              <w:t xml:space="preserve">«Про </w:t>
            </w:r>
            <w:r>
              <w:rPr>
                <w:sz w:val="28"/>
                <w:szCs w:val="28"/>
              </w:rPr>
              <w:t>доступ до публічної інформації</w:t>
            </w:r>
            <w:r w:rsidRPr="009333CD">
              <w:rPr>
                <w:sz w:val="28"/>
                <w:szCs w:val="28"/>
              </w:rPr>
              <w:t>»,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188"/>
              <w:jc w:val="both"/>
              <w:rPr>
                <w:sz w:val="28"/>
                <w:szCs w:val="28"/>
              </w:rPr>
            </w:pPr>
            <w:r w:rsidRPr="009333CD">
              <w:rPr>
                <w:sz w:val="28"/>
                <w:szCs w:val="28"/>
              </w:rPr>
              <w:t xml:space="preserve">«Про </w:t>
            </w:r>
            <w:r>
              <w:rPr>
                <w:sz w:val="28"/>
                <w:szCs w:val="28"/>
              </w:rPr>
              <w:t>звернення громадян»,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1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83892">
              <w:rPr>
                <w:sz w:val="28"/>
                <w:szCs w:val="28"/>
              </w:rPr>
              <w:t>Про оздоровлення та відпочинок дітей</w:t>
            </w:r>
            <w:r>
              <w:rPr>
                <w:sz w:val="28"/>
                <w:szCs w:val="28"/>
              </w:rPr>
              <w:t>»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Указу Президента України від 13 жовтня </w:t>
            </w:r>
            <w:r>
              <w:rPr>
                <w:sz w:val="28"/>
                <w:szCs w:val="28"/>
              </w:rPr>
              <w:br/>
              <w:t>2015 року № 580/2015 «</w:t>
            </w:r>
            <w:r w:rsidRPr="00483892">
              <w:rPr>
                <w:sz w:val="28"/>
                <w:szCs w:val="28"/>
              </w:rPr>
              <w:t>Про Стратегію національно-патріотичного виховання дітей та молоді на 2016 - 2020 роки</w:t>
            </w:r>
            <w:r>
              <w:rPr>
                <w:sz w:val="28"/>
                <w:szCs w:val="28"/>
              </w:rPr>
              <w:t>»;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 Кабінету Міністрів України: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45325">
              <w:rPr>
                <w:sz w:val="28"/>
                <w:szCs w:val="28"/>
              </w:rPr>
              <w:t>від 5 листопада 2008 р</w:t>
            </w:r>
            <w:r>
              <w:rPr>
                <w:sz w:val="28"/>
                <w:szCs w:val="28"/>
              </w:rPr>
              <w:t>оку</w:t>
            </w:r>
            <w:r w:rsidRPr="00045325">
              <w:rPr>
                <w:sz w:val="28"/>
                <w:szCs w:val="28"/>
              </w:rPr>
              <w:t xml:space="preserve"> № 993 </w:t>
            </w:r>
            <w:r>
              <w:rPr>
                <w:sz w:val="28"/>
                <w:szCs w:val="28"/>
              </w:rPr>
              <w:t>«</w:t>
            </w:r>
            <w:r w:rsidRPr="00045325">
              <w:rPr>
                <w:sz w:val="28"/>
                <w:szCs w:val="28"/>
              </w:rPr>
              <w:t>Про затвердження Положення про дитячо-юнацьку спортивну школу</w:t>
            </w:r>
            <w:r>
              <w:rPr>
                <w:sz w:val="28"/>
                <w:szCs w:val="28"/>
              </w:rPr>
              <w:t>»</w:t>
            </w:r>
            <w:r w:rsidR="001C27AC">
              <w:rPr>
                <w:sz w:val="28"/>
                <w:szCs w:val="28"/>
              </w:rPr>
              <w:t>,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233"/>
              <w:jc w:val="both"/>
              <w:rPr>
                <w:sz w:val="28"/>
                <w:szCs w:val="28"/>
              </w:rPr>
            </w:pPr>
            <w:r w:rsidRPr="00332B6B">
              <w:rPr>
                <w:sz w:val="28"/>
                <w:szCs w:val="28"/>
              </w:rPr>
              <w:t>від 18 лютого 2016 р</w:t>
            </w:r>
            <w:r>
              <w:rPr>
                <w:sz w:val="28"/>
                <w:szCs w:val="28"/>
              </w:rPr>
              <w:t>оку</w:t>
            </w:r>
            <w:r w:rsidRPr="00332B6B">
              <w:rPr>
                <w:sz w:val="28"/>
                <w:szCs w:val="28"/>
              </w:rPr>
              <w:t xml:space="preserve"> № 148 </w:t>
            </w:r>
            <w:r>
              <w:rPr>
                <w:sz w:val="28"/>
                <w:szCs w:val="28"/>
              </w:rPr>
              <w:t>«</w:t>
            </w:r>
            <w:r w:rsidRPr="00332B6B">
              <w:rPr>
                <w:sz w:val="28"/>
                <w:szCs w:val="28"/>
              </w:rPr>
              <w:t>Про затвердження Державної цільової соціальної програми “Молодь України” на 2016-2020 роки та внесення змін до деяких постанов Кабінету Міністрів України</w:t>
            </w:r>
            <w:r>
              <w:rPr>
                <w:sz w:val="28"/>
                <w:szCs w:val="28"/>
              </w:rPr>
              <w:t>»;</w:t>
            </w:r>
          </w:p>
          <w:p w:rsidR="00982D3E" w:rsidRDefault="00982D3E" w:rsidP="001C27AC">
            <w:pPr>
              <w:tabs>
                <w:tab w:val="left" w:pos="5939"/>
                <w:tab w:val="left" w:pos="6079"/>
              </w:tabs>
              <w:ind w:right="-2" w:firstLine="2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</w:t>
            </w:r>
            <w:r w:rsidR="001C27AC">
              <w:rPr>
                <w:sz w:val="28"/>
                <w:szCs w:val="28"/>
              </w:rPr>
              <w:t>ня</w:t>
            </w:r>
            <w:r>
              <w:rPr>
                <w:sz w:val="28"/>
                <w:szCs w:val="28"/>
              </w:rPr>
              <w:t xml:space="preserve"> виконавчого органу Київської міської ради (Київської міської де</w:t>
            </w:r>
            <w:r w:rsidR="001C27AC">
              <w:rPr>
                <w:sz w:val="28"/>
                <w:szCs w:val="28"/>
              </w:rPr>
              <w:t xml:space="preserve">ржавної адміністрації) </w:t>
            </w:r>
            <w:r>
              <w:rPr>
                <w:sz w:val="28"/>
                <w:szCs w:val="28"/>
              </w:rPr>
              <w:t>від 08 жовтня 2013 року № 1810 «Про затвердження Регламенту виконавчого органу Київської міської ради (Київської міської державної адміністрації)»;</w:t>
            </w:r>
          </w:p>
          <w:p w:rsidR="00982D3E" w:rsidRDefault="00982D3E" w:rsidP="00982D3E">
            <w:pPr>
              <w:tabs>
                <w:tab w:val="left" w:pos="5939"/>
                <w:tab w:val="left" w:pos="6079"/>
              </w:tabs>
              <w:ind w:right="-2" w:firstLine="1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Положення про </w:t>
            </w:r>
            <w:r w:rsidRPr="00180350">
              <w:rPr>
                <w:sz w:val="28"/>
                <w:szCs w:val="28"/>
              </w:rPr>
              <w:t>Департамент молоді та спорту виконавчого органу Київської міської ради (Київської міської державної адміністрації)</w:t>
            </w:r>
            <w:r>
              <w:rPr>
                <w:sz w:val="28"/>
                <w:szCs w:val="28"/>
              </w:rPr>
              <w:t xml:space="preserve">, затвердженого розпорядженням виконавчого органу Київської міської ради (Київської міської державної адміністрації) від 8 лютого 2018 року № 186; </w:t>
            </w:r>
          </w:p>
          <w:p w:rsidR="00982D3E" w:rsidRDefault="00982D3E" w:rsidP="001C27AC">
            <w:pPr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333CD">
              <w:rPr>
                <w:sz w:val="28"/>
                <w:szCs w:val="28"/>
              </w:rPr>
              <w:t>ормативно-правов</w:t>
            </w:r>
            <w:r>
              <w:rPr>
                <w:sz w:val="28"/>
                <w:szCs w:val="28"/>
              </w:rPr>
              <w:t>их</w:t>
            </w:r>
            <w:r w:rsidRPr="009333CD">
              <w:rPr>
                <w:sz w:val="28"/>
                <w:szCs w:val="28"/>
              </w:rPr>
              <w:t xml:space="preserve"> акт</w:t>
            </w:r>
            <w:r>
              <w:rPr>
                <w:sz w:val="28"/>
                <w:szCs w:val="28"/>
              </w:rPr>
              <w:t xml:space="preserve">ів у </w:t>
            </w:r>
            <w:r w:rsidRPr="006D66DD">
              <w:rPr>
                <w:sz w:val="28"/>
                <w:szCs w:val="28"/>
                <w:shd w:val="clear" w:color="auto" w:fill="FFFFFF"/>
              </w:rPr>
              <w:t xml:space="preserve">сфері молоді,  фізичної культури </w:t>
            </w:r>
            <w:r>
              <w:rPr>
                <w:sz w:val="28"/>
                <w:szCs w:val="28"/>
                <w:shd w:val="clear" w:color="auto" w:fill="FFFFFF"/>
              </w:rPr>
              <w:t>та</w:t>
            </w:r>
            <w:r w:rsidRPr="006D66DD">
              <w:rPr>
                <w:sz w:val="28"/>
                <w:szCs w:val="28"/>
                <w:shd w:val="clear" w:color="auto" w:fill="FFFFFF"/>
              </w:rPr>
              <w:t xml:space="preserve"> спорту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82D3E" w:rsidRDefault="00982D3E" w:rsidP="00982D3E">
      <w:pPr>
        <w:rPr>
          <w:sz w:val="28"/>
          <w:szCs w:val="28"/>
        </w:rPr>
      </w:pPr>
    </w:p>
    <w:p w:rsidR="00982D3E" w:rsidRDefault="00982D3E" w:rsidP="00982D3E">
      <w:pPr>
        <w:rPr>
          <w:sz w:val="28"/>
          <w:szCs w:val="28"/>
        </w:rPr>
      </w:pPr>
    </w:p>
    <w:p w:rsidR="00982D3E" w:rsidRDefault="00982D3E" w:rsidP="00982D3E">
      <w:pPr>
        <w:rPr>
          <w:sz w:val="28"/>
          <w:szCs w:val="28"/>
        </w:rPr>
      </w:pPr>
      <w:r>
        <w:rPr>
          <w:sz w:val="28"/>
          <w:szCs w:val="28"/>
        </w:rPr>
        <w:t xml:space="preserve">Виконувач </w:t>
      </w:r>
      <w:proofErr w:type="spellStart"/>
      <w:r>
        <w:rPr>
          <w:sz w:val="28"/>
          <w:szCs w:val="28"/>
        </w:rPr>
        <w:t>обов</w:t>
      </w:r>
      <w:proofErr w:type="spellEnd"/>
      <w:r w:rsidRPr="00982D3E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язків</w:t>
      </w:r>
      <w:proofErr w:type="spellEnd"/>
      <w:r>
        <w:rPr>
          <w:sz w:val="28"/>
          <w:szCs w:val="28"/>
        </w:rPr>
        <w:t xml:space="preserve"> </w:t>
      </w:r>
    </w:p>
    <w:p w:rsidR="00EC3903" w:rsidRDefault="00982D3E" w:rsidP="00982D3E">
      <w:r>
        <w:rPr>
          <w:sz w:val="28"/>
          <w:szCs w:val="28"/>
        </w:rPr>
        <w:t>керівника апарату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 Верес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EC39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gency FB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A648C"/>
    <w:multiLevelType w:val="hybridMultilevel"/>
    <w:tmpl w:val="2EFE2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82530"/>
    <w:multiLevelType w:val="hybridMultilevel"/>
    <w:tmpl w:val="9CD0513A"/>
    <w:lvl w:ilvl="0" w:tplc="693C896C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8B"/>
    <w:rsid w:val="001B4623"/>
    <w:rsid w:val="001C27AC"/>
    <w:rsid w:val="0024538B"/>
    <w:rsid w:val="00302072"/>
    <w:rsid w:val="0030245B"/>
    <w:rsid w:val="00686980"/>
    <w:rsid w:val="00982D3E"/>
    <w:rsid w:val="00B7580D"/>
    <w:rsid w:val="00CA16BD"/>
    <w:rsid w:val="00EC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82D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D3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uiPriority w:val="99"/>
    <w:semiHidden/>
    <w:rsid w:val="00982D3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5">
    <w:name w:val="Нормальний текст"/>
    <w:basedOn w:val="a"/>
    <w:uiPriority w:val="99"/>
    <w:semiHidden/>
    <w:rsid w:val="00982D3E"/>
    <w:pPr>
      <w:spacing w:before="120"/>
      <w:ind w:firstLine="567"/>
    </w:pPr>
    <w:rPr>
      <w:rFonts w:ascii="Antiqua" w:hAnsi="Antiqu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02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072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82D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D3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uiPriority w:val="99"/>
    <w:semiHidden/>
    <w:rsid w:val="00982D3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5">
    <w:name w:val="Нормальний текст"/>
    <w:basedOn w:val="a"/>
    <w:uiPriority w:val="99"/>
    <w:semiHidden/>
    <w:rsid w:val="00982D3E"/>
    <w:pPr>
      <w:spacing w:before="120"/>
      <w:ind w:firstLine="567"/>
    </w:pPr>
    <w:rPr>
      <w:rFonts w:ascii="Antiqua" w:hAnsi="Antiqu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020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0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ry@kma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2018-05-14T13:22:00Z</cp:lastPrinted>
  <dcterms:created xsi:type="dcterms:W3CDTF">2018-03-05T13:34:00Z</dcterms:created>
  <dcterms:modified xsi:type="dcterms:W3CDTF">2018-05-17T11:04:00Z</dcterms:modified>
</cp:coreProperties>
</file>